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C051" w14:textId="77777777" w:rsidR="00E739A9" w:rsidRDefault="00E739A9" w:rsidP="00A572AF">
      <w:pPr>
        <w:tabs>
          <w:tab w:val="center" w:pos="4680"/>
        </w:tabs>
        <w:suppressAutoHyphens/>
        <w:jc w:val="center"/>
        <w:rPr>
          <w:rFonts w:ascii="Arial" w:hAnsi="Arial" w:cs="Arial"/>
          <w:b/>
        </w:rPr>
      </w:pPr>
    </w:p>
    <w:p w14:paraId="6A4ADD8F" w14:textId="77777777" w:rsidR="00E739A9" w:rsidRDefault="00E739A9" w:rsidP="00A572AF">
      <w:pPr>
        <w:tabs>
          <w:tab w:val="center" w:pos="4680"/>
        </w:tabs>
        <w:suppressAutoHyphens/>
        <w:jc w:val="center"/>
        <w:rPr>
          <w:rFonts w:ascii="Arial" w:hAnsi="Arial" w:cs="Arial"/>
          <w:b/>
        </w:rPr>
      </w:pPr>
    </w:p>
    <w:p w14:paraId="552293C9" w14:textId="77777777" w:rsidR="00E739A9" w:rsidRDefault="00E739A9" w:rsidP="00A572AF">
      <w:pPr>
        <w:tabs>
          <w:tab w:val="center" w:pos="4680"/>
        </w:tabs>
        <w:suppressAutoHyphens/>
        <w:jc w:val="center"/>
        <w:rPr>
          <w:rFonts w:ascii="Arial" w:hAnsi="Arial" w:cs="Arial"/>
          <w:b/>
        </w:rPr>
      </w:pPr>
    </w:p>
    <w:p w14:paraId="2A8C61E2" w14:textId="77777777" w:rsidR="00E739A9" w:rsidRDefault="00E739A9" w:rsidP="00A572AF">
      <w:pPr>
        <w:tabs>
          <w:tab w:val="center" w:pos="4680"/>
        </w:tabs>
        <w:suppressAutoHyphens/>
        <w:jc w:val="center"/>
        <w:rPr>
          <w:rFonts w:ascii="Arial" w:hAnsi="Arial" w:cs="Arial"/>
          <w:b/>
        </w:rPr>
      </w:pPr>
    </w:p>
    <w:p w14:paraId="6693E91A" w14:textId="77777777" w:rsidR="00E739A9" w:rsidRDefault="00E739A9" w:rsidP="00A572AF">
      <w:pPr>
        <w:tabs>
          <w:tab w:val="center" w:pos="4680"/>
        </w:tabs>
        <w:suppressAutoHyphens/>
        <w:jc w:val="center"/>
        <w:rPr>
          <w:rFonts w:ascii="Arial" w:hAnsi="Arial" w:cs="Arial"/>
          <w:b/>
        </w:rPr>
      </w:pPr>
    </w:p>
    <w:p w14:paraId="536267A8" w14:textId="77777777" w:rsidR="00E739A9" w:rsidRDefault="00E739A9" w:rsidP="006C3FC8">
      <w:pPr>
        <w:tabs>
          <w:tab w:val="center" w:pos="4680"/>
        </w:tabs>
        <w:suppressAutoHyphens/>
        <w:rPr>
          <w:rFonts w:ascii="Arial" w:hAnsi="Arial" w:cs="Arial"/>
          <w:b/>
        </w:rPr>
      </w:pPr>
    </w:p>
    <w:p w14:paraId="012F7060" w14:textId="77777777" w:rsidR="00A8035C" w:rsidRDefault="006C3FC8" w:rsidP="006C3FC8">
      <w:pPr>
        <w:spacing w:before="100" w:beforeAutospacing="1" w:after="100" w:afterAutospacing="1"/>
        <w:rPr>
          <w:rFonts w:asciiTheme="minorHAnsi" w:hAnsiTheme="minorHAnsi"/>
          <w:color w:val="365F91"/>
          <w:sz w:val="28"/>
          <w:szCs w:val="28"/>
        </w:rPr>
      </w:pPr>
      <w:r w:rsidRPr="00A8035C">
        <w:rPr>
          <w:rFonts w:asciiTheme="minorHAnsi" w:hAnsiTheme="minorHAnsi"/>
          <w:noProof/>
          <w:sz w:val="28"/>
          <w:szCs w:val="28"/>
        </w:rPr>
        <mc:AlternateContent>
          <mc:Choice Requires="wpg">
            <w:drawing>
              <wp:anchor distT="0" distB="0" distL="114300" distR="114300" simplePos="0" relativeHeight="251659264" behindDoc="1" locked="0" layoutInCell="1" allowOverlap="1" wp14:anchorId="7F95901D" wp14:editId="27C69B54">
                <wp:simplePos x="0" y="0"/>
                <wp:positionH relativeFrom="page">
                  <wp:posOffset>457200</wp:posOffset>
                </wp:positionH>
                <wp:positionV relativeFrom="page">
                  <wp:posOffset>455930</wp:posOffset>
                </wp:positionV>
                <wp:extent cx="6858000" cy="1270"/>
                <wp:effectExtent l="0" t="0" r="19050" b="1778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1270"/>
                          <a:chOff x="720" y="720"/>
                          <a:chExt cx="10800" cy="2"/>
                        </a:xfrm>
                      </wpg:grpSpPr>
                      <wps:wsp>
                        <wps:cNvPr id="12" name="Freeform 9"/>
                        <wps:cNvSpPr>
                          <a:spLocks noChangeAspect="1"/>
                        </wps:cNvSpPr>
                        <wps:spPr bwMode="auto">
                          <a:xfrm>
                            <a:off x="720" y="7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F373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pt;margin-top:35.9pt;width:540pt;height:.1pt;z-index:-251657216;mso-position-horizontal-relative:page;mso-position-vertical-relative:page" coordorigin="720,7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">
                <o:lock v:ext="edit" aspectratio="t"/>
                <v:shape id="Freeform 9" o:spid="_x0000_s1027" style="position:absolute;left:720;top:7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qjMIA&#10;AADbAAAADwAAAGRycy9kb3ducmV2LnhtbERPTWvCQBC9C/6HZQpegm5MRSR1FWmpFDzFtPQ6ZqdJ&#10;SHY2ZLca/70rCN7m8T5nvR1MK87Uu9qygvksBkFcWF1zqeA7/5yuQDiPrLG1TAqu5GC7GY/WmGp7&#10;4YzOR1+KEMIuRQWV910qpSsqMuhmtiMO3J/tDfoA+1LqHi8h3LQyieOlNFhzaKiwo/eKiub4bxT8&#10;NNdDlCWvv/PotF9kTf5x4ihXavIy7N5AeBr8U/xwf+kwP4H7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qMwgAAANsAAAAPAAAAAAAAAAAAAAAAAJgCAABkcnMvZG93&#10;bnJldi54bWxQSwUGAAAAAAQABAD1AAAAhwMAAAAA&#10;" path="m,l10800,e" filled="f" strokecolor="#f37321" strokeweight=".7pt">
                  <v:path arrowok="t" o:connecttype="custom" o:connectlocs="0,0;10800,0" o:connectangles="0,0"/>
                  <o:lock v:ext="edit" aspectratio="t"/>
                </v:shape>
                <w10:wrap anchorx="page" anchory="page"/>
              </v:group>
            </w:pict>
          </mc:Fallback>
        </mc:AlternateContent>
      </w:r>
      <w:r w:rsidRPr="00A8035C">
        <w:rPr>
          <w:rFonts w:asciiTheme="minorHAnsi" w:hAnsiTheme="minorHAnsi"/>
          <w:noProof/>
          <w:sz w:val="28"/>
          <w:szCs w:val="28"/>
        </w:rPr>
        <mc:AlternateContent>
          <mc:Choice Requires="wps">
            <w:drawing>
              <wp:anchor distT="0" distB="0" distL="114300" distR="114300" simplePos="0" relativeHeight="251663360" behindDoc="1" locked="0" layoutInCell="1" allowOverlap="1" wp14:anchorId="0941A37C" wp14:editId="362987D7">
                <wp:simplePos x="0" y="0"/>
                <wp:positionH relativeFrom="page">
                  <wp:posOffset>2926080</wp:posOffset>
                </wp:positionH>
                <wp:positionV relativeFrom="page">
                  <wp:posOffset>655955</wp:posOffset>
                </wp:positionV>
                <wp:extent cx="4625340" cy="877570"/>
                <wp:effectExtent l="0" t="0" r="3810" b="1778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534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F2996" w14:textId="77777777" w:rsidR="006C3FC8" w:rsidRPr="00A8035C" w:rsidRDefault="006C3FC8" w:rsidP="006C3FC8">
                            <w:pPr>
                              <w:suppressAutoHyphens/>
                              <w:autoSpaceDE w:val="0"/>
                              <w:autoSpaceDN w:val="0"/>
                              <w:adjustRightInd w:val="0"/>
                              <w:textAlignment w:val="center"/>
                              <w:rPr>
                                <w:rFonts w:asciiTheme="minorHAnsi" w:hAnsiTheme="minorHAnsi" w:cs="Calibri"/>
                                <w:color w:val="F37320"/>
                                <w:sz w:val="48"/>
                                <w:szCs w:val="48"/>
                              </w:rPr>
                            </w:pPr>
                            <w:r w:rsidRPr="00A8035C">
                              <w:rPr>
                                <w:rFonts w:asciiTheme="minorHAnsi" w:hAnsiTheme="minorHAnsi" w:cs="Calibri"/>
                                <w:color w:val="F37320"/>
                                <w:sz w:val="48"/>
                                <w:szCs w:val="48"/>
                              </w:rPr>
                              <w:t>Request for Proposal (RFP) Template for Price Transparency 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0.4pt;margin-top:51.65pt;width:364.2pt;height:6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" filled="f" stroked="f">
                <o:lock v:ext="edit" aspectratio="t"/>
                <v:textbox inset="0,0,0,0">
                  <w:txbxContent>
                    <w:p w:rsidR="006C3FC8" w:rsidRPr="00A8035C" w:rsidRDefault="006C3FC8" w:rsidP="006C3FC8">
                      <w:pPr>
                        <w:suppressAutoHyphens/>
                        <w:autoSpaceDE w:val="0"/>
                        <w:autoSpaceDN w:val="0"/>
                        <w:adjustRightInd w:val="0"/>
                        <w:textAlignment w:val="center"/>
                        <w:rPr>
                          <w:rFonts w:asciiTheme="minorHAnsi" w:hAnsiTheme="minorHAnsi" w:cs="Calibri"/>
                          <w:color w:val="F37320"/>
                          <w:sz w:val="48"/>
                          <w:szCs w:val="48"/>
                        </w:rPr>
                      </w:pPr>
                      <w:r w:rsidRPr="00A8035C">
                        <w:rPr>
                          <w:rFonts w:asciiTheme="minorHAnsi" w:hAnsiTheme="minorHAnsi" w:cs="Calibri"/>
                          <w:color w:val="F37320"/>
                          <w:sz w:val="48"/>
                          <w:szCs w:val="48"/>
                        </w:rPr>
                        <w:t>Request for Proposal (RFP) Template for Price Transparency Tools</w:t>
                      </w:r>
                    </w:p>
                  </w:txbxContent>
                </v:textbox>
                <w10:wrap anchorx="page" anchory="page"/>
              </v:shape>
            </w:pict>
          </mc:Fallback>
        </mc:AlternateContent>
      </w:r>
      <w:r w:rsidRPr="00A8035C">
        <w:rPr>
          <w:rFonts w:asciiTheme="minorHAnsi" w:hAnsiTheme="minorHAnsi"/>
          <w:noProof/>
          <w:sz w:val="28"/>
          <w:szCs w:val="28"/>
        </w:rPr>
        <mc:AlternateContent>
          <mc:Choice Requires="wpg">
            <w:drawing>
              <wp:anchor distT="0" distB="0" distL="114300" distR="114300" simplePos="0" relativeHeight="251662336" behindDoc="1" locked="0" layoutInCell="1" allowOverlap="1" wp14:anchorId="724D1AFE" wp14:editId="131184F4">
                <wp:simplePos x="0" y="0"/>
                <wp:positionH relativeFrom="page">
                  <wp:posOffset>1522730</wp:posOffset>
                </wp:positionH>
                <wp:positionV relativeFrom="page">
                  <wp:posOffset>655955</wp:posOffset>
                </wp:positionV>
                <wp:extent cx="885190" cy="775335"/>
                <wp:effectExtent l="0" t="0" r="10160" b="5715"/>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85190" cy="775335"/>
                          <a:chOff x="2399" y="1033"/>
                          <a:chExt cx="1394" cy="1221"/>
                        </a:xfrm>
                      </wpg:grpSpPr>
                      <pic:pic xmlns:pic="http://schemas.openxmlformats.org/drawingml/2006/picture">
                        <pic:nvPicPr>
                          <pic:cNvPr id="6"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9" y="1033"/>
                            <a:ext cx="1393" cy="1221"/>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4"/>
                        <wpg:cNvGrpSpPr>
                          <a:grpSpLocks noChangeAspect="1"/>
                        </wpg:cNvGrpSpPr>
                        <wpg:grpSpPr bwMode="auto">
                          <a:xfrm>
                            <a:off x="3700" y="1633"/>
                            <a:ext cx="2" cy="191"/>
                            <a:chOff x="3700" y="1633"/>
                            <a:chExt cx="2" cy="191"/>
                          </a:xfrm>
                        </wpg:grpSpPr>
                        <wps:wsp>
                          <wps:cNvPr id="8" name="Freeform 5"/>
                          <wps:cNvSpPr>
                            <a:spLocks noChangeAspect="1"/>
                          </wps:cNvSpPr>
                          <wps:spPr bwMode="auto">
                            <a:xfrm>
                              <a:off x="3700" y="1633"/>
                              <a:ext cx="2" cy="191"/>
                            </a:xfrm>
                            <a:custGeom>
                              <a:avLst/>
                              <a:gdLst>
                                <a:gd name="T0" fmla="+- 0 1633 1633"/>
                                <a:gd name="T1" fmla="*/ 1633 h 191"/>
                                <a:gd name="T2" fmla="+- 0 1824 1633"/>
                                <a:gd name="T3" fmla="*/ 1824 h 191"/>
                              </a:gdLst>
                              <a:ahLst/>
                              <a:cxnLst>
                                <a:cxn ang="0">
                                  <a:pos x="0" y="T1"/>
                                </a:cxn>
                                <a:cxn ang="0">
                                  <a:pos x="0" y="T3"/>
                                </a:cxn>
                              </a:cxnLst>
                              <a:rect l="0" t="0" r="r" b="b"/>
                              <a:pathLst>
                                <a:path h="191">
                                  <a:moveTo>
                                    <a:pt x="0" y="0"/>
                                  </a:moveTo>
                                  <a:lnTo>
                                    <a:pt x="0" y="191"/>
                                  </a:lnTo>
                                </a:path>
                              </a:pathLst>
                            </a:custGeom>
                            <a:noFill/>
                            <a:ln w="19050">
                              <a:solidFill>
                                <a:srgbClr val="3A6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noChangeAspect="1"/>
                        </wpg:cNvGrpSpPr>
                        <wpg:grpSpPr bwMode="auto">
                          <a:xfrm>
                            <a:off x="3621" y="1622"/>
                            <a:ext cx="159" cy="2"/>
                            <a:chOff x="3621" y="1622"/>
                            <a:chExt cx="159" cy="2"/>
                          </a:xfrm>
                        </wpg:grpSpPr>
                        <wps:wsp>
                          <wps:cNvPr id="10" name="Freeform 7"/>
                          <wps:cNvSpPr>
                            <a:spLocks noChangeAspect="1"/>
                          </wps:cNvSpPr>
                          <wps:spPr bwMode="auto">
                            <a:xfrm>
                              <a:off x="3621" y="1622"/>
                              <a:ext cx="159" cy="2"/>
                            </a:xfrm>
                            <a:custGeom>
                              <a:avLst/>
                              <a:gdLst>
                                <a:gd name="T0" fmla="+- 0 3621 3621"/>
                                <a:gd name="T1" fmla="*/ T0 w 159"/>
                                <a:gd name="T2" fmla="+- 0 3780 3621"/>
                                <a:gd name="T3" fmla="*/ T2 w 159"/>
                              </a:gdLst>
                              <a:ahLst/>
                              <a:cxnLst>
                                <a:cxn ang="0">
                                  <a:pos x="T1" y="0"/>
                                </a:cxn>
                                <a:cxn ang="0">
                                  <a:pos x="T3" y="0"/>
                                </a:cxn>
                              </a:cxnLst>
                              <a:rect l="0" t="0" r="r" b="b"/>
                              <a:pathLst>
                                <a:path w="159">
                                  <a:moveTo>
                                    <a:pt x="0" y="0"/>
                                  </a:moveTo>
                                  <a:lnTo>
                                    <a:pt x="159" y="0"/>
                                  </a:lnTo>
                                </a:path>
                              </a:pathLst>
                            </a:custGeom>
                            <a:noFill/>
                            <a:ln w="16217">
                              <a:solidFill>
                                <a:srgbClr val="3A6E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9.9pt;margin-top:51.65pt;width:69.7pt;height:61.05pt;z-index:-251654144;mso-position-horizontal-relative:page;mso-position-vertical-relative:page" coordorigin="2399,1033" coordsize="1394,1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99;top:1033;width:1393;height:1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3PBnDAAAA2gAAAA8AAABkcnMvZG93bnJldi54bWxEj0FrwkAUhO8F/8PyBC9FN/UQSnQVEYRe&#10;tE0Uz4/sSzaafRuyq8b++m6h0OMwM98wy/VgW3Gn3jeOFbzNEhDEpdMN1wpOx930HYQPyBpbx6Tg&#10;SR7Wq9HLEjPtHpzTvQi1iBD2GSowIXSZlL40ZNHPXEccvcr1FkOUfS11j48It62cJ0kqLTYcFwx2&#10;tDVUXoubVVBdD5fzPp3n6ffn88tgWeSvVaHUZDxsFiACDeE//Nf+0ApS+L0Sb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3c8GcMAAADaAAAADwAAAAAAAAAAAAAAAACf&#10;AgAAZHJzL2Rvd25yZXYueG1sUEsFBgAAAAAEAAQA9wAAAI8DAAAAAA==&#10;">
                  <v:imagedata r:id="rId13" o:title=""/>
                </v:shape>
                <v:group id="Group 4" o:spid="_x0000_s1028" style="position:absolute;left:3700;top:1633;width:2;height:191" coordorigin="3700,1633" coordsize="2,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5" o:spid="_x0000_s1029" style="position:absolute;left:3700;top:1633;width:2;height:191;visibility:visible;mso-wrap-style:square;v-text-anchor:top" coordsize="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bcr4A&#10;AADaAAAADwAAAGRycy9kb3ducmV2LnhtbERPTYvCMBC9L/gfwgheFk3rQZZqFBFkFwVlq4jHoRnb&#10;YjIpTdT6781B8Ph437NFZ424U+trxwrSUQKCuHC65lLB8bAe/oDwAVmjcUwKnuRhMe99zTDT7sH/&#10;dM9DKWII+wwVVCE0mZS+qMiiH7mGOHIX11oMEbal1C0+Yrg1cpwkE2mx5thQYUOrioprfrMKlumv&#10;OW+/T2Gf7mRurilKshulBv1uOQURqAsf8dv9pxXErfFKvA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V23K+AAAA2gAAAA8AAAAAAAAAAAAAAAAAmAIAAGRycy9kb3ducmV2&#10;LnhtbFBLBQYAAAAABAAEAPUAAACDAwAAAAA=&#10;" path="m,l,191e" filled="f" strokecolor="#3a6e8e" strokeweight="1.5pt">
                    <v:path arrowok="t" o:connecttype="custom" o:connectlocs="0,1633;0,1824" o:connectangles="0,0"/>
                    <o:lock v:ext="edit" aspectratio="t"/>
                  </v:shape>
                </v:group>
                <v:group id="Group 6" o:spid="_x0000_s1030" style="position:absolute;left:3621;top:1622;width:159;height:2" coordorigin="3621,1622"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7" o:spid="_x0000_s1031" style="position:absolute;left:3621;top:1622;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ve8UA&#10;AADbAAAADwAAAGRycy9kb3ducmV2LnhtbESPQWsCMRCF74X+hzCF3mrWFkrZGkXE0vbgQSus3obN&#10;uFncTNJN1PXfdw5CbzO8N+99M5kNvlNn6lMb2MB4VIAiroNtuTGw/fl4egOVMrLFLjAZuFKC2fT+&#10;boKlDRde03mTGyUhnEo04HKOpdapduQxjUIkFu0Qeo9Z1r7RtseLhPtOPxfFq/bYsjQ4jLRwVB83&#10;J2/g0/2+6Gq3On3HuNxSrIr9rloa8/gwzN9BZRryv/l2/WUFX+jlFxlA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e97xQAAANsAAAAPAAAAAAAAAAAAAAAAAJgCAABkcnMv&#10;ZG93bnJldi54bWxQSwUGAAAAAAQABAD1AAAAigMAAAAA&#10;" path="m,l159,e" filled="f" strokecolor="#3a6e8e" strokeweight=".45047mm">
                    <v:path arrowok="t" o:connecttype="custom" o:connectlocs="0,0;159,0" o:connectangles="0,0"/>
                    <o:lock v:ext="edit" aspectratio="t"/>
                  </v:shape>
                </v:group>
                <w10:wrap anchorx="page" anchory="page"/>
              </v:group>
            </w:pict>
          </mc:Fallback>
        </mc:AlternateContent>
      </w:r>
      <w:r w:rsidRPr="00A8035C">
        <w:rPr>
          <w:rFonts w:asciiTheme="minorHAnsi" w:hAnsiTheme="minorHAnsi"/>
          <w:noProof/>
          <w:sz w:val="28"/>
          <w:szCs w:val="28"/>
        </w:rPr>
        <w:drawing>
          <wp:anchor distT="0" distB="0" distL="114300" distR="114300" simplePos="0" relativeHeight="251661312" behindDoc="1" locked="0" layoutInCell="1" allowOverlap="1" wp14:anchorId="22262FBA" wp14:editId="2E01B70E">
            <wp:simplePos x="0" y="0"/>
            <wp:positionH relativeFrom="page">
              <wp:posOffset>457200</wp:posOffset>
            </wp:positionH>
            <wp:positionV relativeFrom="page">
              <wp:posOffset>579120</wp:posOffset>
            </wp:positionV>
            <wp:extent cx="975360" cy="97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35C">
        <w:rPr>
          <w:rFonts w:asciiTheme="minorHAnsi" w:hAnsiTheme="minorHAnsi"/>
          <w:noProof/>
          <w:sz w:val="28"/>
          <w:szCs w:val="28"/>
        </w:rPr>
        <mc:AlternateContent>
          <mc:Choice Requires="wpg">
            <w:drawing>
              <wp:anchor distT="0" distB="0" distL="114300" distR="114300" simplePos="0" relativeHeight="251660288" behindDoc="1" locked="0" layoutInCell="1" allowOverlap="1" wp14:anchorId="12D86EAD" wp14:editId="141AAD7B">
                <wp:simplePos x="0" y="0"/>
                <wp:positionH relativeFrom="page">
                  <wp:posOffset>457200</wp:posOffset>
                </wp:positionH>
                <wp:positionV relativeFrom="page">
                  <wp:posOffset>1657350</wp:posOffset>
                </wp:positionV>
                <wp:extent cx="6858000" cy="1270"/>
                <wp:effectExtent l="0" t="0" r="19050" b="1778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1270"/>
                          <a:chOff x="720" y="2610"/>
                          <a:chExt cx="10800" cy="2"/>
                        </a:xfrm>
                      </wpg:grpSpPr>
                      <wps:wsp>
                        <wps:cNvPr id="14" name="Freeform 11"/>
                        <wps:cNvSpPr>
                          <a:spLocks noChangeAspect="1"/>
                        </wps:cNvSpPr>
                        <wps:spPr bwMode="auto">
                          <a:xfrm>
                            <a:off x="720" y="261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F373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pt;margin-top:130.5pt;width:540pt;height:.1pt;z-index:-251656192;mso-position-horizontal-relative:page;mso-position-vertical-relative:page" coordorigin="720,261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">
                <o:lock v:ext="edit" aspectratio="t"/>
                <v:shape id="Freeform 11" o:spid="_x0000_s1027" style="position:absolute;left:720;top:261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XY8IA&#10;AADbAAAADwAAAGRycy9kb3ducmV2LnhtbERPS2vCQBC+F/wPywi9BN34oEh0FVFaCj3FVLyO2TEJ&#10;yc6G7Krx37uFgrf5+J6z2vSmETfqXGVZwWQcgyDOra64UPCbfY4WIJxH1thYJgUPcrBZD95WmGh7&#10;55RuB1+IEMIuQQWl920ipctLMujGtiUO3MV2Bn2AXSF1h/cQbho5jeMPabDi0FBiS7uS8vpwNQqO&#10;9eMnSqez0yQ6f83TOtufOcqUeh/22yUIT71/if/d3zrMn8PfL+E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tdjwgAAANsAAAAPAAAAAAAAAAAAAAAAAJgCAABkcnMvZG93&#10;bnJldi54bWxQSwUGAAAAAAQABAD1AAAAhwMAAAAA&#10;" path="m,l10800,e" filled="f" strokecolor="#f37321" strokeweight=".7pt">
                  <v:path arrowok="t" o:connecttype="custom" o:connectlocs="0,0;10800,0" o:connectangles="0,0"/>
                  <o:lock v:ext="edit" aspectratio="t"/>
                </v:shape>
                <w10:wrap anchorx="page" anchory="page"/>
              </v:group>
            </w:pict>
          </mc:Fallback>
        </mc:AlternateContent>
      </w:r>
      <w:r w:rsidR="0089467C" w:rsidRPr="00A8035C">
        <w:rPr>
          <w:rFonts w:asciiTheme="minorHAnsi" w:hAnsiTheme="minorHAnsi"/>
          <w:color w:val="365F91"/>
          <w:sz w:val="28"/>
          <w:szCs w:val="28"/>
        </w:rPr>
        <w:t xml:space="preserve">The following pages </w:t>
      </w:r>
      <w:r w:rsidR="00A8035C">
        <w:rPr>
          <w:rFonts w:asciiTheme="minorHAnsi" w:hAnsiTheme="minorHAnsi"/>
          <w:color w:val="365F91"/>
          <w:sz w:val="28"/>
          <w:szCs w:val="28"/>
        </w:rPr>
        <w:t>contain</w:t>
      </w:r>
      <w:r w:rsidR="0089467C" w:rsidRPr="00A8035C">
        <w:rPr>
          <w:rFonts w:asciiTheme="minorHAnsi" w:hAnsiTheme="minorHAnsi"/>
          <w:color w:val="365F91"/>
          <w:sz w:val="28"/>
          <w:szCs w:val="28"/>
        </w:rPr>
        <w:t xml:space="preserve"> a</w:t>
      </w:r>
      <w:r w:rsidRPr="00A8035C">
        <w:rPr>
          <w:rFonts w:asciiTheme="minorHAnsi" w:hAnsiTheme="minorHAnsi"/>
          <w:color w:val="365F91"/>
          <w:sz w:val="28"/>
          <w:szCs w:val="28"/>
        </w:rPr>
        <w:t xml:space="preserve"> RFP Template CPR has created for </w:t>
      </w:r>
      <w:r w:rsidR="00283C4B">
        <w:rPr>
          <w:rFonts w:asciiTheme="minorHAnsi" w:hAnsiTheme="minorHAnsi"/>
          <w:color w:val="365F91"/>
          <w:sz w:val="28"/>
          <w:szCs w:val="28"/>
        </w:rPr>
        <w:t xml:space="preserve">purchasers </w:t>
      </w:r>
      <w:r w:rsidRPr="00A8035C">
        <w:rPr>
          <w:rFonts w:asciiTheme="minorHAnsi" w:hAnsiTheme="minorHAnsi"/>
          <w:color w:val="365F91"/>
          <w:sz w:val="28"/>
          <w:szCs w:val="28"/>
        </w:rPr>
        <w:t xml:space="preserve">to use </w:t>
      </w:r>
      <w:r w:rsidR="00A8035C">
        <w:rPr>
          <w:rFonts w:asciiTheme="minorHAnsi" w:hAnsiTheme="minorHAnsi"/>
          <w:color w:val="365F91"/>
          <w:sz w:val="28"/>
          <w:szCs w:val="28"/>
        </w:rPr>
        <w:t>for</w:t>
      </w:r>
      <w:r w:rsidRPr="00A8035C">
        <w:rPr>
          <w:rFonts w:asciiTheme="minorHAnsi" w:hAnsiTheme="minorHAnsi"/>
          <w:color w:val="365F91"/>
          <w:sz w:val="28"/>
          <w:szCs w:val="28"/>
        </w:rPr>
        <w:t xml:space="preserve"> sourcing</w:t>
      </w:r>
      <w:r w:rsidRPr="00A8035C">
        <w:rPr>
          <w:rFonts w:asciiTheme="minorHAnsi" w:hAnsiTheme="minorHAnsi"/>
          <w:color w:val="365F91"/>
        </w:rPr>
        <w:t xml:space="preserve"> </w:t>
      </w:r>
      <w:r w:rsidRPr="00A8035C">
        <w:rPr>
          <w:rFonts w:asciiTheme="minorHAnsi" w:hAnsiTheme="minorHAnsi"/>
          <w:color w:val="365F91"/>
          <w:sz w:val="28"/>
          <w:szCs w:val="28"/>
        </w:rPr>
        <w:t xml:space="preserve">price transparency tools. </w:t>
      </w:r>
      <w:r w:rsidR="00A8035C">
        <w:rPr>
          <w:rFonts w:asciiTheme="minorHAnsi" w:hAnsiTheme="minorHAnsi"/>
          <w:color w:val="365F91"/>
          <w:sz w:val="28"/>
          <w:szCs w:val="28"/>
        </w:rPr>
        <w:t>We hope it will be useful to those of you who may be in the market for a price transparency tool in the near future.</w:t>
      </w:r>
    </w:p>
    <w:p w14:paraId="13F6CC46" w14:textId="77777777" w:rsidR="00283C4B" w:rsidRDefault="006C3FC8" w:rsidP="006C3FC8">
      <w:pPr>
        <w:spacing w:before="100" w:beforeAutospacing="1" w:after="100" w:afterAutospacing="1"/>
        <w:rPr>
          <w:rFonts w:asciiTheme="minorHAnsi" w:hAnsiTheme="minorHAnsi"/>
          <w:color w:val="365F91"/>
          <w:sz w:val="28"/>
          <w:szCs w:val="28"/>
        </w:rPr>
      </w:pPr>
      <w:r w:rsidRPr="00A8035C">
        <w:rPr>
          <w:rFonts w:asciiTheme="minorHAnsi" w:hAnsiTheme="minorHAnsi"/>
          <w:color w:val="365F91"/>
          <w:sz w:val="28"/>
          <w:szCs w:val="28"/>
        </w:rPr>
        <w:t xml:space="preserve">Throughout this document, CPR has highlighted in yellow sections where you </w:t>
      </w:r>
      <w:r w:rsidR="00A8035C">
        <w:rPr>
          <w:rFonts w:asciiTheme="minorHAnsi" w:hAnsiTheme="minorHAnsi"/>
          <w:color w:val="365F91"/>
          <w:sz w:val="28"/>
          <w:szCs w:val="28"/>
        </w:rPr>
        <w:t xml:space="preserve">would need to </w:t>
      </w:r>
      <w:r w:rsidRPr="00A8035C">
        <w:rPr>
          <w:rFonts w:asciiTheme="minorHAnsi" w:hAnsiTheme="minorHAnsi"/>
          <w:color w:val="365F91"/>
          <w:sz w:val="28"/>
          <w:szCs w:val="28"/>
        </w:rPr>
        <w:t>add specific</w:t>
      </w:r>
      <w:r w:rsidR="00A8035C">
        <w:rPr>
          <w:rFonts w:asciiTheme="minorHAnsi" w:hAnsiTheme="minorHAnsi"/>
          <w:color w:val="365F91"/>
          <w:sz w:val="28"/>
          <w:szCs w:val="28"/>
        </w:rPr>
        <w:t>s</w:t>
      </w:r>
      <w:r w:rsidRPr="00A8035C">
        <w:rPr>
          <w:rFonts w:asciiTheme="minorHAnsi" w:hAnsiTheme="minorHAnsi"/>
          <w:color w:val="365F91"/>
          <w:sz w:val="28"/>
          <w:szCs w:val="28"/>
        </w:rPr>
        <w:t xml:space="preserve"> about your organization. The document </w:t>
      </w:r>
      <w:r w:rsidR="00A8035C">
        <w:rPr>
          <w:rFonts w:asciiTheme="minorHAnsi" w:hAnsiTheme="minorHAnsi"/>
          <w:color w:val="365F91"/>
          <w:sz w:val="28"/>
          <w:szCs w:val="28"/>
        </w:rPr>
        <w:t xml:space="preserve">also includes </w:t>
      </w:r>
      <w:r w:rsidRPr="00A8035C">
        <w:rPr>
          <w:rFonts w:asciiTheme="minorHAnsi" w:hAnsiTheme="minorHAnsi"/>
          <w:color w:val="365F91"/>
          <w:sz w:val="28"/>
          <w:szCs w:val="28"/>
        </w:rPr>
        <w:t xml:space="preserve">an appendix with </w:t>
      </w:r>
      <w:r w:rsidR="00A8035C">
        <w:rPr>
          <w:rFonts w:asciiTheme="minorHAnsi" w:hAnsiTheme="minorHAnsi"/>
          <w:color w:val="365F91"/>
          <w:sz w:val="28"/>
          <w:szCs w:val="28"/>
        </w:rPr>
        <w:t xml:space="preserve">the </w:t>
      </w:r>
      <w:r w:rsidRPr="00A8035C">
        <w:rPr>
          <w:rFonts w:asciiTheme="minorHAnsi" w:hAnsiTheme="minorHAnsi"/>
          <w:color w:val="365F91"/>
          <w:sz w:val="28"/>
          <w:szCs w:val="28"/>
        </w:rPr>
        <w:t xml:space="preserve">questions CPR </w:t>
      </w:r>
      <w:r w:rsidR="00A8035C">
        <w:rPr>
          <w:rFonts w:asciiTheme="minorHAnsi" w:hAnsiTheme="minorHAnsi"/>
          <w:color w:val="365F91"/>
          <w:sz w:val="28"/>
          <w:szCs w:val="28"/>
        </w:rPr>
        <w:t xml:space="preserve">asked </w:t>
      </w:r>
      <w:r w:rsidRPr="00A8035C">
        <w:rPr>
          <w:rFonts w:asciiTheme="minorHAnsi" w:hAnsiTheme="minorHAnsi"/>
          <w:color w:val="365F91"/>
          <w:sz w:val="28"/>
          <w:szCs w:val="28"/>
        </w:rPr>
        <w:t>the major price transparency vendors</w:t>
      </w:r>
      <w:r w:rsidR="00A8035C">
        <w:rPr>
          <w:rFonts w:asciiTheme="minorHAnsi" w:hAnsiTheme="minorHAnsi"/>
          <w:color w:val="365F91"/>
          <w:sz w:val="28"/>
          <w:szCs w:val="28"/>
        </w:rPr>
        <w:t xml:space="preserve"> to populate </w:t>
      </w:r>
      <w:r w:rsidRPr="00A8035C">
        <w:rPr>
          <w:rFonts w:asciiTheme="minorHAnsi" w:hAnsiTheme="minorHAnsi"/>
          <w:color w:val="365F91"/>
          <w:sz w:val="28"/>
          <w:szCs w:val="28"/>
        </w:rPr>
        <w:t xml:space="preserve">the Comparison of Price Transparency Products </w:t>
      </w:r>
      <w:r w:rsidR="00283C4B">
        <w:rPr>
          <w:rFonts w:asciiTheme="minorHAnsi" w:hAnsiTheme="minorHAnsi"/>
          <w:color w:val="365F91"/>
          <w:sz w:val="28"/>
          <w:szCs w:val="28"/>
        </w:rPr>
        <w:t>we created exclusively for our</w:t>
      </w:r>
      <w:r w:rsidR="00A8035C">
        <w:rPr>
          <w:rFonts w:asciiTheme="minorHAnsi" w:hAnsiTheme="minorHAnsi"/>
          <w:color w:val="365F91"/>
          <w:sz w:val="28"/>
          <w:szCs w:val="28"/>
        </w:rPr>
        <w:t xml:space="preserve"> </w:t>
      </w:r>
      <w:r w:rsidR="00283C4B">
        <w:rPr>
          <w:rFonts w:asciiTheme="minorHAnsi" w:hAnsiTheme="minorHAnsi"/>
          <w:color w:val="365F91"/>
          <w:sz w:val="28"/>
          <w:szCs w:val="28"/>
        </w:rPr>
        <w:t>member companies</w:t>
      </w:r>
      <w:r w:rsidRPr="00A8035C">
        <w:rPr>
          <w:rFonts w:asciiTheme="minorHAnsi" w:hAnsiTheme="minorHAnsi"/>
          <w:color w:val="365F91"/>
          <w:sz w:val="28"/>
          <w:szCs w:val="28"/>
        </w:rPr>
        <w:t xml:space="preserve">. </w:t>
      </w:r>
    </w:p>
    <w:p w14:paraId="7E075226" w14:textId="6D4C23A1" w:rsidR="006C3FC8" w:rsidRPr="00A8035C" w:rsidRDefault="006C3FC8" w:rsidP="006C3FC8">
      <w:pPr>
        <w:spacing w:before="100" w:beforeAutospacing="1" w:after="100" w:afterAutospacing="1"/>
        <w:rPr>
          <w:rFonts w:asciiTheme="minorHAnsi" w:hAnsiTheme="minorHAnsi"/>
          <w:sz w:val="28"/>
          <w:szCs w:val="28"/>
        </w:rPr>
      </w:pPr>
      <w:r w:rsidRPr="00A8035C">
        <w:rPr>
          <w:rFonts w:asciiTheme="minorHAnsi" w:hAnsiTheme="minorHAnsi"/>
          <w:color w:val="365F91"/>
          <w:sz w:val="28"/>
          <w:szCs w:val="28"/>
        </w:rPr>
        <w:t xml:space="preserve">If you have any questions, please don’t hesitate to contact </w:t>
      </w:r>
      <w:r w:rsidR="005F1669">
        <w:rPr>
          <w:rFonts w:asciiTheme="minorHAnsi" w:hAnsiTheme="minorHAnsi"/>
          <w:color w:val="365F91"/>
          <w:sz w:val="28"/>
          <w:szCs w:val="28"/>
        </w:rPr>
        <w:t xml:space="preserve">Emily Roesing at </w:t>
      </w:r>
      <w:hyperlink r:id="rId15" w:history="1">
        <w:r w:rsidR="005F1669" w:rsidRPr="004F049F">
          <w:rPr>
            <w:rStyle w:val="Hyperlink"/>
            <w:rFonts w:asciiTheme="minorHAnsi" w:hAnsiTheme="minorHAnsi"/>
            <w:sz w:val="28"/>
            <w:szCs w:val="28"/>
          </w:rPr>
          <w:t>eroesing@catalyze.org</w:t>
        </w:r>
      </w:hyperlink>
      <w:r w:rsidR="005F1669">
        <w:rPr>
          <w:rFonts w:asciiTheme="minorHAnsi" w:hAnsiTheme="minorHAnsi"/>
          <w:color w:val="365F91"/>
          <w:sz w:val="28"/>
          <w:szCs w:val="28"/>
        </w:rPr>
        <w:t xml:space="preserve">.  </w:t>
      </w:r>
      <w:bookmarkStart w:id="0" w:name="_GoBack"/>
      <w:bookmarkEnd w:id="0"/>
    </w:p>
    <w:p w14:paraId="79E77466" w14:textId="77777777" w:rsidR="00E739A9" w:rsidRPr="00A8035C" w:rsidRDefault="00E739A9" w:rsidP="00A572AF">
      <w:pPr>
        <w:tabs>
          <w:tab w:val="center" w:pos="4680"/>
        </w:tabs>
        <w:suppressAutoHyphens/>
        <w:jc w:val="center"/>
        <w:rPr>
          <w:rFonts w:asciiTheme="minorHAnsi" w:hAnsiTheme="minorHAnsi" w:cs="Arial"/>
        </w:rPr>
      </w:pPr>
    </w:p>
    <w:p w14:paraId="3F696790" w14:textId="77777777" w:rsidR="00E739A9" w:rsidRDefault="00E739A9" w:rsidP="00A572AF">
      <w:pPr>
        <w:tabs>
          <w:tab w:val="center" w:pos="4680"/>
        </w:tabs>
        <w:suppressAutoHyphens/>
        <w:jc w:val="center"/>
        <w:rPr>
          <w:rFonts w:ascii="Arial" w:hAnsi="Arial" w:cs="Arial"/>
          <w:b/>
        </w:rPr>
      </w:pPr>
    </w:p>
    <w:p w14:paraId="49B6D88D" w14:textId="77777777" w:rsidR="006C3FC8" w:rsidRDefault="006C3FC8" w:rsidP="00A572AF">
      <w:pPr>
        <w:tabs>
          <w:tab w:val="center" w:pos="4680"/>
        </w:tabs>
        <w:suppressAutoHyphens/>
        <w:jc w:val="center"/>
        <w:rPr>
          <w:rFonts w:ascii="Arial" w:hAnsi="Arial" w:cs="Arial"/>
          <w:b/>
        </w:rPr>
      </w:pPr>
    </w:p>
    <w:p w14:paraId="069E7FE1" w14:textId="77777777" w:rsidR="006C3FC8" w:rsidRDefault="006C3FC8" w:rsidP="00A572AF">
      <w:pPr>
        <w:tabs>
          <w:tab w:val="center" w:pos="4680"/>
        </w:tabs>
        <w:suppressAutoHyphens/>
        <w:jc w:val="center"/>
        <w:rPr>
          <w:rFonts w:ascii="Arial" w:hAnsi="Arial" w:cs="Arial"/>
          <w:b/>
        </w:rPr>
      </w:pPr>
    </w:p>
    <w:p w14:paraId="099C8860" w14:textId="77777777" w:rsidR="006C3FC8" w:rsidRDefault="006C3FC8" w:rsidP="00A572AF">
      <w:pPr>
        <w:tabs>
          <w:tab w:val="center" w:pos="4680"/>
        </w:tabs>
        <w:suppressAutoHyphens/>
        <w:jc w:val="center"/>
        <w:rPr>
          <w:rFonts w:ascii="Arial" w:hAnsi="Arial" w:cs="Arial"/>
          <w:b/>
        </w:rPr>
      </w:pPr>
    </w:p>
    <w:p w14:paraId="55286FBD" w14:textId="77777777" w:rsidR="006C3FC8" w:rsidRDefault="006C3FC8" w:rsidP="00A572AF">
      <w:pPr>
        <w:tabs>
          <w:tab w:val="center" w:pos="4680"/>
        </w:tabs>
        <w:suppressAutoHyphens/>
        <w:jc w:val="center"/>
        <w:rPr>
          <w:rFonts w:ascii="Arial" w:hAnsi="Arial" w:cs="Arial"/>
          <w:b/>
        </w:rPr>
      </w:pPr>
    </w:p>
    <w:p w14:paraId="0B538D97" w14:textId="77777777" w:rsidR="006C3FC8" w:rsidRDefault="006C3FC8" w:rsidP="00A572AF">
      <w:pPr>
        <w:tabs>
          <w:tab w:val="center" w:pos="4680"/>
        </w:tabs>
        <w:suppressAutoHyphens/>
        <w:jc w:val="center"/>
        <w:rPr>
          <w:rFonts w:ascii="Arial" w:hAnsi="Arial" w:cs="Arial"/>
          <w:b/>
        </w:rPr>
      </w:pPr>
    </w:p>
    <w:p w14:paraId="1F6B8ADC" w14:textId="77777777" w:rsidR="006C3FC8" w:rsidRDefault="006C3FC8" w:rsidP="00A572AF">
      <w:pPr>
        <w:tabs>
          <w:tab w:val="center" w:pos="4680"/>
        </w:tabs>
        <w:suppressAutoHyphens/>
        <w:jc w:val="center"/>
        <w:rPr>
          <w:rFonts w:ascii="Arial" w:hAnsi="Arial" w:cs="Arial"/>
          <w:b/>
        </w:rPr>
      </w:pPr>
    </w:p>
    <w:p w14:paraId="7BBAEBD1" w14:textId="77777777" w:rsidR="006C3FC8" w:rsidRDefault="006C3FC8" w:rsidP="00A572AF">
      <w:pPr>
        <w:tabs>
          <w:tab w:val="center" w:pos="4680"/>
        </w:tabs>
        <w:suppressAutoHyphens/>
        <w:jc w:val="center"/>
        <w:rPr>
          <w:rFonts w:ascii="Arial" w:hAnsi="Arial" w:cs="Arial"/>
          <w:b/>
        </w:rPr>
      </w:pPr>
    </w:p>
    <w:p w14:paraId="4CF59F38" w14:textId="77777777" w:rsidR="006C3FC8" w:rsidRDefault="006C3FC8" w:rsidP="00A572AF">
      <w:pPr>
        <w:tabs>
          <w:tab w:val="center" w:pos="4680"/>
        </w:tabs>
        <w:suppressAutoHyphens/>
        <w:jc w:val="center"/>
        <w:rPr>
          <w:rFonts w:ascii="Arial" w:hAnsi="Arial" w:cs="Arial"/>
          <w:b/>
        </w:rPr>
      </w:pPr>
    </w:p>
    <w:p w14:paraId="05EA0F93" w14:textId="77777777" w:rsidR="006C3FC8" w:rsidRDefault="006C3FC8" w:rsidP="00A572AF">
      <w:pPr>
        <w:tabs>
          <w:tab w:val="center" w:pos="4680"/>
        </w:tabs>
        <w:suppressAutoHyphens/>
        <w:jc w:val="center"/>
        <w:rPr>
          <w:rFonts w:ascii="Arial" w:hAnsi="Arial" w:cs="Arial"/>
          <w:b/>
        </w:rPr>
      </w:pPr>
    </w:p>
    <w:p w14:paraId="7F6420E9" w14:textId="77777777" w:rsidR="006C3FC8" w:rsidRDefault="006C3FC8" w:rsidP="00A572AF">
      <w:pPr>
        <w:tabs>
          <w:tab w:val="center" w:pos="4680"/>
        </w:tabs>
        <w:suppressAutoHyphens/>
        <w:jc w:val="center"/>
        <w:rPr>
          <w:rFonts w:ascii="Arial" w:hAnsi="Arial" w:cs="Arial"/>
          <w:b/>
        </w:rPr>
      </w:pPr>
    </w:p>
    <w:p w14:paraId="3F4F98C9" w14:textId="77777777" w:rsidR="006C3FC8" w:rsidRDefault="006C3FC8" w:rsidP="00A572AF">
      <w:pPr>
        <w:tabs>
          <w:tab w:val="center" w:pos="4680"/>
        </w:tabs>
        <w:suppressAutoHyphens/>
        <w:jc w:val="center"/>
        <w:rPr>
          <w:rFonts w:ascii="Arial" w:hAnsi="Arial" w:cs="Arial"/>
          <w:b/>
        </w:rPr>
      </w:pPr>
    </w:p>
    <w:p w14:paraId="6BA52086" w14:textId="77777777" w:rsidR="006C3FC8" w:rsidRDefault="006C3FC8" w:rsidP="00A572AF">
      <w:pPr>
        <w:tabs>
          <w:tab w:val="center" w:pos="4680"/>
        </w:tabs>
        <w:suppressAutoHyphens/>
        <w:jc w:val="center"/>
        <w:rPr>
          <w:rFonts w:ascii="Arial" w:hAnsi="Arial" w:cs="Arial"/>
          <w:b/>
        </w:rPr>
      </w:pPr>
    </w:p>
    <w:p w14:paraId="38DD95CA" w14:textId="77777777" w:rsidR="006C3FC8" w:rsidRDefault="006C3FC8" w:rsidP="00A572AF">
      <w:pPr>
        <w:tabs>
          <w:tab w:val="center" w:pos="4680"/>
        </w:tabs>
        <w:suppressAutoHyphens/>
        <w:jc w:val="center"/>
        <w:rPr>
          <w:rFonts w:ascii="Arial" w:hAnsi="Arial" w:cs="Arial"/>
          <w:b/>
        </w:rPr>
      </w:pPr>
    </w:p>
    <w:p w14:paraId="27C82972" w14:textId="77777777" w:rsidR="006C3FC8" w:rsidRDefault="006C3FC8" w:rsidP="00A572AF">
      <w:pPr>
        <w:tabs>
          <w:tab w:val="center" w:pos="4680"/>
        </w:tabs>
        <w:suppressAutoHyphens/>
        <w:jc w:val="center"/>
        <w:rPr>
          <w:rFonts w:ascii="Arial" w:hAnsi="Arial" w:cs="Arial"/>
          <w:b/>
        </w:rPr>
      </w:pPr>
    </w:p>
    <w:p w14:paraId="44EAC3B2" w14:textId="77777777" w:rsidR="00E739A9" w:rsidRDefault="00E739A9" w:rsidP="00A572AF">
      <w:pPr>
        <w:tabs>
          <w:tab w:val="center" w:pos="4680"/>
        </w:tabs>
        <w:suppressAutoHyphens/>
        <w:jc w:val="center"/>
        <w:rPr>
          <w:rFonts w:ascii="Arial" w:hAnsi="Arial" w:cs="Arial"/>
          <w:b/>
        </w:rPr>
      </w:pPr>
    </w:p>
    <w:p w14:paraId="7D624FDD" w14:textId="77777777" w:rsidR="00E739A9" w:rsidRDefault="00E739A9" w:rsidP="00A572AF">
      <w:pPr>
        <w:tabs>
          <w:tab w:val="center" w:pos="4680"/>
        </w:tabs>
        <w:suppressAutoHyphens/>
        <w:jc w:val="center"/>
        <w:rPr>
          <w:rFonts w:ascii="Arial" w:hAnsi="Arial" w:cs="Arial"/>
          <w:b/>
        </w:rPr>
      </w:pPr>
    </w:p>
    <w:p w14:paraId="3F9EC713" w14:textId="77777777" w:rsidR="00E739A9" w:rsidRDefault="00E739A9" w:rsidP="00A572AF">
      <w:pPr>
        <w:tabs>
          <w:tab w:val="center" w:pos="4680"/>
        </w:tabs>
        <w:suppressAutoHyphens/>
        <w:jc w:val="center"/>
        <w:rPr>
          <w:rFonts w:ascii="Arial" w:hAnsi="Arial" w:cs="Arial"/>
          <w:b/>
        </w:rPr>
      </w:pPr>
    </w:p>
    <w:p w14:paraId="4947EC0F" w14:textId="77777777" w:rsidR="00E739A9" w:rsidRDefault="00E739A9" w:rsidP="00A572AF">
      <w:pPr>
        <w:tabs>
          <w:tab w:val="center" w:pos="4680"/>
        </w:tabs>
        <w:suppressAutoHyphens/>
        <w:jc w:val="center"/>
        <w:rPr>
          <w:rFonts w:ascii="Arial" w:hAnsi="Arial" w:cs="Arial"/>
          <w:b/>
        </w:rPr>
      </w:pPr>
    </w:p>
    <w:p w14:paraId="6737D237" w14:textId="77777777" w:rsidR="00E739A9" w:rsidRDefault="00E739A9" w:rsidP="00A572AF">
      <w:pPr>
        <w:tabs>
          <w:tab w:val="center" w:pos="4680"/>
        </w:tabs>
        <w:suppressAutoHyphens/>
        <w:jc w:val="center"/>
        <w:rPr>
          <w:rFonts w:ascii="Arial" w:hAnsi="Arial" w:cs="Arial"/>
          <w:b/>
        </w:rPr>
      </w:pPr>
    </w:p>
    <w:p w14:paraId="63886EDB" w14:textId="77777777" w:rsidR="00E739A9" w:rsidRDefault="00E739A9" w:rsidP="00A572AF">
      <w:pPr>
        <w:tabs>
          <w:tab w:val="center" w:pos="4680"/>
        </w:tabs>
        <w:suppressAutoHyphens/>
        <w:jc w:val="center"/>
        <w:rPr>
          <w:rFonts w:ascii="Arial" w:hAnsi="Arial" w:cs="Arial"/>
          <w:b/>
        </w:rPr>
      </w:pPr>
    </w:p>
    <w:p w14:paraId="0411B076" w14:textId="77777777" w:rsidR="00E739A9" w:rsidRDefault="00E739A9" w:rsidP="00A572AF">
      <w:pPr>
        <w:tabs>
          <w:tab w:val="center" w:pos="4680"/>
        </w:tabs>
        <w:suppressAutoHyphens/>
        <w:jc w:val="center"/>
        <w:rPr>
          <w:rFonts w:ascii="Arial" w:hAnsi="Arial" w:cs="Arial"/>
          <w:b/>
        </w:rPr>
      </w:pPr>
    </w:p>
    <w:p w14:paraId="35AB5DBC" w14:textId="77777777" w:rsidR="00E739A9" w:rsidRDefault="00E739A9" w:rsidP="00A572AF">
      <w:pPr>
        <w:tabs>
          <w:tab w:val="center" w:pos="4680"/>
        </w:tabs>
        <w:suppressAutoHyphens/>
        <w:jc w:val="center"/>
        <w:rPr>
          <w:rFonts w:ascii="Arial" w:hAnsi="Arial" w:cs="Arial"/>
          <w:b/>
        </w:rPr>
      </w:pPr>
    </w:p>
    <w:p w14:paraId="0A37B7FD" w14:textId="77777777" w:rsidR="00E739A9" w:rsidRDefault="00E739A9" w:rsidP="00A572AF">
      <w:pPr>
        <w:tabs>
          <w:tab w:val="center" w:pos="4680"/>
        </w:tabs>
        <w:suppressAutoHyphens/>
        <w:jc w:val="center"/>
        <w:rPr>
          <w:rFonts w:ascii="Arial" w:hAnsi="Arial" w:cs="Arial"/>
          <w:b/>
        </w:rPr>
      </w:pPr>
    </w:p>
    <w:p w14:paraId="169A0B5A" w14:textId="77777777" w:rsidR="00E739A9" w:rsidRDefault="00E739A9" w:rsidP="00A572AF">
      <w:pPr>
        <w:tabs>
          <w:tab w:val="center" w:pos="4680"/>
        </w:tabs>
        <w:suppressAutoHyphens/>
        <w:jc w:val="center"/>
        <w:rPr>
          <w:rFonts w:ascii="Arial" w:hAnsi="Arial" w:cs="Arial"/>
          <w:b/>
        </w:rPr>
      </w:pPr>
    </w:p>
    <w:p w14:paraId="2EB23624" w14:textId="77777777" w:rsidR="00E739A9" w:rsidRDefault="00E739A9" w:rsidP="00A572AF">
      <w:pPr>
        <w:tabs>
          <w:tab w:val="center" w:pos="4680"/>
        </w:tabs>
        <w:suppressAutoHyphens/>
        <w:jc w:val="center"/>
        <w:rPr>
          <w:rFonts w:ascii="Arial" w:hAnsi="Arial" w:cs="Arial"/>
          <w:b/>
        </w:rPr>
      </w:pPr>
    </w:p>
    <w:p w14:paraId="05D3D0A2" w14:textId="77777777" w:rsidR="00E739A9" w:rsidRDefault="00E739A9" w:rsidP="00A572AF">
      <w:pPr>
        <w:tabs>
          <w:tab w:val="center" w:pos="4680"/>
        </w:tabs>
        <w:suppressAutoHyphens/>
        <w:jc w:val="center"/>
        <w:rPr>
          <w:rFonts w:ascii="Arial" w:hAnsi="Arial" w:cs="Arial"/>
          <w:b/>
        </w:rPr>
      </w:pPr>
    </w:p>
    <w:p w14:paraId="29F78A41" w14:textId="77777777" w:rsidR="00E739A9" w:rsidRDefault="00E739A9" w:rsidP="00A572AF">
      <w:pPr>
        <w:tabs>
          <w:tab w:val="center" w:pos="4680"/>
        </w:tabs>
        <w:suppressAutoHyphens/>
        <w:jc w:val="center"/>
        <w:rPr>
          <w:rFonts w:ascii="Arial" w:hAnsi="Arial" w:cs="Arial"/>
          <w:b/>
        </w:rPr>
      </w:pPr>
    </w:p>
    <w:p w14:paraId="187FAA52" w14:textId="77777777" w:rsidR="00A0474F" w:rsidRPr="00571EB2" w:rsidRDefault="00A0474F" w:rsidP="00A572AF">
      <w:pPr>
        <w:tabs>
          <w:tab w:val="center" w:pos="4680"/>
        </w:tabs>
        <w:suppressAutoHyphens/>
        <w:jc w:val="center"/>
        <w:rPr>
          <w:rFonts w:ascii="Arial" w:hAnsi="Arial" w:cs="Arial"/>
          <w:b/>
        </w:rPr>
      </w:pPr>
      <w:r w:rsidRPr="00571EB2">
        <w:rPr>
          <w:rFonts w:ascii="Arial" w:hAnsi="Arial" w:cs="Arial"/>
          <w:b/>
        </w:rPr>
        <w:t>REQUEST FOR PROPOSAL</w:t>
      </w:r>
    </w:p>
    <w:p w14:paraId="74B5C2EF" w14:textId="77777777" w:rsidR="00A0474F" w:rsidRPr="00571EB2" w:rsidRDefault="00F057EE" w:rsidP="00A572AF">
      <w:pPr>
        <w:tabs>
          <w:tab w:val="center" w:pos="4680"/>
        </w:tabs>
        <w:suppressAutoHyphens/>
        <w:jc w:val="center"/>
        <w:rPr>
          <w:rFonts w:ascii="Arial" w:hAnsi="Arial" w:cs="Arial"/>
          <w:iCs/>
        </w:rPr>
      </w:pPr>
      <w:r w:rsidRPr="00571EB2">
        <w:rPr>
          <w:rFonts w:ascii="Arial" w:hAnsi="Arial" w:cs="Arial"/>
          <w:iCs/>
        </w:rPr>
        <w:t xml:space="preserve">Price </w:t>
      </w:r>
      <w:r w:rsidR="00DD1E11" w:rsidRPr="00571EB2">
        <w:rPr>
          <w:rFonts w:ascii="Arial" w:hAnsi="Arial" w:cs="Arial"/>
          <w:iCs/>
        </w:rPr>
        <w:t xml:space="preserve">and Quality </w:t>
      </w:r>
      <w:r w:rsidRPr="00571EB2">
        <w:rPr>
          <w:rFonts w:ascii="Arial" w:hAnsi="Arial" w:cs="Arial"/>
          <w:iCs/>
        </w:rPr>
        <w:t xml:space="preserve">Transparency </w:t>
      </w:r>
      <w:r w:rsidR="008C4531" w:rsidRPr="00571EB2">
        <w:rPr>
          <w:rFonts w:ascii="Arial" w:hAnsi="Arial" w:cs="Arial"/>
          <w:iCs/>
        </w:rPr>
        <w:t>Tool</w:t>
      </w:r>
    </w:p>
    <w:p w14:paraId="7C043F09" w14:textId="77777777" w:rsidR="00A0474F" w:rsidRPr="00571EB2" w:rsidRDefault="001F2C34" w:rsidP="00A572AF">
      <w:pPr>
        <w:tabs>
          <w:tab w:val="center" w:pos="4680"/>
        </w:tabs>
        <w:suppressAutoHyphens/>
        <w:jc w:val="center"/>
        <w:rPr>
          <w:rFonts w:ascii="Arial" w:hAnsi="Arial" w:cs="Arial"/>
          <w:iCs/>
        </w:rPr>
      </w:pPr>
      <w:r w:rsidRPr="001F2C34">
        <w:rPr>
          <w:rFonts w:ascii="Arial" w:hAnsi="Arial" w:cs="Arial"/>
          <w:iCs/>
          <w:highlight w:val="yellow"/>
        </w:rPr>
        <w:t>Effective Date: XX XX</w:t>
      </w:r>
    </w:p>
    <w:p w14:paraId="49F331FB" w14:textId="77777777" w:rsidR="00A0474F" w:rsidRPr="00571EB2" w:rsidRDefault="00A0474F" w:rsidP="00A0474F">
      <w:pPr>
        <w:jc w:val="center"/>
        <w:rPr>
          <w:rFonts w:ascii="Arial" w:hAnsi="Arial" w:cs="Arial"/>
          <w:b/>
        </w:rPr>
      </w:pPr>
    </w:p>
    <w:p w14:paraId="11D151D0" w14:textId="77777777" w:rsidR="00A0474F" w:rsidRPr="00571EB2" w:rsidRDefault="00A0474F" w:rsidP="00A0474F">
      <w:pPr>
        <w:pStyle w:val="Heading5"/>
        <w:rPr>
          <w:rFonts w:ascii="Arial" w:hAnsi="Arial" w:cs="Arial"/>
          <w:b/>
          <w:i w:val="0"/>
          <w:szCs w:val="24"/>
        </w:rPr>
      </w:pPr>
    </w:p>
    <w:p w14:paraId="263C540F" w14:textId="77777777" w:rsidR="00A0474F" w:rsidRPr="00571EB2" w:rsidRDefault="00A0474F" w:rsidP="00A0474F">
      <w:pPr>
        <w:rPr>
          <w:rFonts w:ascii="Arial" w:hAnsi="Arial" w:cs="Arial"/>
        </w:rPr>
      </w:pPr>
    </w:p>
    <w:p w14:paraId="73717F77" w14:textId="77777777" w:rsidR="00A0474F" w:rsidRPr="00571EB2" w:rsidRDefault="00A0474F" w:rsidP="00A0474F">
      <w:pPr>
        <w:rPr>
          <w:rFonts w:ascii="Arial" w:hAnsi="Arial" w:cs="Arial"/>
        </w:rPr>
      </w:pPr>
    </w:p>
    <w:p w14:paraId="6433E506" w14:textId="77777777" w:rsidR="00A0474F" w:rsidRPr="00571EB2" w:rsidRDefault="00A0474F" w:rsidP="00A0474F">
      <w:pPr>
        <w:rPr>
          <w:rFonts w:ascii="Arial" w:hAnsi="Arial" w:cs="Arial"/>
        </w:rPr>
      </w:pPr>
    </w:p>
    <w:p w14:paraId="35E60D7E" w14:textId="77777777" w:rsidR="00A0474F" w:rsidRPr="00571EB2" w:rsidRDefault="00A0474F" w:rsidP="00A0474F">
      <w:pPr>
        <w:rPr>
          <w:rFonts w:ascii="Arial" w:hAnsi="Arial" w:cs="Arial"/>
        </w:rPr>
      </w:pPr>
    </w:p>
    <w:p w14:paraId="55A06D58" w14:textId="77777777" w:rsidR="00A0474F" w:rsidRPr="00571EB2" w:rsidRDefault="00A0474F" w:rsidP="00A0474F">
      <w:pPr>
        <w:rPr>
          <w:rFonts w:ascii="Arial" w:hAnsi="Arial" w:cs="Arial"/>
        </w:rPr>
      </w:pPr>
    </w:p>
    <w:p w14:paraId="068FA941" w14:textId="77777777" w:rsidR="00A0474F" w:rsidRPr="00571EB2" w:rsidRDefault="00A0474F" w:rsidP="00A0474F">
      <w:pPr>
        <w:rPr>
          <w:rFonts w:ascii="Arial" w:hAnsi="Arial" w:cs="Arial"/>
        </w:rPr>
      </w:pPr>
    </w:p>
    <w:p w14:paraId="505CE5C0" w14:textId="77777777" w:rsidR="00A0474F" w:rsidRPr="00571EB2" w:rsidRDefault="00A0474F" w:rsidP="00A0474F">
      <w:pPr>
        <w:jc w:val="center"/>
        <w:rPr>
          <w:rFonts w:ascii="Arial" w:hAnsi="Arial" w:cs="Arial"/>
          <w:b/>
        </w:rPr>
      </w:pPr>
    </w:p>
    <w:p w14:paraId="16E6C700" w14:textId="77777777" w:rsidR="00A0474F" w:rsidRPr="00571EB2" w:rsidRDefault="00A0474F" w:rsidP="00A0474F">
      <w:pPr>
        <w:jc w:val="center"/>
        <w:rPr>
          <w:rFonts w:ascii="Arial" w:hAnsi="Arial" w:cs="Arial"/>
          <w:b/>
        </w:rPr>
      </w:pPr>
    </w:p>
    <w:p w14:paraId="2E6D1315" w14:textId="77777777" w:rsidR="00A0474F" w:rsidRPr="00571EB2" w:rsidRDefault="00A0474F" w:rsidP="00A0474F">
      <w:pPr>
        <w:jc w:val="center"/>
        <w:rPr>
          <w:rFonts w:ascii="Arial" w:hAnsi="Arial" w:cs="Arial"/>
          <w:b/>
        </w:rPr>
      </w:pPr>
    </w:p>
    <w:p w14:paraId="2981DC6E" w14:textId="77777777" w:rsidR="00A0474F" w:rsidRPr="00571EB2" w:rsidRDefault="00A0474F" w:rsidP="00A0474F">
      <w:pPr>
        <w:jc w:val="center"/>
        <w:rPr>
          <w:rFonts w:ascii="Arial" w:hAnsi="Arial" w:cs="Arial"/>
          <w:b/>
        </w:rPr>
      </w:pPr>
    </w:p>
    <w:p w14:paraId="75F22C98" w14:textId="77777777" w:rsidR="00A0474F" w:rsidRPr="00571EB2" w:rsidRDefault="00A0474F" w:rsidP="00A0474F">
      <w:pPr>
        <w:jc w:val="center"/>
        <w:rPr>
          <w:rFonts w:ascii="Arial" w:hAnsi="Arial" w:cs="Arial"/>
          <w:b/>
        </w:rPr>
      </w:pPr>
    </w:p>
    <w:p w14:paraId="66A5ABBE" w14:textId="77777777" w:rsidR="00A0474F" w:rsidRPr="00571EB2" w:rsidRDefault="00A0474F" w:rsidP="00A0474F">
      <w:pPr>
        <w:jc w:val="center"/>
        <w:rPr>
          <w:rFonts w:ascii="Arial" w:hAnsi="Arial" w:cs="Arial"/>
          <w:b/>
        </w:rPr>
      </w:pPr>
    </w:p>
    <w:p w14:paraId="7CBA80D8" w14:textId="77777777" w:rsidR="00A0474F" w:rsidRPr="00571EB2" w:rsidRDefault="00A0474F" w:rsidP="00A0474F">
      <w:pPr>
        <w:jc w:val="right"/>
        <w:rPr>
          <w:rFonts w:ascii="Arial" w:hAnsi="Arial" w:cs="Arial"/>
          <w:b/>
        </w:rPr>
      </w:pPr>
    </w:p>
    <w:p w14:paraId="19EDE318" w14:textId="77777777" w:rsidR="00A0474F" w:rsidRPr="00571EB2" w:rsidRDefault="00A0474F" w:rsidP="00A0474F">
      <w:pPr>
        <w:jc w:val="right"/>
        <w:rPr>
          <w:rFonts w:ascii="Arial" w:hAnsi="Arial" w:cs="Arial"/>
          <w:b/>
        </w:rPr>
      </w:pPr>
    </w:p>
    <w:p w14:paraId="562DD6AD" w14:textId="77777777" w:rsidR="00A0474F" w:rsidRPr="00571EB2" w:rsidRDefault="00A0474F" w:rsidP="00A0474F">
      <w:pPr>
        <w:jc w:val="right"/>
        <w:rPr>
          <w:rFonts w:ascii="Arial" w:hAnsi="Arial" w:cs="Arial"/>
          <w:b/>
        </w:rPr>
      </w:pPr>
    </w:p>
    <w:p w14:paraId="37918536" w14:textId="77777777" w:rsidR="00A0474F" w:rsidRPr="00571EB2" w:rsidRDefault="00A0474F" w:rsidP="00A0474F">
      <w:pPr>
        <w:jc w:val="right"/>
        <w:rPr>
          <w:rFonts w:ascii="Arial" w:hAnsi="Arial" w:cs="Arial"/>
          <w:b/>
        </w:rPr>
      </w:pPr>
    </w:p>
    <w:p w14:paraId="64B044B4" w14:textId="77777777" w:rsidR="00A0474F" w:rsidRPr="00571EB2" w:rsidRDefault="00A0474F" w:rsidP="00A0474F">
      <w:pPr>
        <w:jc w:val="right"/>
        <w:rPr>
          <w:rFonts w:ascii="Arial" w:hAnsi="Arial" w:cs="Arial"/>
          <w:b/>
        </w:rPr>
      </w:pPr>
    </w:p>
    <w:p w14:paraId="5948904B" w14:textId="77777777" w:rsidR="00A0474F" w:rsidRPr="00571EB2" w:rsidRDefault="00A0474F" w:rsidP="00A0474F">
      <w:pPr>
        <w:jc w:val="right"/>
        <w:rPr>
          <w:rFonts w:ascii="Arial" w:hAnsi="Arial" w:cs="Arial"/>
          <w:b/>
        </w:rPr>
      </w:pPr>
    </w:p>
    <w:p w14:paraId="4FD48475" w14:textId="77777777" w:rsidR="00A0474F" w:rsidRPr="00571EB2" w:rsidRDefault="00A0474F" w:rsidP="00A572AF">
      <w:pPr>
        <w:jc w:val="center"/>
        <w:rPr>
          <w:rFonts w:ascii="Arial" w:hAnsi="Arial" w:cs="Arial"/>
          <w:b/>
        </w:rPr>
      </w:pPr>
      <w:r w:rsidRPr="00571EB2">
        <w:rPr>
          <w:rFonts w:ascii="Arial" w:hAnsi="Arial" w:cs="Arial"/>
          <w:b/>
        </w:rPr>
        <w:t>Submitted by:</w:t>
      </w:r>
    </w:p>
    <w:p w14:paraId="26EA55F8" w14:textId="77777777" w:rsidR="00A0474F" w:rsidRPr="00990273" w:rsidRDefault="001F2C34" w:rsidP="00A572AF">
      <w:pPr>
        <w:jc w:val="center"/>
        <w:rPr>
          <w:rFonts w:ascii="Arial" w:hAnsi="Arial" w:cs="Arial"/>
          <w:highlight w:val="yellow"/>
        </w:rPr>
      </w:pPr>
      <w:r w:rsidRPr="00990273">
        <w:rPr>
          <w:rFonts w:ascii="Arial" w:hAnsi="Arial" w:cs="Arial"/>
          <w:highlight w:val="yellow"/>
        </w:rPr>
        <w:t>Company Name</w:t>
      </w:r>
      <w:r w:rsidR="00DE6D81" w:rsidRPr="00990273">
        <w:rPr>
          <w:rFonts w:ascii="Arial" w:hAnsi="Arial" w:cs="Arial"/>
          <w:highlight w:val="yellow"/>
        </w:rPr>
        <w:t xml:space="preserve"> and Logo</w:t>
      </w:r>
    </w:p>
    <w:p w14:paraId="06F0E04B" w14:textId="77777777" w:rsidR="00075FF5" w:rsidRPr="00990273" w:rsidRDefault="00075FF5" w:rsidP="00A572AF">
      <w:pPr>
        <w:jc w:val="center"/>
        <w:rPr>
          <w:rFonts w:ascii="Arial" w:hAnsi="Arial" w:cs="Arial"/>
          <w:highlight w:val="yellow"/>
        </w:rPr>
      </w:pPr>
      <w:r w:rsidRPr="00990273">
        <w:rPr>
          <w:rFonts w:ascii="Arial" w:hAnsi="Arial" w:cs="Arial"/>
          <w:highlight w:val="yellow"/>
        </w:rPr>
        <w:t>Contact Name</w:t>
      </w:r>
    </w:p>
    <w:p w14:paraId="61D93E83" w14:textId="77777777" w:rsidR="00075FF5" w:rsidRPr="00571EB2" w:rsidRDefault="00075FF5" w:rsidP="00A572AF">
      <w:pPr>
        <w:jc w:val="center"/>
        <w:rPr>
          <w:rFonts w:ascii="Arial" w:hAnsi="Arial" w:cs="Arial"/>
        </w:rPr>
      </w:pPr>
      <w:r w:rsidRPr="00990273">
        <w:rPr>
          <w:rFonts w:ascii="Arial" w:hAnsi="Arial" w:cs="Arial"/>
          <w:highlight w:val="yellow"/>
        </w:rPr>
        <w:t>Address</w:t>
      </w:r>
    </w:p>
    <w:p w14:paraId="66401A4E" w14:textId="77777777" w:rsidR="00A0474F" w:rsidRPr="00571EB2" w:rsidRDefault="00A0474F" w:rsidP="00A0474F">
      <w:pPr>
        <w:jc w:val="right"/>
        <w:rPr>
          <w:rFonts w:ascii="Arial" w:hAnsi="Arial" w:cs="Arial"/>
        </w:rPr>
      </w:pPr>
    </w:p>
    <w:p w14:paraId="443DFFB2" w14:textId="77777777" w:rsidR="00A0474F" w:rsidRPr="00571EB2" w:rsidRDefault="00A0474F" w:rsidP="00A0474F">
      <w:pPr>
        <w:jc w:val="right"/>
        <w:rPr>
          <w:rFonts w:ascii="Arial" w:hAnsi="Arial" w:cs="Arial"/>
          <w:bCs/>
        </w:rPr>
      </w:pPr>
    </w:p>
    <w:p w14:paraId="198735F2" w14:textId="77777777" w:rsidR="00452D16" w:rsidRDefault="00452D16"/>
    <w:p w14:paraId="732D3610" w14:textId="77777777" w:rsidR="001F2C34" w:rsidRDefault="001F2C34"/>
    <w:p w14:paraId="28800A03" w14:textId="77777777" w:rsidR="001F2C34" w:rsidRDefault="001F2C34"/>
    <w:p w14:paraId="530CD4DA" w14:textId="77777777" w:rsidR="001F2C34" w:rsidRDefault="001F2C34"/>
    <w:p w14:paraId="2E4E9F24" w14:textId="77777777" w:rsidR="001F2C34" w:rsidRDefault="001F2C34"/>
    <w:p w14:paraId="193BE9CB" w14:textId="77777777" w:rsidR="001F2C34" w:rsidRDefault="001F2C34"/>
    <w:p w14:paraId="2A84CFB0" w14:textId="77777777" w:rsidR="001F2C34" w:rsidRDefault="001F2C34"/>
    <w:p w14:paraId="44205C98" w14:textId="77777777" w:rsidR="001F2C34" w:rsidRDefault="001F2C34"/>
    <w:p w14:paraId="288CFBE7" w14:textId="77777777" w:rsidR="00A0474F" w:rsidRDefault="00A0474F" w:rsidP="00A0474F">
      <w:pPr>
        <w:jc w:val="center"/>
        <w:rPr>
          <w:rFonts w:ascii="Arial" w:hAnsi="Arial" w:cs="Arial"/>
          <w:b/>
        </w:rPr>
      </w:pPr>
      <w:r w:rsidRPr="00571EB2">
        <w:rPr>
          <w:rFonts w:ascii="Arial" w:hAnsi="Arial" w:cs="Arial"/>
          <w:b/>
        </w:rPr>
        <w:t>Table of Contents</w:t>
      </w:r>
    </w:p>
    <w:p w14:paraId="43A887BD" w14:textId="77777777" w:rsidR="001F2C34" w:rsidRPr="00571EB2" w:rsidRDefault="001F2C34" w:rsidP="00A0474F">
      <w:pPr>
        <w:jc w:val="center"/>
        <w:rPr>
          <w:rFonts w:ascii="Arial" w:hAnsi="Arial" w:cs="Arial"/>
          <w:b/>
        </w:rPr>
      </w:pPr>
    </w:p>
    <w:p w14:paraId="336C27B1" w14:textId="77777777" w:rsidR="00A0474F" w:rsidRPr="00571EB2" w:rsidRDefault="00A0474F" w:rsidP="00A0474F">
      <w:pPr>
        <w:pStyle w:val="ListParagraph"/>
        <w:numPr>
          <w:ilvl w:val="0"/>
          <w:numId w:val="1"/>
        </w:numPr>
        <w:rPr>
          <w:rFonts w:ascii="Arial" w:hAnsi="Arial" w:cs="Arial"/>
          <w:b/>
        </w:rPr>
      </w:pPr>
      <w:r w:rsidRPr="00571EB2">
        <w:rPr>
          <w:rFonts w:ascii="Arial" w:hAnsi="Arial" w:cs="Arial"/>
          <w:b/>
        </w:rPr>
        <w:t>Introduction</w:t>
      </w:r>
    </w:p>
    <w:p w14:paraId="573B7675" w14:textId="77777777" w:rsidR="00A572AF" w:rsidRDefault="00A0474F" w:rsidP="001F2C34">
      <w:pPr>
        <w:pStyle w:val="ListParagraph"/>
        <w:numPr>
          <w:ilvl w:val="1"/>
          <w:numId w:val="1"/>
        </w:numPr>
        <w:rPr>
          <w:rFonts w:ascii="Arial" w:hAnsi="Arial" w:cs="Arial"/>
        </w:rPr>
      </w:pPr>
      <w:r w:rsidRPr="00571EB2">
        <w:rPr>
          <w:rFonts w:ascii="Arial" w:hAnsi="Arial" w:cs="Arial"/>
        </w:rPr>
        <w:t>Background</w:t>
      </w:r>
      <w:r w:rsidR="001F2C34">
        <w:rPr>
          <w:rFonts w:ascii="Arial" w:hAnsi="Arial" w:cs="Arial"/>
        </w:rPr>
        <w:t xml:space="preserve"> on </w:t>
      </w:r>
      <w:r w:rsidR="001F2C34" w:rsidRPr="001F2C34">
        <w:rPr>
          <w:rFonts w:ascii="Arial" w:hAnsi="Arial" w:cs="Arial"/>
          <w:highlight w:val="yellow"/>
        </w:rPr>
        <w:t>Company</w:t>
      </w:r>
    </w:p>
    <w:p w14:paraId="1F3C5972" w14:textId="77777777" w:rsidR="00A0474F" w:rsidRPr="001F2C34" w:rsidRDefault="00A572AF" w:rsidP="001F2C34">
      <w:pPr>
        <w:pStyle w:val="ListParagraph"/>
        <w:numPr>
          <w:ilvl w:val="1"/>
          <w:numId w:val="1"/>
        </w:numPr>
        <w:rPr>
          <w:rFonts w:ascii="Arial" w:hAnsi="Arial" w:cs="Arial"/>
        </w:rPr>
      </w:pPr>
      <w:r>
        <w:rPr>
          <w:rFonts w:ascii="Arial" w:hAnsi="Arial" w:cs="Arial"/>
        </w:rPr>
        <w:lastRenderedPageBreak/>
        <w:t>Brief Overview of Your Approach to H</w:t>
      </w:r>
      <w:r w:rsidR="001F2C34">
        <w:rPr>
          <w:rFonts w:ascii="Arial" w:hAnsi="Arial" w:cs="Arial"/>
        </w:rPr>
        <w:t xml:space="preserve">ealth </w:t>
      </w:r>
      <w:r>
        <w:rPr>
          <w:rFonts w:ascii="Arial" w:hAnsi="Arial" w:cs="Arial"/>
        </w:rPr>
        <w:t>B</w:t>
      </w:r>
      <w:r w:rsidR="001F2C34">
        <w:rPr>
          <w:rFonts w:ascii="Arial" w:hAnsi="Arial" w:cs="Arial"/>
        </w:rPr>
        <w:t>enefits</w:t>
      </w:r>
    </w:p>
    <w:p w14:paraId="69403650" w14:textId="77777777" w:rsidR="00A0474F" w:rsidRPr="00571EB2" w:rsidRDefault="00A0474F" w:rsidP="00A0474F">
      <w:pPr>
        <w:pStyle w:val="ListParagraph"/>
        <w:numPr>
          <w:ilvl w:val="1"/>
          <w:numId w:val="1"/>
        </w:numPr>
        <w:rPr>
          <w:rFonts w:ascii="Arial" w:hAnsi="Arial" w:cs="Arial"/>
        </w:rPr>
      </w:pPr>
      <w:r w:rsidRPr="00571EB2">
        <w:rPr>
          <w:rFonts w:ascii="Arial" w:hAnsi="Arial" w:cs="Arial"/>
        </w:rPr>
        <w:t>Purpose and Objectives of RFP</w:t>
      </w:r>
    </w:p>
    <w:p w14:paraId="5F709B57" w14:textId="77777777" w:rsidR="00A0474F" w:rsidRPr="00571EB2" w:rsidRDefault="00A0474F" w:rsidP="00A0474F">
      <w:pPr>
        <w:pStyle w:val="ListParagraph"/>
        <w:numPr>
          <w:ilvl w:val="0"/>
          <w:numId w:val="1"/>
        </w:numPr>
        <w:rPr>
          <w:rFonts w:ascii="Arial" w:hAnsi="Arial" w:cs="Arial"/>
          <w:b/>
        </w:rPr>
      </w:pPr>
      <w:r w:rsidRPr="00571EB2">
        <w:rPr>
          <w:rFonts w:ascii="Arial" w:hAnsi="Arial" w:cs="Arial"/>
          <w:b/>
        </w:rPr>
        <w:t xml:space="preserve">Proposal Process </w:t>
      </w:r>
      <w:r w:rsidR="00A572AF">
        <w:rPr>
          <w:rFonts w:ascii="Arial" w:hAnsi="Arial" w:cs="Arial"/>
          <w:b/>
        </w:rPr>
        <w:t>and Instructions</w:t>
      </w:r>
    </w:p>
    <w:p w14:paraId="7E04313E" w14:textId="77777777" w:rsidR="00A0474F" w:rsidRPr="00571EB2" w:rsidRDefault="00A0474F" w:rsidP="00A0474F">
      <w:pPr>
        <w:pStyle w:val="ListParagraph"/>
        <w:numPr>
          <w:ilvl w:val="1"/>
          <w:numId w:val="1"/>
        </w:numPr>
        <w:rPr>
          <w:rFonts w:ascii="Arial" w:hAnsi="Arial" w:cs="Arial"/>
        </w:rPr>
      </w:pPr>
      <w:r w:rsidRPr="00571EB2">
        <w:rPr>
          <w:rFonts w:ascii="Arial" w:hAnsi="Arial" w:cs="Arial"/>
        </w:rPr>
        <w:t>Timeline</w:t>
      </w:r>
    </w:p>
    <w:p w14:paraId="01E21329" w14:textId="77777777" w:rsidR="00A0474F" w:rsidRPr="00571EB2" w:rsidRDefault="00A0474F" w:rsidP="00A0474F">
      <w:pPr>
        <w:pStyle w:val="ListParagraph"/>
        <w:numPr>
          <w:ilvl w:val="1"/>
          <w:numId w:val="1"/>
        </w:numPr>
        <w:rPr>
          <w:rFonts w:ascii="Arial" w:hAnsi="Arial" w:cs="Arial"/>
        </w:rPr>
      </w:pPr>
      <w:r w:rsidRPr="00571EB2">
        <w:rPr>
          <w:rFonts w:ascii="Arial" w:hAnsi="Arial" w:cs="Arial"/>
        </w:rPr>
        <w:t>Submission Format</w:t>
      </w:r>
    </w:p>
    <w:p w14:paraId="5905B448" w14:textId="77777777" w:rsidR="00075FF5" w:rsidRPr="00571EB2" w:rsidRDefault="00075FF5" w:rsidP="00075FF5">
      <w:pPr>
        <w:pStyle w:val="ListParagraph"/>
        <w:numPr>
          <w:ilvl w:val="0"/>
          <w:numId w:val="1"/>
        </w:numPr>
        <w:rPr>
          <w:rFonts w:ascii="Arial" w:hAnsi="Arial" w:cs="Arial"/>
          <w:b/>
        </w:rPr>
      </w:pPr>
      <w:r w:rsidRPr="00D458E8">
        <w:rPr>
          <w:rFonts w:ascii="Arial" w:hAnsi="Arial" w:cs="Arial"/>
          <w:b/>
          <w:highlight w:val="yellow"/>
        </w:rPr>
        <w:t>Company’s</w:t>
      </w:r>
      <w:r>
        <w:rPr>
          <w:rFonts w:ascii="Arial" w:hAnsi="Arial" w:cs="Arial"/>
          <w:b/>
        </w:rPr>
        <w:t xml:space="preserve"> Health Benefits and Approach to Employee Wellness</w:t>
      </w:r>
    </w:p>
    <w:p w14:paraId="4AE20453" w14:textId="77777777" w:rsidR="00A0474F" w:rsidRDefault="00A572AF" w:rsidP="00A0474F">
      <w:pPr>
        <w:pStyle w:val="ListParagraph"/>
        <w:numPr>
          <w:ilvl w:val="1"/>
          <w:numId w:val="1"/>
        </w:numPr>
        <w:rPr>
          <w:rFonts w:ascii="Arial" w:hAnsi="Arial" w:cs="Arial"/>
        </w:rPr>
      </w:pPr>
      <w:r>
        <w:rPr>
          <w:rFonts w:ascii="Arial" w:hAnsi="Arial" w:cs="Arial"/>
        </w:rPr>
        <w:t>Details of C</w:t>
      </w:r>
      <w:r w:rsidR="00A0474F" w:rsidRPr="00571EB2">
        <w:rPr>
          <w:rFonts w:ascii="Arial" w:hAnsi="Arial" w:cs="Arial"/>
        </w:rPr>
        <w:t xml:space="preserve">urrent </w:t>
      </w:r>
      <w:r w:rsidR="00571EB2">
        <w:rPr>
          <w:rFonts w:ascii="Arial" w:hAnsi="Arial" w:cs="Arial"/>
        </w:rPr>
        <w:t>M</w:t>
      </w:r>
      <w:r w:rsidR="00A0474F" w:rsidRPr="00571EB2">
        <w:rPr>
          <w:rFonts w:ascii="Arial" w:hAnsi="Arial" w:cs="Arial"/>
        </w:rPr>
        <w:t xml:space="preserve">odel </w:t>
      </w:r>
    </w:p>
    <w:p w14:paraId="5BCCD0A6" w14:textId="77777777" w:rsidR="00A0474F" w:rsidRPr="001F2C34" w:rsidRDefault="001F2C34" w:rsidP="001F2C34">
      <w:pPr>
        <w:pStyle w:val="ListParagraph"/>
        <w:numPr>
          <w:ilvl w:val="1"/>
          <w:numId w:val="1"/>
        </w:numPr>
        <w:rPr>
          <w:rFonts w:ascii="Arial" w:hAnsi="Arial" w:cs="Arial"/>
        </w:rPr>
      </w:pPr>
      <w:r>
        <w:rPr>
          <w:rFonts w:ascii="Arial" w:hAnsi="Arial" w:cs="Arial"/>
        </w:rPr>
        <w:t xml:space="preserve">Future </w:t>
      </w:r>
      <w:r w:rsidR="00A572AF">
        <w:rPr>
          <w:rFonts w:ascii="Arial" w:hAnsi="Arial" w:cs="Arial"/>
        </w:rPr>
        <w:t>P</w:t>
      </w:r>
      <w:r>
        <w:rPr>
          <w:rFonts w:ascii="Arial" w:hAnsi="Arial" w:cs="Arial"/>
        </w:rPr>
        <w:t>lans</w:t>
      </w:r>
    </w:p>
    <w:p w14:paraId="5B6D4ABE" w14:textId="77777777" w:rsidR="00A0474F" w:rsidRPr="00571EB2" w:rsidRDefault="00D458E8" w:rsidP="00A0474F">
      <w:pPr>
        <w:pStyle w:val="ListParagraph"/>
        <w:numPr>
          <w:ilvl w:val="0"/>
          <w:numId w:val="1"/>
        </w:numPr>
        <w:rPr>
          <w:rFonts w:ascii="Arial" w:hAnsi="Arial" w:cs="Arial"/>
          <w:b/>
        </w:rPr>
      </w:pPr>
      <w:r w:rsidRPr="00D458E8">
        <w:rPr>
          <w:rFonts w:ascii="Arial" w:hAnsi="Arial" w:cs="Arial"/>
          <w:b/>
          <w:highlight w:val="yellow"/>
        </w:rPr>
        <w:t>Company’s</w:t>
      </w:r>
      <w:r>
        <w:rPr>
          <w:rFonts w:ascii="Arial" w:hAnsi="Arial" w:cs="Arial"/>
          <w:b/>
        </w:rPr>
        <w:t xml:space="preserve"> </w:t>
      </w:r>
      <w:r w:rsidR="00075FF5">
        <w:rPr>
          <w:rFonts w:ascii="Arial" w:hAnsi="Arial" w:cs="Arial"/>
          <w:b/>
        </w:rPr>
        <w:t xml:space="preserve">Overall </w:t>
      </w:r>
      <w:r w:rsidR="00A0474F" w:rsidRPr="00571EB2">
        <w:rPr>
          <w:rFonts w:ascii="Arial" w:hAnsi="Arial" w:cs="Arial"/>
          <w:b/>
        </w:rPr>
        <w:t>Contracting Information</w:t>
      </w:r>
    </w:p>
    <w:p w14:paraId="0AD93E15" w14:textId="77777777" w:rsidR="00A0474F" w:rsidRPr="00571EB2" w:rsidRDefault="00A0474F" w:rsidP="00A0474F">
      <w:pPr>
        <w:pStyle w:val="ListParagraph"/>
        <w:numPr>
          <w:ilvl w:val="0"/>
          <w:numId w:val="1"/>
        </w:numPr>
        <w:rPr>
          <w:rFonts w:ascii="Arial" w:hAnsi="Arial" w:cs="Arial"/>
          <w:b/>
        </w:rPr>
      </w:pPr>
      <w:r w:rsidRPr="00571EB2">
        <w:rPr>
          <w:rFonts w:ascii="Arial" w:hAnsi="Arial" w:cs="Arial"/>
          <w:b/>
        </w:rPr>
        <w:t>Requested Services</w:t>
      </w:r>
    </w:p>
    <w:p w14:paraId="4B2F640D" w14:textId="77777777" w:rsidR="00A0474F" w:rsidRPr="00571EB2" w:rsidRDefault="00A0474F" w:rsidP="00A0474F">
      <w:pPr>
        <w:pStyle w:val="ListParagraph"/>
        <w:numPr>
          <w:ilvl w:val="0"/>
          <w:numId w:val="1"/>
        </w:numPr>
        <w:rPr>
          <w:rFonts w:ascii="Arial" w:hAnsi="Arial" w:cs="Arial"/>
          <w:b/>
        </w:rPr>
      </w:pPr>
      <w:r w:rsidRPr="00571EB2">
        <w:rPr>
          <w:rFonts w:ascii="Arial" w:hAnsi="Arial" w:cs="Arial"/>
          <w:b/>
        </w:rPr>
        <w:t>Business Program Requirements and Questionnaire</w:t>
      </w:r>
    </w:p>
    <w:p w14:paraId="741E17F1" w14:textId="77777777" w:rsidR="00A0474F" w:rsidRPr="00571EB2" w:rsidRDefault="00A0474F" w:rsidP="00A0474F">
      <w:pPr>
        <w:pStyle w:val="ListParagraph"/>
        <w:numPr>
          <w:ilvl w:val="1"/>
          <w:numId w:val="1"/>
        </w:numPr>
        <w:rPr>
          <w:rFonts w:ascii="Arial" w:hAnsi="Arial" w:cs="Arial"/>
        </w:rPr>
      </w:pPr>
      <w:r w:rsidRPr="00571EB2">
        <w:rPr>
          <w:rFonts w:ascii="Arial" w:hAnsi="Arial" w:cs="Arial"/>
        </w:rPr>
        <w:t>General Information and Contracts</w:t>
      </w:r>
    </w:p>
    <w:p w14:paraId="418974DB" w14:textId="77777777" w:rsidR="00A0474F" w:rsidRPr="00571EB2" w:rsidRDefault="001F2C34" w:rsidP="00A0474F">
      <w:pPr>
        <w:pStyle w:val="ListParagraph"/>
        <w:numPr>
          <w:ilvl w:val="1"/>
          <w:numId w:val="1"/>
        </w:numPr>
        <w:rPr>
          <w:rFonts w:ascii="Arial" w:hAnsi="Arial" w:cs="Arial"/>
        </w:rPr>
      </w:pPr>
      <w:r w:rsidRPr="001F2C34">
        <w:rPr>
          <w:rFonts w:ascii="Arial" w:hAnsi="Arial" w:cs="Arial"/>
          <w:highlight w:val="yellow"/>
        </w:rPr>
        <w:t>Company</w:t>
      </w:r>
      <w:r w:rsidR="00A0474F" w:rsidRPr="00571EB2">
        <w:rPr>
          <w:rFonts w:ascii="Arial" w:hAnsi="Arial" w:cs="Arial"/>
        </w:rPr>
        <w:t xml:space="preserve"> Program Eligibility</w:t>
      </w:r>
    </w:p>
    <w:p w14:paraId="5154DC96" w14:textId="77777777" w:rsidR="00A0474F" w:rsidRDefault="00A0474F" w:rsidP="00A0474F">
      <w:pPr>
        <w:pStyle w:val="ListParagraph"/>
        <w:numPr>
          <w:ilvl w:val="0"/>
          <w:numId w:val="1"/>
        </w:numPr>
        <w:rPr>
          <w:rFonts w:ascii="Arial" w:hAnsi="Arial" w:cs="Arial"/>
          <w:b/>
        </w:rPr>
      </w:pPr>
      <w:r w:rsidRPr="00571EB2">
        <w:rPr>
          <w:rFonts w:ascii="Arial" w:hAnsi="Arial" w:cs="Arial"/>
          <w:b/>
        </w:rPr>
        <w:t>Financial – Fee Quotation</w:t>
      </w:r>
    </w:p>
    <w:p w14:paraId="3F9F36F7" w14:textId="77777777" w:rsidR="001F2C34" w:rsidRDefault="001F2C34" w:rsidP="001F2C34">
      <w:pPr>
        <w:rPr>
          <w:rFonts w:ascii="Arial" w:hAnsi="Arial" w:cs="Arial"/>
          <w:b/>
        </w:rPr>
      </w:pPr>
    </w:p>
    <w:p w14:paraId="5A0C7EB7" w14:textId="77777777" w:rsidR="001F2C34" w:rsidRDefault="001F2C34" w:rsidP="001F2C34">
      <w:pPr>
        <w:rPr>
          <w:rFonts w:ascii="Arial" w:hAnsi="Arial" w:cs="Arial"/>
          <w:b/>
        </w:rPr>
      </w:pPr>
    </w:p>
    <w:p w14:paraId="2C661C48" w14:textId="77777777" w:rsidR="001F2C34" w:rsidRDefault="001F2C34" w:rsidP="001F2C34">
      <w:pPr>
        <w:rPr>
          <w:rFonts w:ascii="Arial" w:hAnsi="Arial" w:cs="Arial"/>
          <w:b/>
        </w:rPr>
      </w:pPr>
    </w:p>
    <w:p w14:paraId="6457BBEA" w14:textId="77777777" w:rsidR="001F2C34" w:rsidRPr="001F2C34" w:rsidRDefault="001F2C34" w:rsidP="001F2C34">
      <w:pPr>
        <w:rPr>
          <w:rFonts w:ascii="Arial" w:hAnsi="Arial" w:cs="Arial"/>
          <w:b/>
        </w:rPr>
      </w:pPr>
    </w:p>
    <w:p w14:paraId="14D0DDF9" w14:textId="77777777" w:rsidR="00A0474F" w:rsidRPr="00571EB2" w:rsidRDefault="00A0474F" w:rsidP="00A0474F">
      <w:pPr>
        <w:ind w:left="360"/>
        <w:rPr>
          <w:rFonts w:ascii="Arial" w:hAnsi="Arial" w:cs="Arial"/>
          <w:b/>
        </w:rPr>
      </w:pPr>
    </w:p>
    <w:tbl>
      <w:tblPr>
        <w:tblStyle w:val="TableGrid"/>
        <w:tblpPr w:leftFromText="180" w:rightFromText="180" w:vertAnchor="text" w:horzAnchor="margin" w:tblpY="50"/>
        <w:tblW w:w="0" w:type="auto"/>
        <w:tblLook w:val="04A0" w:firstRow="1" w:lastRow="0" w:firstColumn="1" w:lastColumn="0" w:noHBand="0" w:noVBand="1"/>
      </w:tblPr>
      <w:tblGrid>
        <w:gridCol w:w="3888"/>
        <w:gridCol w:w="3690"/>
      </w:tblGrid>
      <w:tr w:rsidR="00A0474F" w:rsidRPr="00571EB2" w14:paraId="55AC8D3D" w14:textId="77777777" w:rsidTr="00A0474F">
        <w:tc>
          <w:tcPr>
            <w:tcW w:w="7578" w:type="dxa"/>
            <w:gridSpan w:val="2"/>
          </w:tcPr>
          <w:p w14:paraId="2BE04464" w14:textId="77777777" w:rsidR="00A0474F" w:rsidRPr="00571EB2" w:rsidRDefault="00A0474F" w:rsidP="00A0474F">
            <w:pPr>
              <w:jc w:val="center"/>
              <w:rPr>
                <w:rFonts w:ascii="Arial" w:hAnsi="Arial" w:cs="Arial"/>
                <w:b/>
              </w:rPr>
            </w:pPr>
            <w:r w:rsidRPr="00571EB2">
              <w:rPr>
                <w:rFonts w:ascii="Arial" w:hAnsi="Arial" w:cs="Arial"/>
                <w:b/>
              </w:rPr>
              <w:t>Contact Information</w:t>
            </w:r>
          </w:p>
        </w:tc>
      </w:tr>
      <w:tr w:rsidR="00A0474F" w:rsidRPr="00571EB2" w14:paraId="3B275EC1" w14:textId="77777777" w:rsidTr="00A0474F">
        <w:tc>
          <w:tcPr>
            <w:tcW w:w="3888" w:type="dxa"/>
          </w:tcPr>
          <w:p w14:paraId="57B33FFD" w14:textId="77777777" w:rsidR="00A0474F" w:rsidRPr="00571EB2" w:rsidRDefault="00A0474F" w:rsidP="00A0474F">
            <w:pPr>
              <w:rPr>
                <w:rFonts w:ascii="Arial" w:hAnsi="Arial" w:cs="Arial"/>
              </w:rPr>
            </w:pPr>
            <w:r w:rsidRPr="00571EB2">
              <w:rPr>
                <w:rFonts w:ascii="Arial" w:hAnsi="Arial" w:cs="Arial"/>
              </w:rPr>
              <w:t>Primary Contact (Name/Title)</w:t>
            </w:r>
          </w:p>
        </w:tc>
        <w:tc>
          <w:tcPr>
            <w:tcW w:w="3690" w:type="dxa"/>
          </w:tcPr>
          <w:p w14:paraId="12AABD28" w14:textId="77777777" w:rsidR="00A0474F" w:rsidRPr="00571EB2" w:rsidRDefault="00A0474F" w:rsidP="00A0474F">
            <w:pPr>
              <w:rPr>
                <w:rFonts w:ascii="Arial" w:hAnsi="Arial" w:cs="Arial"/>
                <w:b/>
              </w:rPr>
            </w:pPr>
          </w:p>
        </w:tc>
      </w:tr>
      <w:tr w:rsidR="00A0474F" w:rsidRPr="00571EB2" w14:paraId="7C993CD9" w14:textId="77777777" w:rsidTr="00A0474F">
        <w:tc>
          <w:tcPr>
            <w:tcW w:w="3888" w:type="dxa"/>
          </w:tcPr>
          <w:p w14:paraId="706AE6EE" w14:textId="77777777" w:rsidR="00A0474F" w:rsidRPr="00571EB2" w:rsidRDefault="00A0474F" w:rsidP="00A0474F">
            <w:pPr>
              <w:rPr>
                <w:rFonts w:ascii="Arial" w:hAnsi="Arial" w:cs="Arial"/>
              </w:rPr>
            </w:pPr>
            <w:r w:rsidRPr="00571EB2">
              <w:rPr>
                <w:rFonts w:ascii="Arial" w:hAnsi="Arial" w:cs="Arial"/>
              </w:rPr>
              <w:t>Office Phone Number</w:t>
            </w:r>
          </w:p>
        </w:tc>
        <w:tc>
          <w:tcPr>
            <w:tcW w:w="3690" w:type="dxa"/>
          </w:tcPr>
          <w:p w14:paraId="502A29FA" w14:textId="77777777" w:rsidR="00A0474F" w:rsidRPr="00571EB2" w:rsidRDefault="00A0474F" w:rsidP="00A0474F">
            <w:pPr>
              <w:rPr>
                <w:rFonts w:ascii="Arial" w:hAnsi="Arial" w:cs="Arial"/>
                <w:b/>
              </w:rPr>
            </w:pPr>
          </w:p>
        </w:tc>
      </w:tr>
      <w:tr w:rsidR="00A0474F" w:rsidRPr="00571EB2" w14:paraId="5A06231B" w14:textId="77777777" w:rsidTr="00A0474F">
        <w:tc>
          <w:tcPr>
            <w:tcW w:w="3888" w:type="dxa"/>
          </w:tcPr>
          <w:p w14:paraId="1DC059A7" w14:textId="77777777" w:rsidR="00A0474F" w:rsidRPr="00571EB2" w:rsidRDefault="00A0474F" w:rsidP="00A0474F">
            <w:pPr>
              <w:rPr>
                <w:rFonts w:ascii="Arial" w:hAnsi="Arial" w:cs="Arial"/>
              </w:rPr>
            </w:pPr>
            <w:r w:rsidRPr="00571EB2">
              <w:rPr>
                <w:rFonts w:ascii="Arial" w:hAnsi="Arial" w:cs="Arial"/>
              </w:rPr>
              <w:t>Cell Phone Number</w:t>
            </w:r>
          </w:p>
        </w:tc>
        <w:tc>
          <w:tcPr>
            <w:tcW w:w="3690" w:type="dxa"/>
          </w:tcPr>
          <w:p w14:paraId="773C2937" w14:textId="77777777" w:rsidR="00A0474F" w:rsidRPr="00571EB2" w:rsidRDefault="00A0474F" w:rsidP="00A0474F">
            <w:pPr>
              <w:rPr>
                <w:rFonts w:ascii="Arial" w:hAnsi="Arial" w:cs="Arial"/>
                <w:b/>
              </w:rPr>
            </w:pPr>
          </w:p>
        </w:tc>
      </w:tr>
      <w:tr w:rsidR="00A0474F" w:rsidRPr="00571EB2" w14:paraId="70C62718" w14:textId="77777777" w:rsidTr="00A0474F">
        <w:tc>
          <w:tcPr>
            <w:tcW w:w="3888" w:type="dxa"/>
          </w:tcPr>
          <w:p w14:paraId="387DB407" w14:textId="77777777" w:rsidR="00A0474F" w:rsidRPr="00571EB2" w:rsidRDefault="00A0474F" w:rsidP="00A0474F">
            <w:pPr>
              <w:rPr>
                <w:rFonts w:ascii="Arial" w:hAnsi="Arial" w:cs="Arial"/>
              </w:rPr>
            </w:pPr>
            <w:r w:rsidRPr="00571EB2">
              <w:rPr>
                <w:rFonts w:ascii="Arial" w:hAnsi="Arial" w:cs="Arial"/>
              </w:rPr>
              <w:t>Email Address</w:t>
            </w:r>
          </w:p>
        </w:tc>
        <w:tc>
          <w:tcPr>
            <w:tcW w:w="3690" w:type="dxa"/>
          </w:tcPr>
          <w:p w14:paraId="497035A0" w14:textId="77777777" w:rsidR="00A0474F" w:rsidRPr="00571EB2" w:rsidRDefault="00A0474F" w:rsidP="00A0474F">
            <w:pPr>
              <w:rPr>
                <w:rFonts w:ascii="Arial" w:hAnsi="Arial" w:cs="Arial"/>
                <w:b/>
              </w:rPr>
            </w:pPr>
          </w:p>
        </w:tc>
      </w:tr>
    </w:tbl>
    <w:p w14:paraId="7CD6BA1A" w14:textId="77777777" w:rsidR="00A0474F" w:rsidRPr="00571EB2" w:rsidRDefault="00A0474F" w:rsidP="00A0474F">
      <w:pPr>
        <w:ind w:left="360"/>
        <w:rPr>
          <w:rFonts w:ascii="Arial" w:hAnsi="Arial" w:cs="Arial"/>
          <w:b/>
        </w:rPr>
      </w:pPr>
    </w:p>
    <w:p w14:paraId="54AE7759" w14:textId="77777777" w:rsidR="00A0474F" w:rsidRPr="00571EB2" w:rsidRDefault="00A0474F" w:rsidP="00A0474F">
      <w:pPr>
        <w:ind w:left="360"/>
        <w:rPr>
          <w:rFonts w:ascii="Arial" w:hAnsi="Arial" w:cs="Arial"/>
          <w:b/>
        </w:rPr>
      </w:pPr>
    </w:p>
    <w:p w14:paraId="44256D92" w14:textId="77777777" w:rsidR="00A0474F" w:rsidRPr="00571EB2" w:rsidRDefault="00A0474F" w:rsidP="00A0474F">
      <w:pPr>
        <w:ind w:left="360"/>
        <w:rPr>
          <w:rFonts w:ascii="Arial" w:hAnsi="Arial" w:cs="Arial"/>
          <w:b/>
        </w:rPr>
      </w:pPr>
    </w:p>
    <w:p w14:paraId="6AE94484" w14:textId="77777777" w:rsidR="00A0474F" w:rsidRPr="00571EB2" w:rsidRDefault="00A0474F" w:rsidP="00A0474F">
      <w:pPr>
        <w:ind w:left="360"/>
        <w:rPr>
          <w:rFonts w:ascii="Arial" w:hAnsi="Arial" w:cs="Arial"/>
          <w:b/>
        </w:rPr>
      </w:pPr>
    </w:p>
    <w:p w14:paraId="11F66AED" w14:textId="77777777" w:rsidR="00A0474F" w:rsidRPr="00571EB2" w:rsidRDefault="00A0474F" w:rsidP="00A0474F">
      <w:pPr>
        <w:ind w:left="360"/>
        <w:rPr>
          <w:rFonts w:ascii="Arial" w:hAnsi="Arial" w:cs="Arial"/>
          <w:b/>
        </w:rPr>
      </w:pPr>
    </w:p>
    <w:p w14:paraId="3570BA06" w14:textId="77777777" w:rsidR="00CE693E" w:rsidRPr="00571EB2" w:rsidRDefault="00CE693E" w:rsidP="00A0474F">
      <w:pPr>
        <w:ind w:left="360"/>
        <w:rPr>
          <w:rFonts w:ascii="Arial" w:hAnsi="Arial" w:cs="Arial"/>
          <w:b/>
        </w:rPr>
      </w:pPr>
    </w:p>
    <w:p w14:paraId="409D4D4C" w14:textId="77777777" w:rsidR="00CE693E" w:rsidRPr="00571EB2" w:rsidRDefault="00CE693E" w:rsidP="00A0474F">
      <w:pPr>
        <w:ind w:left="360"/>
        <w:rPr>
          <w:rFonts w:ascii="Arial" w:hAnsi="Arial" w:cs="Arial"/>
          <w:b/>
        </w:rPr>
      </w:pPr>
    </w:p>
    <w:p w14:paraId="6DAB43A2" w14:textId="77777777" w:rsidR="00CE693E" w:rsidRPr="00571EB2" w:rsidRDefault="00CE693E" w:rsidP="00A0474F">
      <w:pPr>
        <w:ind w:left="360"/>
        <w:rPr>
          <w:rFonts w:ascii="Arial" w:hAnsi="Arial" w:cs="Arial"/>
          <w:b/>
        </w:rPr>
      </w:pPr>
    </w:p>
    <w:p w14:paraId="5E4E94B0" w14:textId="77777777" w:rsidR="00CE693E" w:rsidRDefault="00CE693E" w:rsidP="00A0474F">
      <w:pPr>
        <w:ind w:left="360"/>
        <w:rPr>
          <w:rFonts w:ascii="Arial" w:hAnsi="Arial" w:cs="Arial"/>
          <w:b/>
        </w:rPr>
      </w:pPr>
    </w:p>
    <w:p w14:paraId="07AB0114" w14:textId="77777777" w:rsidR="001F2C34" w:rsidRDefault="001F2C34" w:rsidP="00A0474F">
      <w:pPr>
        <w:ind w:left="360"/>
        <w:rPr>
          <w:rFonts w:ascii="Arial" w:hAnsi="Arial" w:cs="Arial"/>
          <w:b/>
        </w:rPr>
      </w:pPr>
    </w:p>
    <w:p w14:paraId="46550746" w14:textId="77777777" w:rsidR="001F2C34" w:rsidRDefault="001F2C34" w:rsidP="00A0474F">
      <w:pPr>
        <w:ind w:left="360"/>
        <w:rPr>
          <w:rFonts w:ascii="Arial" w:hAnsi="Arial" w:cs="Arial"/>
          <w:b/>
        </w:rPr>
      </w:pPr>
    </w:p>
    <w:p w14:paraId="4704EC4F" w14:textId="77777777" w:rsidR="001F2C34" w:rsidRDefault="001F2C34" w:rsidP="00A0474F">
      <w:pPr>
        <w:ind w:left="360"/>
        <w:rPr>
          <w:rFonts w:ascii="Arial" w:hAnsi="Arial" w:cs="Arial"/>
          <w:b/>
        </w:rPr>
      </w:pPr>
    </w:p>
    <w:p w14:paraId="22EA7169" w14:textId="77777777" w:rsidR="001F2C34" w:rsidRDefault="001F2C34" w:rsidP="00A0474F">
      <w:pPr>
        <w:ind w:left="360"/>
        <w:rPr>
          <w:rFonts w:ascii="Arial" w:hAnsi="Arial" w:cs="Arial"/>
          <w:b/>
        </w:rPr>
      </w:pPr>
    </w:p>
    <w:p w14:paraId="170D9367" w14:textId="77777777" w:rsidR="001F2C34" w:rsidRDefault="001F2C34" w:rsidP="00A0474F">
      <w:pPr>
        <w:ind w:left="360"/>
        <w:rPr>
          <w:rFonts w:ascii="Arial" w:hAnsi="Arial" w:cs="Arial"/>
          <w:b/>
        </w:rPr>
      </w:pPr>
    </w:p>
    <w:p w14:paraId="7EDC8A1D" w14:textId="77777777" w:rsidR="001F2C34" w:rsidRDefault="001F2C34" w:rsidP="00A0474F">
      <w:pPr>
        <w:ind w:left="360"/>
        <w:rPr>
          <w:rFonts w:ascii="Arial" w:hAnsi="Arial" w:cs="Arial"/>
          <w:b/>
        </w:rPr>
      </w:pPr>
    </w:p>
    <w:p w14:paraId="6DAB8779" w14:textId="77777777" w:rsidR="001F2C34" w:rsidRDefault="001F2C34" w:rsidP="00A0474F">
      <w:pPr>
        <w:ind w:left="360"/>
        <w:rPr>
          <w:rFonts w:ascii="Arial" w:hAnsi="Arial" w:cs="Arial"/>
          <w:b/>
        </w:rPr>
      </w:pPr>
    </w:p>
    <w:p w14:paraId="6879206B" w14:textId="77777777" w:rsidR="001F2C34" w:rsidRDefault="001F2C34" w:rsidP="00A0474F">
      <w:pPr>
        <w:ind w:left="360"/>
        <w:rPr>
          <w:rFonts w:ascii="Arial" w:hAnsi="Arial" w:cs="Arial"/>
          <w:b/>
        </w:rPr>
      </w:pPr>
    </w:p>
    <w:p w14:paraId="09DDA5A1" w14:textId="77777777" w:rsidR="001F2C34" w:rsidRPr="00571EB2" w:rsidRDefault="001F2C34" w:rsidP="00A0474F">
      <w:pPr>
        <w:ind w:left="360"/>
        <w:rPr>
          <w:rFonts w:ascii="Arial" w:hAnsi="Arial" w:cs="Arial"/>
          <w:b/>
        </w:rPr>
      </w:pPr>
    </w:p>
    <w:p w14:paraId="1727D587" w14:textId="77777777" w:rsidR="00CE693E" w:rsidRPr="00571EB2" w:rsidRDefault="00CE693E" w:rsidP="00A0474F">
      <w:pPr>
        <w:ind w:left="360"/>
        <w:rPr>
          <w:rFonts w:ascii="Arial" w:hAnsi="Arial" w:cs="Arial"/>
          <w:b/>
        </w:rPr>
      </w:pPr>
    </w:p>
    <w:p w14:paraId="6E374CD2" w14:textId="77777777" w:rsidR="00CE693E" w:rsidRDefault="00CE693E" w:rsidP="00A0474F">
      <w:pPr>
        <w:ind w:left="360"/>
        <w:rPr>
          <w:rFonts w:ascii="Arial" w:hAnsi="Arial" w:cs="Arial"/>
          <w:b/>
        </w:rPr>
      </w:pPr>
    </w:p>
    <w:p w14:paraId="5A8AF7A5" w14:textId="77777777" w:rsidR="00D458E8" w:rsidRDefault="00D458E8" w:rsidP="00A0474F">
      <w:pPr>
        <w:ind w:left="360"/>
        <w:rPr>
          <w:rFonts w:ascii="Arial" w:hAnsi="Arial" w:cs="Arial"/>
          <w:b/>
        </w:rPr>
      </w:pPr>
    </w:p>
    <w:p w14:paraId="204B4963" w14:textId="77777777" w:rsidR="00D458E8" w:rsidRPr="00571EB2" w:rsidRDefault="00D458E8" w:rsidP="00A0474F">
      <w:pPr>
        <w:ind w:left="360"/>
        <w:rPr>
          <w:rFonts w:ascii="Arial" w:hAnsi="Arial" w:cs="Arial"/>
          <w:b/>
        </w:rPr>
      </w:pPr>
    </w:p>
    <w:p w14:paraId="034B29A5" w14:textId="77777777" w:rsidR="00CE693E" w:rsidRPr="00571EB2" w:rsidRDefault="00CE693E" w:rsidP="00A0474F">
      <w:pPr>
        <w:ind w:left="360"/>
        <w:rPr>
          <w:rFonts w:ascii="Arial" w:hAnsi="Arial" w:cs="Arial"/>
          <w:b/>
        </w:rPr>
      </w:pPr>
    </w:p>
    <w:p w14:paraId="758947C6" w14:textId="77777777" w:rsidR="00A0474F" w:rsidRPr="00571EB2" w:rsidRDefault="008B4AD1" w:rsidP="008B4AD1">
      <w:pPr>
        <w:pStyle w:val="ListParagraph"/>
        <w:numPr>
          <w:ilvl w:val="0"/>
          <w:numId w:val="2"/>
        </w:numPr>
        <w:rPr>
          <w:rFonts w:ascii="Arial" w:hAnsi="Arial" w:cs="Arial"/>
          <w:b/>
        </w:rPr>
      </w:pPr>
      <w:r w:rsidRPr="00571EB2">
        <w:rPr>
          <w:rFonts w:ascii="Arial" w:hAnsi="Arial" w:cs="Arial"/>
          <w:b/>
        </w:rPr>
        <w:t>Introduction</w:t>
      </w:r>
    </w:p>
    <w:p w14:paraId="2E9376E9" w14:textId="77777777" w:rsidR="006576C7" w:rsidRPr="00571EB2" w:rsidRDefault="006576C7" w:rsidP="006576C7">
      <w:pPr>
        <w:rPr>
          <w:rFonts w:ascii="Arial" w:hAnsi="Arial" w:cs="Arial"/>
          <w:b/>
        </w:rPr>
      </w:pPr>
    </w:p>
    <w:p w14:paraId="6A459C7D" w14:textId="77777777" w:rsidR="00A572AF" w:rsidRDefault="007D300B" w:rsidP="007D300B">
      <w:pPr>
        <w:pStyle w:val="ListParagraph"/>
        <w:ind w:left="1440"/>
        <w:rPr>
          <w:rFonts w:ascii="Arial" w:hAnsi="Arial" w:cs="Arial"/>
        </w:rPr>
      </w:pPr>
      <w:r w:rsidRPr="00A572AF">
        <w:rPr>
          <w:rFonts w:ascii="Arial" w:hAnsi="Arial" w:cs="Arial"/>
          <w:b/>
        </w:rPr>
        <w:t xml:space="preserve">A. </w:t>
      </w:r>
      <w:r w:rsidR="008B4AD1" w:rsidRPr="00A572AF">
        <w:rPr>
          <w:rFonts w:ascii="Arial" w:hAnsi="Arial" w:cs="Arial"/>
          <w:b/>
        </w:rPr>
        <w:t>Background</w:t>
      </w:r>
    </w:p>
    <w:p w14:paraId="0B914B11" w14:textId="77777777" w:rsidR="001F2C34" w:rsidRPr="001F2C34" w:rsidRDefault="00C953D2" w:rsidP="00A572AF">
      <w:pPr>
        <w:pStyle w:val="ListParagraph"/>
        <w:ind w:left="1440"/>
        <w:rPr>
          <w:rFonts w:ascii="Arial" w:hAnsi="Arial" w:cs="Arial"/>
        </w:rPr>
      </w:pPr>
      <w:r w:rsidRPr="00990273">
        <w:rPr>
          <w:rFonts w:ascii="Arial" w:hAnsi="Arial" w:cs="Arial"/>
          <w:highlight w:val="yellow"/>
        </w:rPr>
        <w:t>Provide b</w:t>
      </w:r>
      <w:r w:rsidR="001F2C34" w:rsidRPr="00990273">
        <w:rPr>
          <w:rFonts w:ascii="Arial" w:hAnsi="Arial" w:cs="Arial"/>
          <w:highlight w:val="yellow"/>
        </w:rPr>
        <w:t xml:space="preserve">asic </w:t>
      </w:r>
      <w:r w:rsidRPr="00990273">
        <w:rPr>
          <w:rFonts w:ascii="Arial" w:hAnsi="Arial" w:cs="Arial"/>
          <w:highlight w:val="yellow"/>
        </w:rPr>
        <w:t>b</w:t>
      </w:r>
      <w:r w:rsidR="001F2C34" w:rsidRPr="00990273">
        <w:rPr>
          <w:rFonts w:ascii="Arial" w:hAnsi="Arial" w:cs="Arial"/>
          <w:highlight w:val="yellow"/>
        </w:rPr>
        <w:t>ackground on your company here</w:t>
      </w:r>
      <w:r w:rsidRPr="00990273">
        <w:rPr>
          <w:rFonts w:ascii="Arial" w:hAnsi="Arial" w:cs="Arial"/>
          <w:highlight w:val="yellow"/>
        </w:rPr>
        <w:t>,</w:t>
      </w:r>
      <w:r w:rsidR="001F2C34" w:rsidRPr="00990273">
        <w:rPr>
          <w:rFonts w:ascii="Arial" w:hAnsi="Arial" w:cs="Arial"/>
          <w:highlight w:val="yellow"/>
        </w:rPr>
        <w:t xml:space="preserve"> including</w:t>
      </w:r>
      <w:r w:rsidRPr="00990273">
        <w:rPr>
          <w:rFonts w:ascii="Arial" w:hAnsi="Arial" w:cs="Arial"/>
          <w:highlight w:val="yellow"/>
        </w:rPr>
        <w:t>:</w:t>
      </w:r>
    </w:p>
    <w:p w14:paraId="5FF994FB" w14:textId="77777777" w:rsidR="001F2C34" w:rsidRPr="00990273" w:rsidRDefault="001F2C34" w:rsidP="00E317D7">
      <w:pPr>
        <w:pStyle w:val="ListParagraph"/>
        <w:numPr>
          <w:ilvl w:val="1"/>
          <w:numId w:val="11"/>
        </w:numPr>
        <w:rPr>
          <w:rFonts w:ascii="Arial" w:hAnsi="Arial" w:cs="Arial"/>
          <w:highlight w:val="yellow"/>
        </w:rPr>
      </w:pPr>
      <w:r w:rsidRPr="00990273">
        <w:rPr>
          <w:rFonts w:ascii="Arial" w:hAnsi="Arial" w:cs="Arial"/>
          <w:highlight w:val="yellow"/>
        </w:rPr>
        <w:lastRenderedPageBreak/>
        <w:t>An overview of your organization, its mission</w:t>
      </w:r>
    </w:p>
    <w:p w14:paraId="04D537CE" w14:textId="77777777" w:rsidR="001F2C34" w:rsidRPr="00990273" w:rsidRDefault="001F2C34" w:rsidP="00E317D7">
      <w:pPr>
        <w:pStyle w:val="ListParagraph"/>
        <w:numPr>
          <w:ilvl w:val="1"/>
          <w:numId w:val="11"/>
        </w:numPr>
        <w:rPr>
          <w:rFonts w:ascii="Arial" w:hAnsi="Arial" w:cs="Arial"/>
          <w:highlight w:val="yellow"/>
        </w:rPr>
      </w:pPr>
      <w:r w:rsidRPr="00990273">
        <w:rPr>
          <w:rFonts w:ascii="Arial" w:hAnsi="Arial" w:cs="Arial"/>
          <w:highlight w:val="yellow"/>
        </w:rPr>
        <w:t>Number of covered lives</w:t>
      </w:r>
    </w:p>
    <w:p w14:paraId="02CA8C6B" w14:textId="77777777" w:rsidR="001F2C34" w:rsidRPr="00990273" w:rsidRDefault="001F2C34" w:rsidP="00E317D7">
      <w:pPr>
        <w:pStyle w:val="ListParagraph"/>
        <w:numPr>
          <w:ilvl w:val="1"/>
          <w:numId w:val="11"/>
        </w:numPr>
        <w:rPr>
          <w:rFonts w:ascii="Arial" w:hAnsi="Arial" w:cs="Arial"/>
          <w:highlight w:val="yellow"/>
        </w:rPr>
      </w:pPr>
      <w:r w:rsidRPr="00990273">
        <w:rPr>
          <w:rFonts w:ascii="Arial" w:hAnsi="Arial" w:cs="Arial"/>
          <w:highlight w:val="yellow"/>
        </w:rPr>
        <w:t>Basic demographics of covered lives</w:t>
      </w:r>
    </w:p>
    <w:p w14:paraId="2F79894A" w14:textId="77777777" w:rsidR="00C953D2" w:rsidRDefault="00C953D2" w:rsidP="00C953D2">
      <w:pPr>
        <w:pStyle w:val="ListParagraph"/>
        <w:ind w:left="1440"/>
        <w:rPr>
          <w:rFonts w:ascii="Arial" w:hAnsi="Arial" w:cs="Arial"/>
        </w:rPr>
      </w:pPr>
    </w:p>
    <w:p w14:paraId="64949A00" w14:textId="77777777" w:rsidR="001F2C34" w:rsidRPr="00A572AF" w:rsidRDefault="007D300B" w:rsidP="00A572AF">
      <w:pPr>
        <w:pStyle w:val="ListParagraph"/>
        <w:ind w:left="1440"/>
        <w:rPr>
          <w:rFonts w:ascii="Arial" w:hAnsi="Arial" w:cs="Arial"/>
          <w:b/>
        </w:rPr>
      </w:pPr>
      <w:r w:rsidRPr="00A572AF">
        <w:rPr>
          <w:rFonts w:ascii="Arial" w:hAnsi="Arial" w:cs="Arial"/>
          <w:b/>
        </w:rPr>
        <w:t xml:space="preserve">B. </w:t>
      </w:r>
      <w:r w:rsidR="00C953D2" w:rsidRPr="00A572AF">
        <w:rPr>
          <w:rFonts w:ascii="Arial" w:hAnsi="Arial" w:cs="Arial"/>
          <w:b/>
        </w:rPr>
        <w:t xml:space="preserve"> </w:t>
      </w:r>
      <w:r w:rsidR="00A572AF">
        <w:rPr>
          <w:rFonts w:ascii="Arial" w:hAnsi="Arial" w:cs="Arial"/>
          <w:b/>
        </w:rPr>
        <w:t>Brief o</w:t>
      </w:r>
      <w:r w:rsidR="00D458E8" w:rsidRPr="00A572AF">
        <w:rPr>
          <w:rFonts w:ascii="Arial" w:hAnsi="Arial" w:cs="Arial"/>
          <w:b/>
        </w:rPr>
        <w:t>verview on your approach to health benefits</w:t>
      </w:r>
    </w:p>
    <w:p w14:paraId="33E4D2BC" w14:textId="77777777" w:rsidR="00C953D2" w:rsidRPr="00990273" w:rsidRDefault="00C953D2" w:rsidP="00E317D7">
      <w:pPr>
        <w:pStyle w:val="ListParagraph"/>
        <w:numPr>
          <w:ilvl w:val="1"/>
          <w:numId w:val="11"/>
        </w:numPr>
        <w:rPr>
          <w:rFonts w:ascii="Arial" w:hAnsi="Arial" w:cs="Arial"/>
          <w:highlight w:val="yellow"/>
        </w:rPr>
      </w:pPr>
      <w:r w:rsidRPr="00990273">
        <w:rPr>
          <w:rFonts w:ascii="Arial" w:hAnsi="Arial" w:cs="Arial"/>
          <w:highlight w:val="yellow"/>
        </w:rPr>
        <w:t>Include information on specific health care goals and outcomes</w:t>
      </w:r>
    </w:p>
    <w:p w14:paraId="6C753CE0" w14:textId="77777777" w:rsidR="00C953D2" w:rsidRPr="00990273" w:rsidRDefault="00C953D2" w:rsidP="00E317D7">
      <w:pPr>
        <w:pStyle w:val="ListParagraph"/>
        <w:numPr>
          <w:ilvl w:val="1"/>
          <w:numId w:val="11"/>
        </w:numPr>
        <w:rPr>
          <w:rFonts w:ascii="Arial" w:hAnsi="Arial" w:cs="Arial"/>
          <w:highlight w:val="yellow"/>
        </w:rPr>
      </w:pPr>
      <w:r w:rsidRPr="00990273">
        <w:rPr>
          <w:rFonts w:ascii="Arial" w:hAnsi="Arial" w:cs="Arial"/>
          <w:highlight w:val="yellow"/>
        </w:rPr>
        <w:t>Provide any information on your short-term and long-term strategic health care goals</w:t>
      </w:r>
    </w:p>
    <w:p w14:paraId="68AD619F" w14:textId="77777777" w:rsidR="00FF4C49" w:rsidRPr="00571EB2" w:rsidRDefault="00FF4C49" w:rsidP="00731888">
      <w:pPr>
        <w:rPr>
          <w:rFonts w:ascii="Arial" w:hAnsi="Arial" w:cs="Arial"/>
        </w:rPr>
      </w:pPr>
    </w:p>
    <w:p w14:paraId="5E870187" w14:textId="77777777" w:rsidR="006576C7" w:rsidRPr="00A572AF" w:rsidRDefault="007D300B" w:rsidP="00A572AF">
      <w:pPr>
        <w:pStyle w:val="ListParagraph"/>
        <w:ind w:left="1080" w:firstLine="360"/>
        <w:rPr>
          <w:rFonts w:ascii="Arial" w:hAnsi="Arial" w:cs="Arial"/>
          <w:b/>
        </w:rPr>
      </w:pPr>
      <w:r w:rsidRPr="00A572AF">
        <w:rPr>
          <w:rFonts w:ascii="Arial" w:hAnsi="Arial" w:cs="Arial"/>
          <w:b/>
        </w:rPr>
        <w:t>C</w:t>
      </w:r>
      <w:r w:rsidR="00C953D2" w:rsidRPr="00A572AF">
        <w:rPr>
          <w:rFonts w:ascii="Arial" w:hAnsi="Arial" w:cs="Arial"/>
          <w:b/>
        </w:rPr>
        <w:t xml:space="preserve">. </w:t>
      </w:r>
      <w:r w:rsidR="006576C7" w:rsidRPr="00A572AF">
        <w:rPr>
          <w:rFonts w:ascii="Arial" w:hAnsi="Arial" w:cs="Arial"/>
          <w:b/>
        </w:rPr>
        <w:t>Purpose and Objectives of the RFP</w:t>
      </w:r>
    </w:p>
    <w:p w14:paraId="7C52800A" w14:textId="77777777" w:rsidR="006576C7" w:rsidRPr="00571EB2" w:rsidRDefault="006576C7" w:rsidP="006576C7">
      <w:pPr>
        <w:rPr>
          <w:rFonts w:ascii="Arial" w:hAnsi="Arial" w:cs="Arial"/>
        </w:rPr>
      </w:pPr>
    </w:p>
    <w:p w14:paraId="04070456" w14:textId="77777777" w:rsidR="003F37B7" w:rsidRDefault="006576C7" w:rsidP="008A5D59">
      <w:pPr>
        <w:rPr>
          <w:rFonts w:ascii="Arial" w:hAnsi="Arial" w:cs="Arial"/>
        </w:rPr>
      </w:pPr>
      <w:r w:rsidRPr="00571EB2">
        <w:rPr>
          <w:rFonts w:ascii="Arial" w:hAnsi="Arial" w:cs="Arial"/>
        </w:rPr>
        <w:t xml:space="preserve">The purpose of this </w:t>
      </w:r>
      <w:r w:rsidR="003C3D84">
        <w:rPr>
          <w:rFonts w:ascii="Arial" w:hAnsi="Arial" w:cs="Arial"/>
        </w:rPr>
        <w:t xml:space="preserve">RFP is to evaluate </w:t>
      </w:r>
      <w:r w:rsidR="00F057EE" w:rsidRPr="00571EB2">
        <w:rPr>
          <w:rFonts w:ascii="Arial" w:hAnsi="Arial" w:cs="Arial"/>
        </w:rPr>
        <w:t xml:space="preserve">Price </w:t>
      </w:r>
      <w:r w:rsidR="00DD1E11" w:rsidRPr="00571EB2">
        <w:rPr>
          <w:rFonts w:ascii="Arial" w:hAnsi="Arial" w:cs="Arial"/>
        </w:rPr>
        <w:t>and Quality</w:t>
      </w:r>
      <w:r w:rsidR="00ED49C4" w:rsidRPr="00571EB2">
        <w:rPr>
          <w:rFonts w:ascii="Arial" w:hAnsi="Arial" w:cs="Arial"/>
        </w:rPr>
        <w:t xml:space="preserve"> </w:t>
      </w:r>
      <w:r w:rsidR="00F057EE" w:rsidRPr="00571EB2">
        <w:rPr>
          <w:rFonts w:ascii="Arial" w:hAnsi="Arial" w:cs="Arial"/>
        </w:rPr>
        <w:t>Transparency Vendor</w:t>
      </w:r>
      <w:r w:rsidR="008A5D59" w:rsidRPr="00571EB2">
        <w:rPr>
          <w:rFonts w:ascii="Arial" w:hAnsi="Arial" w:cs="Arial"/>
        </w:rPr>
        <w:t>s</w:t>
      </w:r>
      <w:r w:rsidR="003C3D84">
        <w:rPr>
          <w:rFonts w:ascii="Arial" w:hAnsi="Arial" w:cs="Arial"/>
        </w:rPr>
        <w:t xml:space="preserve"> and make a selection for </w:t>
      </w:r>
      <w:r w:rsidR="003C3D84" w:rsidRPr="003C3D84">
        <w:rPr>
          <w:rFonts w:ascii="Arial" w:hAnsi="Arial" w:cs="Arial"/>
          <w:highlight w:val="yellow"/>
        </w:rPr>
        <w:t>FYXXXX.</w:t>
      </w:r>
    </w:p>
    <w:p w14:paraId="1C3DFEBB" w14:textId="77777777" w:rsidR="001F2C34" w:rsidRPr="00571EB2" w:rsidRDefault="001F2C34" w:rsidP="008A5D59">
      <w:pPr>
        <w:rPr>
          <w:rFonts w:ascii="Arial" w:hAnsi="Arial" w:cs="Arial"/>
        </w:rPr>
      </w:pPr>
    </w:p>
    <w:p w14:paraId="11621B36" w14:textId="77777777" w:rsidR="003F37B7" w:rsidRPr="003C3D84" w:rsidRDefault="008A5D59" w:rsidP="008A5D59">
      <w:pPr>
        <w:rPr>
          <w:rFonts w:ascii="Arial" w:hAnsi="Arial" w:cs="Arial"/>
          <w:b/>
        </w:rPr>
      </w:pPr>
      <w:r w:rsidRPr="00571EB2">
        <w:rPr>
          <w:rFonts w:ascii="Arial" w:hAnsi="Arial" w:cs="Arial"/>
        </w:rPr>
        <w:t>The price and quality transparency tool should</w:t>
      </w:r>
      <w:r w:rsidR="003F37B7" w:rsidRPr="00571EB2">
        <w:rPr>
          <w:rFonts w:ascii="Arial" w:hAnsi="Arial" w:cs="Arial"/>
        </w:rPr>
        <w:t>:</w:t>
      </w:r>
      <w:r w:rsidRPr="00571EB2">
        <w:rPr>
          <w:rFonts w:ascii="Arial" w:hAnsi="Arial" w:cs="Arial"/>
        </w:rPr>
        <w:t xml:space="preserve"> </w:t>
      </w:r>
      <w:r w:rsidR="003C3D84" w:rsidRPr="003C3D84">
        <w:rPr>
          <w:rFonts w:ascii="Arial" w:hAnsi="Arial" w:cs="Arial"/>
          <w:b/>
        </w:rPr>
        <w:t>(you can select any that apply or add your own</w:t>
      </w:r>
      <w:r w:rsidR="008F367A">
        <w:rPr>
          <w:rFonts w:ascii="Arial" w:hAnsi="Arial" w:cs="Arial"/>
          <w:b/>
        </w:rPr>
        <w:t>.</w:t>
      </w:r>
      <w:r w:rsidR="00F90DA7">
        <w:rPr>
          <w:rFonts w:ascii="Arial" w:hAnsi="Arial" w:cs="Arial"/>
          <w:b/>
        </w:rPr>
        <w:t>)</w:t>
      </w:r>
      <w:r w:rsidR="008F367A">
        <w:rPr>
          <w:rFonts w:ascii="Arial" w:hAnsi="Arial" w:cs="Arial"/>
          <w:b/>
        </w:rPr>
        <w:t xml:space="preserve"> This list is drawn from </w:t>
      </w:r>
      <w:hyperlink r:id="rId16" w:history="1">
        <w:r w:rsidR="008F367A" w:rsidRPr="00990273">
          <w:rPr>
            <w:rStyle w:val="Hyperlink"/>
            <w:rFonts w:ascii="Arial" w:hAnsi="Arial" w:cs="Arial"/>
            <w:b/>
          </w:rPr>
          <w:t xml:space="preserve">CPR’s </w:t>
        </w:r>
        <w:r w:rsidR="00F90DA7" w:rsidRPr="00990273">
          <w:rPr>
            <w:rStyle w:val="Hyperlink"/>
            <w:rFonts w:ascii="Arial" w:hAnsi="Arial" w:cs="Arial"/>
            <w:b/>
          </w:rPr>
          <w:t>November 2013 Report: The State of the Art of Price Transparency Tools and Solutions</w:t>
        </w:r>
      </w:hyperlink>
      <w:r w:rsidR="003C3D84" w:rsidRPr="003C3D84">
        <w:rPr>
          <w:rFonts w:ascii="Arial" w:hAnsi="Arial" w:cs="Arial"/>
          <w:b/>
        </w:rPr>
        <w:t>:</w:t>
      </w:r>
    </w:p>
    <w:p w14:paraId="7BBAA0D5" w14:textId="77777777" w:rsidR="003C3D84" w:rsidRDefault="003C3D84" w:rsidP="003C3D84">
      <w:pPr>
        <w:rPr>
          <w:rFonts w:ascii="Arial" w:hAnsi="Arial" w:cs="Arial"/>
        </w:rPr>
      </w:pPr>
    </w:p>
    <w:p w14:paraId="41B910C0" w14:textId="77777777" w:rsidR="00C11415" w:rsidRPr="003C3D84" w:rsidRDefault="00C11415" w:rsidP="003C3D84">
      <w:pPr>
        <w:rPr>
          <w:rFonts w:ascii="Arial" w:hAnsi="Arial" w:cs="Arial"/>
        </w:rPr>
      </w:pPr>
    </w:p>
    <w:p w14:paraId="73C47BE0" w14:textId="77777777" w:rsidR="003C3D84" w:rsidRPr="00C953D2" w:rsidRDefault="003C3D84" w:rsidP="00E317D7">
      <w:pPr>
        <w:pStyle w:val="ListParagraph"/>
        <w:numPr>
          <w:ilvl w:val="0"/>
          <w:numId w:val="9"/>
        </w:numPr>
        <w:rPr>
          <w:rFonts w:ascii="Arial" w:hAnsi="Arial" w:cs="Arial"/>
        </w:rPr>
      </w:pPr>
      <w:r w:rsidRPr="00C953D2">
        <w:rPr>
          <w:rFonts w:ascii="Arial" w:hAnsi="Arial" w:cs="Arial"/>
        </w:rPr>
        <w:t>Be available to employees who are covered by an array of plans and benefit designs including</w:t>
      </w:r>
      <w:r w:rsidR="00C953D2" w:rsidRPr="00C953D2">
        <w:rPr>
          <w:rFonts w:ascii="Arial" w:hAnsi="Arial" w:cs="Arial"/>
        </w:rPr>
        <w:t xml:space="preserve"> </w:t>
      </w:r>
      <w:r w:rsidR="00C953D2" w:rsidRPr="00C953D2">
        <w:rPr>
          <w:rFonts w:ascii="Arial" w:hAnsi="Arial" w:cs="Arial"/>
          <w:highlight w:val="yellow"/>
        </w:rPr>
        <w:t>[</w:t>
      </w:r>
      <w:r w:rsidR="00990273">
        <w:rPr>
          <w:rFonts w:ascii="Arial" w:hAnsi="Arial" w:cs="Arial"/>
          <w:highlight w:val="yellow"/>
        </w:rPr>
        <w:t>Insert your plan offerings here</w:t>
      </w:r>
      <w:r w:rsidR="00C953D2" w:rsidRPr="00C953D2">
        <w:rPr>
          <w:rFonts w:ascii="Arial" w:hAnsi="Arial" w:cs="Arial"/>
          <w:highlight w:val="yellow"/>
        </w:rPr>
        <w:t>]</w:t>
      </w:r>
      <w:r w:rsidRPr="00C953D2">
        <w:rPr>
          <w:rFonts w:ascii="Arial" w:hAnsi="Arial" w:cs="Arial"/>
        </w:rPr>
        <w:t>Have a single sign on from our employee portal</w:t>
      </w:r>
    </w:p>
    <w:p w14:paraId="53D13051" w14:textId="77777777" w:rsidR="00C11415" w:rsidRDefault="00C953D2" w:rsidP="00E317D7">
      <w:pPr>
        <w:pStyle w:val="ListParagraph"/>
        <w:numPr>
          <w:ilvl w:val="0"/>
          <w:numId w:val="9"/>
        </w:numPr>
        <w:rPr>
          <w:rFonts w:ascii="Arial" w:hAnsi="Arial" w:cs="Arial"/>
        </w:rPr>
      </w:pPr>
      <w:r>
        <w:rPr>
          <w:rFonts w:ascii="Arial" w:hAnsi="Arial" w:cs="Arial"/>
        </w:rPr>
        <w:t>Be accessible to employees through</w:t>
      </w:r>
      <w:r w:rsidR="00C11415">
        <w:rPr>
          <w:rFonts w:ascii="Arial" w:hAnsi="Arial" w:cs="Arial"/>
        </w:rPr>
        <w:t xml:space="preserve"> mobile app</w:t>
      </w:r>
      <w:r>
        <w:rPr>
          <w:rFonts w:ascii="Arial" w:hAnsi="Arial" w:cs="Arial"/>
        </w:rPr>
        <w:t>lications</w:t>
      </w:r>
    </w:p>
    <w:p w14:paraId="1B377BA7" w14:textId="77777777" w:rsidR="003C3D84" w:rsidRDefault="003C3D84" w:rsidP="00E317D7">
      <w:pPr>
        <w:pStyle w:val="ListParagraph"/>
        <w:numPr>
          <w:ilvl w:val="0"/>
          <w:numId w:val="9"/>
        </w:numPr>
        <w:rPr>
          <w:rFonts w:ascii="Arial" w:hAnsi="Arial" w:cs="Arial"/>
        </w:rPr>
      </w:pPr>
      <w:r>
        <w:rPr>
          <w:rFonts w:ascii="Arial" w:hAnsi="Arial" w:cs="Arial"/>
        </w:rPr>
        <w:t>Assist employees in multiple languages, including Spanish</w:t>
      </w:r>
      <w:r w:rsidR="00C11415">
        <w:rPr>
          <w:rFonts w:ascii="Arial" w:hAnsi="Arial" w:cs="Arial"/>
        </w:rPr>
        <w:t xml:space="preserve">, </w:t>
      </w:r>
      <w:r w:rsidR="00C11415" w:rsidRPr="00C953D2">
        <w:rPr>
          <w:rFonts w:ascii="Arial" w:hAnsi="Arial" w:cs="Arial"/>
          <w:highlight w:val="yellow"/>
        </w:rPr>
        <w:t>XX, YY</w:t>
      </w:r>
    </w:p>
    <w:p w14:paraId="3A8F828C" w14:textId="77777777" w:rsidR="003C3D84" w:rsidRDefault="003C3D84" w:rsidP="00E317D7">
      <w:pPr>
        <w:pStyle w:val="ListParagraph"/>
        <w:numPr>
          <w:ilvl w:val="0"/>
          <w:numId w:val="9"/>
        </w:numPr>
        <w:rPr>
          <w:rFonts w:ascii="Arial" w:hAnsi="Arial" w:cs="Arial"/>
        </w:rPr>
      </w:pPr>
      <w:r>
        <w:rPr>
          <w:rFonts w:ascii="Arial" w:hAnsi="Arial" w:cs="Arial"/>
        </w:rPr>
        <w:t>Readily and easily present information about provider quality and cost, including employee’s share of cost</w:t>
      </w:r>
    </w:p>
    <w:p w14:paraId="2E8FF646" w14:textId="77777777" w:rsidR="00C11415" w:rsidRDefault="00C11415" w:rsidP="00E317D7">
      <w:pPr>
        <w:pStyle w:val="ListParagraph"/>
        <w:numPr>
          <w:ilvl w:val="0"/>
          <w:numId w:val="9"/>
        </w:numPr>
        <w:rPr>
          <w:rFonts w:ascii="Arial" w:hAnsi="Arial" w:cs="Arial"/>
        </w:rPr>
      </w:pPr>
      <w:r>
        <w:rPr>
          <w:rFonts w:ascii="Arial" w:hAnsi="Arial" w:cs="Arial"/>
        </w:rPr>
        <w:t>Provide information about employer’s cost and why it matters</w:t>
      </w:r>
    </w:p>
    <w:p w14:paraId="63E7A4DC" w14:textId="77777777" w:rsidR="003C3D84" w:rsidRDefault="003C3D84" w:rsidP="00E317D7">
      <w:pPr>
        <w:pStyle w:val="ListParagraph"/>
        <w:numPr>
          <w:ilvl w:val="0"/>
          <w:numId w:val="9"/>
        </w:numPr>
        <w:rPr>
          <w:rFonts w:ascii="Arial" w:hAnsi="Arial" w:cs="Arial"/>
        </w:rPr>
      </w:pPr>
      <w:r>
        <w:rPr>
          <w:rFonts w:ascii="Arial" w:hAnsi="Arial" w:cs="Arial"/>
        </w:rPr>
        <w:t>Allow the employee to compare quality and price among providers</w:t>
      </w:r>
    </w:p>
    <w:p w14:paraId="48AC660F" w14:textId="77777777" w:rsidR="00C11415" w:rsidRDefault="00C11415" w:rsidP="00E317D7">
      <w:pPr>
        <w:pStyle w:val="ListParagraph"/>
        <w:numPr>
          <w:ilvl w:val="0"/>
          <w:numId w:val="9"/>
        </w:numPr>
        <w:rPr>
          <w:rFonts w:ascii="Arial" w:hAnsi="Arial" w:cs="Arial"/>
        </w:rPr>
      </w:pPr>
      <w:r>
        <w:rPr>
          <w:rFonts w:ascii="Arial" w:hAnsi="Arial" w:cs="Arial"/>
        </w:rPr>
        <w:t>Help employee understand value</w:t>
      </w:r>
    </w:p>
    <w:p w14:paraId="18D43AFF" w14:textId="77777777" w:rsidR="003C3D84" w:rsidRDefault="003C3D84" w:rsidP="00E317D7">
      <w:pPr>
        <w:pStyle w:val="ListParagraph"/>
        <w:numPr>
          <w:ilvl w:val="0"/>
          <w:numId w:val="9"/>
        </w:numPr>
        <w:rPr>
          <w:rFonts w:ascii="Arial" w:hAnsi="Arial" w:cs="Arial"/>
        </w:rPr>
      </w:pPr>
      <w:r>
        <w:rPr>
          <w:rFonts w:ascii="Arial" w:hAnsi="Arial" w:cs="Arial"/>
        </w:rPr>
        <w:t>Suggest lower cost treatment options, or flag unneeded procedures when appropriate</w:t>
      </w:r>
    </w:p>
    <w:p w14:paraId="20E8118B" w14:textId="77777777" w:rsidR="003C3D84" w:rsidRDefault="003C3D84" w:rsidP="00E317D7">
      <w:pPr>
        <w:pStyle w:val="ListParagraph"/>
        <w:numPr>
          <w:ilvl w:val="0"/>
          <w:numId w:val="9"/>
        </w:numPr>
        <w:rPr>
          <w:rFonts w:ascii="Arial" w:hAnsi="Arial" w:cs="Arial"/>
        </w:rPr>
      </w:pPr>
      <w:r>
        <w:rPr>
          <w:rFonts w:ascii="Arial" w:hAnsi="Arial" w:cs="Arial"/>
        </w:rPr>
        <w:t>Assist employees with a chronic illness in estimating their care needs and costs</w:t>
      </w:r>
    </w:p>
    <w:p w14:paraId="01F5D139" w14:textId="77777777" w:rsidR="003F37B7" w:rsidRPr="00571EB2" w:rsidRDefault="00782941" w:rsidP="00E317D7">
      <w:pPr>
        <w:pStyle w:val="ListParagraph"/>
        <w:numPr>
          <w:ilvl w:val="0"/>
          <w:numId w:val="9"/>
        </w:numPr>
        <w:rPr>
          <w:rFonts w:ascii="Arial" w:hAnsi="Arial" w:cs="Arial"/>
        </w:rPr>
      </w:pPr>
      <w:r>
        <w:rPr>
          <w:rFonts w:ascii="Arial" w:hAnsi="Arial" w:cs="Arial"/>
        </w:rPr>
        <w:t xml:space="preserve">Exist as a </w:t>
      </w:r>
      <w:r w:rsidR="003C3D84">
        <w:rPr>
          <w:rFonts w:ascii="Arial" w:hAnsi="Arial" w:cs="Arial"/>
        </w:rPr>
        <w:t xml:space="preserve">user-friendly interface that evolves based on </w:t>
      </w:r>
      <w:r w:rsidR="008A5D59" w:rsidRPr="00571EB2">
        <w:rPr>
          <w:rFonts w:ascii="Arial" w:hAnsi="Arial" w:cs="Arial"/>
        </w:rPr>
        <w:t xml:space="preserve">user feedback. </w:t>
      </w:r>
    </w:p>
    <w:p w14:paraId="4E68355F" w14:textId="77777777" w:rsidR="003F37B7" w:rsidRPr="00571EB2" w:rsidRDefault="00782941" w:rsidP="00E317D7">
      <w:pPr>
        <w:pStyle w:val="ListParagraph"/>
        <w:numPr>
          <w:ilvl w:val="0"/>
          <w:numId w:val="9"/>
        </w:numPr>
        <w:rPr>
          <w:rFonts w:ascii="Arial" w:hAnsi="Arial" w:cs="Arial"/>
        </w:rPr>
      </w:pPr>
      <w:r>
        <w:rPr>
          <w:rFonts w:ascii="Arial" w:hAnsi="Arial" w:cs="Arial"/>
        </w:rPr>
        <w:t>Be compliant</w:t>
      </w:r>
      <w:r w:rsidRPr="00571EB2">
        <w:rPr>
          <w:rFonts w:ascii="Arial" w:hAnsi="Arial" w:cs="Arial"/>
        </w:rPr>
        <w:t xml:space="preserve"> </w:t>
      </w:r>
      <w:r w:rsidR="008A5D59" w:rsidRPr="00571EB2">
        <w:rPr>
          <w:rFonts w:ascii="Arial" w:hAnsi="Arial" w:cs="Arial"/>
        </w:rPr>
        <w:t>with all HIPAA regulations and stan</w:t>
      </w:r>
      <w:r w:rsidR="003F37B7" w:rsidRPr="00571EB2">
        <w:rPr>
          <w:rFonts w:ascii="Arial" w:hAnsi="Arial" w:cs="Arial"/>
        </w:rPr>
        <w:t>dard security features</w:t>
      </w:r>
    </w:p>
    <w:p w14:paraId="0ED46A2A" w14:textId="77777777" w:rsidR="003C3D84" w:rsidRDefault="00782941" w:rsidP="00E317D7">
      <w:pPr>
        <w:pStyle w:val="ListParagraph"/>
        <w:numPr>
          <w:ilvl w:val="0"/>
          <w:numId w:val="9"/>
        </w:numPr>
        <w:rPr>
          <w:rFonts w:ascii="Arial" w:hAnsi="Arial" w:cs="Arial"/>
        </w:rPr>
      </w:pPr>
      <w:r>
        <w:rPr>
          <w:rFonts w:ascii="Arial" w:hAnsi="Arial" w:cs="Arial"/>
        </w:rPr>
        <w:t xml:space="preserve">Offer </w:t>
      </w:r>
      <w:r w:rsidR="003C3D84" w:rsidRPr="00990273">
        <w:rPr>
          <w:rFonts w:ascii="Arial" w:hAnsi="Arial" w:cs="Arial"/>
          <w:highlight w:val="yellow"/>
        </w:rPr>
        <w:t>our Company</w:t>
      </w:r>
      <w:r w:rsidR="003C3D84">
        <w:rPr>
          <w:rFonts w:ascii="Arial" w:hAnsi="Arial" w:cs="Arial"/>
        </w:rPr>
        <w:t xml:space="preserve"> annual/quarterly reports on data that share accuracy, and employee use of the tool</w:t>
      </w:r>
    </w:p>
    <w:p w14:paraId="05F97FEA" w14:textId="77777777" w:rsidR="00990273" w:rsidRDefault="00C953D2" w:rsidP="00990273">
      <w:pPr>
        <w:pStyle w:val="ListParagraph"/>
        <w:numPr>
          <w:ilvl w:val="0"/>
          <w:numId w:val="9"/>
        </w:numPr>
        <w:rPr>
          <w:rFonts w:ascii="Arial" w:hAnsi="Arial" w:cs="Arial"/>
        </w:rPr>
      </w:pPr>
      <w:r w:rsidRPr="00C953D2">
        <w:rPr>
          <w:rFonts w:ascii="Arial" w:hAnsi="Arial" w:cs="Arial"/>
        </w:rPr>
        <w:t xml:space="preserve">Have the capability to </w:t>
      </w:r>
      <w:r w:rsidRPr="007D300B">
        <w:rPr>
          <w:rFonts w:ascii="Arial" w:hAnsi="Arial" w:cs="Arial"/>
        </w:rPr>
        <w:t>i</w:t>
      </w:r>
      <w:r w:rsidR="003C3D84" w:rsidRPr="007D300B">
        <w:rPr>
          <w:rFonts w:ascii="Arial" w:hAnsi="Arial" w:cs="Arial"/>
        </w:rPr>
        <w:t>ntegrate well with other vendors, including</w:t>
      </w:r>
      <w:r w:rsidRPr="00990273">
        <w:rPr>
          <w:rFonts w:ascii="Arial" w:hAnsi="Arial" w:cs="Arial"/>
          <w:highlight w:val="yellow"/>
        </w:rPr>
        <w:t>[</w:t>
      </w:r>
      <w:r w:rsidR="00990273">
        <w:rPr>
          <w:rFonts w:ascii="Arial" w:hAnsi="Arial" w:cs="Arial"/>
          <w:highlight w:val="yellow"/>
        </w:rPr>
        <w:t>Insert W</w:t>
      </w:r>
      <w:r w:rsidR="00990273" w:rsidRPr="00990273">
        <w:rPr>
          <w:rFonts w:ascii="Arial" w:hAnsi="Arial" w:cs="Arial"/>
          <w:highlight w:val="yellow"/>
        </w:rPr>
        <w:t>ellness, PBM</w:t>
      </w:r>
      <w:r w:rsidR="00990273">
        <w:rPr>
          <w:rFonts w:ascii="Arial" w:hAnsi="Arial" w:cs="Arial"/>
          <w:highlight w:val="yellow"/>
        </w:rPr>
        <w:t>, Behavioral H</w:t>
      </w:r>
      <w:r w:rsidR="00990273" w:rsidRPr="00990273">
        <w:rPr>
          <w:rFonts w:ascii="Arial" w:hAnsi="Arial" w:cs="Arial"/>
          <w:highlight w:val="yellow"/>
        </w:rPr>
        <w:t>ealth or other vendors as appropriate</w:t>
      </w:r>
      <w:r w:rsidRPr="00990273">
        <w:rPr>
          <w:rFonts w:ascii="Arial" w:hAnsi="Arial" w:cs="Arial"/>
          <w:highlight w:val="yellow"/>
        </w:rPr>
        <w:t>]</w:t>
      </w:r>
    </w:p>
    <w:p w14:paraId="4FACDF64" w14:textId="77777777" w:rsidR="00C11415" w:rsidRPr="00990273" w:rsidRDefault="00C11415" w:rsidP="00990273">
      <w:pPr>
        <w:pStyle w:val="ListParagraph"/>
        <w:numPr>
          <w:ilvl w:val="0"/>
          <w:numId w:val="9"/>
        </w:numPr>
        <w:rPr>
          <w:rFonts w:ascii="Arial" w:hAnsi="Arial" w:cs="Arial"/>
        </w:rPr>
      </w:pPr>
      <w:r w:rsidRPr="00990273">
        <w:rPr>
          <w:rFonts w:ascii="Arial" w:hAnsi="Arial" w:cs="Arial"/>
        </w:rPr>
        <w:t>Provides regular reports on employee use and estimates savings</w:t>
      </w:r>
    </w:p>
    <w:p w14:paraId="3602DFB0" w14:textId="77777777" w:rsidR="002652BC" w:rsidRDefault="002652BC" w:rsidP="00E317D7">
      <w:pPr>
        <w:pStyle w:val="ListParagraph"/>
        <w:numPr>
          <w:ilvl w:val="0"/>
          <w:numId w:val="9"/>
        </w:numPr>
        <w:rPr>
          <w:rFonts w:ascii="Arial" w:hAnsi="Arial" w:cs="Arial"/>
        </w:rPr>
      </w:pPr>
      <w:r>
        <w:rPr>
          <w:rFonts w:ascii="Arial" w:hAnsi="Arial" w:cs="Arial"/>
        </w:rPr>
        <w:t>Ability to customize and present employer programs</w:t>
      </w:r>
    </w:p>
    <w:p w14:paraId="274C2D0B" w14:textId="77777777" w:rsidR="00C11415" w:rsidRPr="00990273" w:rsidRDefault="00990273" w:rsidP="00C11415">
      <w:pPr>
        <w:pStyle w:val="ListParagraph"/>
        <w:numPr>
          <w:ilvl w:val="0"/>
          <w:numId w:val="9"/>
        </w:numPr>
        <w:rPr>
          <w:rFonts w:ascii="Arial" w:hAnsi="Arial" w:cs="Arial"/>
        </w:rPr>
      </w:pPr>
      <w:r>
        <w:rPr>
          <w:rFonts w:ascii="Arial" w:hAnsi="Arial" w:cs="Arial"/>
        </w:rPr>
        <w:t>Offer a communication package and m</w:t>
      </w:r>
      <w:r w:rsidR="002652BC" w:rsidRPr="002652BC">
        <w:rPr>
          <w:rFonts w:ascii="Arial" w:hAnsi="Arial" w:cs="Arial"/>
        </w:rPr>
        <w:t>arketing support</w:t>
      </w:r>
    </w:p>
    <w:p w14:paraId="3068CB20" w14:textId="77777777" w:rsidR="001F2C34" w:rsidRPr="00571EB2" w:rsidRDefault="001F2C34" w:rsidP="000B53BD">
      <w:pPr>
        <w:pStyle w:val="ListParagraph"/>
        <w:ind w:left="1440"/>
        <w:rPr>
          <w:rFonts w:ascii="Arial" w:hAnsi="Arial" w:cs="Arial"/>
        </w:rPr>
      </w:pPr>
    </w:p>
    <w:p w14:paraId="3F455315" w14:textId="77777777" w:rsidR="00A572AF" w:rsidRDefault="00F93485" w:rsidP="00A572AF">
      <w:pPr>
        <w:pStyle w:val="ListParagraph"/>
        <w:numPr>
          <w:ilvl w:val="0"/>
          <w:numId w:val="2"/>
        </w:numPr>
        <w:rPr>
          <w:rFonts w:ascii="Arial" w:hAnsi="Arial" w:cs="Arial"/>
          <w:b/>
        </w:rPr>
      </w:pPr>
      <w:r w:rsidRPr="00A572AF">
        <w:rPr>
          <w:rFonts w:ascii="Arial" w:hAnsi="Arial" w:cs="Arial"/>
          <w:b/>
        </w:rPr>
        <w:t>Proposal Process and</w:t>
      </w:r>
      <w:r w:rsidR="00A572AF">
        <w:rPr>
          <w:rFonts w:ascii="Arial" w:hAnsi="Arial" w:cs="Arial"/>
          <w:b/>
        </w:rPr>
        <w:t xml:space="preserve"> Instructions</w:t>
      </w:r>
    </w:p>
    <w:p w14:paraId="619118E7" w14:textId="77777777" w:rsidR="00F93485" w:rsidRPr="00A572AF" w:rsidRDefault="00F93485" w:rsidP="00A572AF">
      <w:pPr>
        <w:pStyle w:val="ListParagraph"/>
        <w:rPr>
          <w:rFonts w:ascii="Arial" w:hAnsi="Arial" w:cs="Arial"/>
        </w:rPr>
      </w:pPr>
    </w:p>
    <w:p w14:paraId="167552AD" w14:textId="77777777" w:rsidR="00F93485" w:rsidRPr="00571EB2" w:rsidRDefault="00F93485" w:rsidP="00F93485">
      <w:pPr>
        <w:rPr>
          <w:rFonts w:ascii="Arial" w:hAnsi="Arial" w:cs="Arial"/>
        </w:rPr>
      </w:pPr>
      <w:r w:rsidRPr="00571EB2">
        <w:rPr>
          <w:rFonts w:ascii="Arial" w:hAnsi="Arial" w:cs="Arial"/>
        </w:rPr>
        <w:t>To facilit</w:t>
      </w:r>
      <w:r w:rsidR="001F2C34">
        <w:rPr>
          <w:rFonts w:ascii="Arial" w:hAnsi="Arial" w:cs="Arial"/>
        </w:rPr>
        <w:t xml:space="preserve">ate an objective evaluation, </w:t>
      </w:r>
      <w:r w:rsidR="001F2C34" w:rsidRPr="001F2C34">
        <w:rPr>
          <w:rFonts w:ascii="Arial" w:hAnsi="Arial" w:cs="Arial"/>
          <w:highlight w:val="yellow"/>
        </w:rPr>
        <w:t>Company</w:t>
      </w:r>
      <w:r w:rsidR="001F2C34">
        <w:rPr>
          <w:rFonts w:ascii="Arial" w:hAnsi="Arial" w:cs="Arial"/>
        </w:rPr>
        <w:t xml:space="preserve"> </w:t>
      </w:r>
      <w:r w:rsidRPr="00571EB2">
        <w:rPr>
          <w:rFonts w:ascii="Arial" w:hAnsi="Arial" w:cs="Arial"/>
        </w:rPr>
        <w:t>requests that your organization respond to the requested information</w:t>
      </w:r>
      <w:r w:rsidR="00DF5D5A" w:rsidRPr="00571EB2">
        <w:rPr>
          <w:rFonts w:ascii="Arial" w:hAnsi="Arial" w:cs="Arial"/>
        </w:rPr>
        <w:t xml:space="preserve"> in the format specified herein</w:t>
      </w:r>
      <w:r w:rsidRPr="00571EB2">
        <w:rPr>
          <w:rFonts w:ascii="Arial" w:hAnsi="Arial" w:cs="Arial"/>
        </w:rPr>
        <w:t xml:space="preserve">. </w:t>
      </w:r>
      <w:r w:rsidR="00793CDE" w:rsidRPr="00571EB2">
        <w:rPr>
          <w:rFonts w:ascii="Arial" w:hAnsi="Arial" w:cs="Arial"/>
        </w:rPr>
        <w:t>All costs associate</w:t>
      </w:r>
      <w:r w:rsidR="00DF5D5A" w:rsidRPr="00571EB2">
        <w:rPr>
          <w:rFonts w:ascii="Arial" w:hAnsi="Arial" w:cs="Arial"/>
        </w:rPr>
        <w:t xml:space="preserve">d with the </w:t>
      </w:r>
      <w:r w:rsidR="00DF5D5A" w:rsidRPr="00571EB2">
        <w:rPr>
          <w:rFonts w:ascii="Arial" w:hAnsi="Arial" w:cs="Arial"/>
        </w:rPr>
        <w:lastRenderedPageBreak/>
        <w:t>submission of your RF</w:t>
      </w:r>
      <w:r w:rsidR="00793CDE" w:rsidRPr="00571EB2">
        <w:rPr>
          <w:rFonts w:ascii="Arial" w:hAnsi="Arial" w:cs="Arial"/>
        </w:rPr>
        <w:t>P response and any requested meetings are the sole responsibility of the bidder. The RFP and supporting material submitte</w:t>
      </w:r>
      <w:r w:rsidR="003C3D84">
        <w:rPr>
          <w:rFonts w:ascii="Arial" w:hAnsi="Arial" w:cs="Arial"/>
        </w:rPr>
        <w:t xml:space="preserve">d will become the property of </w:t>
      </w:r>
      <w:r w:rsidR="003C3D84" w:rsidRPr="003C3D84">
        <w:rPr>
          <w:rFonts w:ascii="Arial" w:hAnsi="Arial" w:cs="Arial"/>
          <w:highlight w:val="yellow"/>
        </w:rPr>
        <w:t>Company</w:t>
      </w:r>
      <w:r w:rsidR="00793CDE" w:rsidRPr="00571EB2">
        <w:rPr>
          <w:rFonts w:ascii="Arial" w:hAnsi="Arial" w:cs="Arial"/>
        </w:rPr>
        <w:t xml:space="preserve"> and will not be returned. Your responses to this RFP and any subsequent information relating to this RFP will be considered part of the contract, if the contract is awarded to you.</w:t>
      </w:r>
    </w:p>
    <w:p w14:paraId="2DF17AE2" w14:textId="77777777" w:rsidR="00793CDE" w:rsidRPr="00571EB2" w:rsidRDefault="00793CDE" w:rsidP="00F93485">
      <w:pPr>
        <w:rPr>
          <w:rFonts w:ascii="Arial" w:hAnsi="Arial" w:cs="Arial"/>
        </w:rPr>
      </w:pPr>
    </w:p>
    <w:p w14:paraId="2404073F" w14:textId="77777777" w:rsidR="00793CDE" w:rsidRDefault="003C3D84" w:rsidP="00F93485">
      <w:pPr>
        <w:rPr>
          <w:rFonts w:ascii="Arial" w:hAnsi="Arial" w:cs="Arial"/>
        </w:rPr>
      </w:pPr>
      <w:r w:rsidRPr="003C3D84">
        <w:rPr>
          <w:rFonts w:ascii="Arial" w:hAnsi="Arial" w:cs="Arial"/>
          <w:highlight w:val="yellow"/>
        </w:rPr>
        <w:t>Company</w:t>
      </w:r>
      <w:r w:rsidR="00793CDE" w:rsidRPr="00571EB2">
        <w:rPr>
          <w:rFonts w:ascii="Arial" w:hAnsi="Arial" w:cs="Arial"/>
        </w:rPr>
        <w:t xml:space="preserve"> reserves the right to accept or reject any and all proposals or to request additional proposals. This RFP may be amended or withdrawn at any time without awarding a contract. Selection of the successful vendor(s) will depend upon the economic aspects of the proposal as well as demonstrating proven</w:t>
      </w:r>
      <w:r w:rsidR="00782941">
        <w:rPr>
          <w:rFonts w:ascii="Arial" w:hAnsi="Arial" w:cs="Arial"/>
        </w:rPr>
        <w:t xml:space="preserve"> vendor</w:t>
      </w:r>
      <w:r w:rsidR="00793CDE" w:rsidRPr="00571EB2">
        <w:rPr>
          <w:rFonts w:ascii="Arial" w:hAnsi="Arial" w:cs="Arial"/>
        </w:rPr>
        <w:t xml:space="preserve"> </w:t>
      </w:r>
      <w:r w:rsidR="00782941" w:rsidRPr="00571EB2">
        <w:rPr>
          <w:rFonts w:ascii="Arial" w:hAnsi="Arial" w:cs="Arial"/>
        </w:rPr>
        <w:t>effectiveness</w:t>
      </w:r>
      <w:r w:rsidR="00782941">
        <w:rPr>
          <w:rFonts w:ascii="Arial" w:hAnsi="Arial" w:cs="Arial"/>
        </w:rPr>
        <w:t>,</w:t>
      </w:r>
      <w:r w:rsidR="00782941" w:rsidRPr="00571EB2">
        <w:rPr>
          <w:rFonts w:ascii="Arial" w:hAnsi="Arial" w:cs="Arial"/>
        </w:rPr>
        <w:t xml:space="preserve"> efficiency</w:t>
      </w:r>
      <w:r w:rsidR="00793CDE" w:rsidRPr="00571EB2">
        <w:rPr>
          <w:rFonts w:ascii="Arial" w:hAnsi="Arial" w:cs="Arial"/>
        </w:rPr>
        <w:t xml:space="preserve"> of services</w:t>
      </w:r>
      <w:r w:rsidR="00782941">
        <w:rPr>
          <w:rFonts w:ascii="Arial" w:hAnsi="Arial" w:cs="Arial"/>
        </w:rPr>
        <w:t>,</w:t>
      </w:r>
      <w:r w:rsidR="00793CDE" w:rsidRPr="00571EB2">
        <w:rPr>
          <w:rFonts w:ascii="Arial" w:hAnsi="Arial" w:cs="Arial"/>
        </w:rPr>
        <w:t xml:space="preserve"> and </w:t>
      </w:r>
      <w:r w:rsidR="00782941">
        <w:rPr>
          <w:rFonts w:ascii="Arial" w:hAnsi="Arial" w:cs="Arial"/>
        </w:rPr>
        <w:t>ca</w:t>
      </w:r>
      <w:r w:rsidR="00B249AF">
        <w:rPr>
          <w:rFonts w:ascii="Arial" w:hAnsi="Arial" w:cs="Arial"/>
        </w:rPr>
        <w:t>pa</w:t>
      </w:r>
      <w:r w:rsidR="00782941">
        <w:rPr>
          <w:rFonts w:ascii="Arial" w:hAnsi="Arial" w:cs="Arial"/>
        </w:rPr>
        <w:t>bilit</w:t>
      </w:r>
      <w:r w:rsidR="004F536B">
        <w:rPr>
          <w:rFonts w:ascii="Arial" w:hAnsi="Arial" w:cs="Arial"/>
        </w:rPr>
        <w:t>ies</w:t>
      </w:r>
      <w:r w:rsidR="00793CDE" w:rsidRPr="00571EB2">
        <w:rPr>
          <w:rFonts w:ascii="Arial" w:hAnsi="Arial" w:cs="Arial"/>
        </w:rPr>
        <w:t>. Additional consideration will be provided to vendors who offer robust operational guarantees.</w:t>
      </w:r>
      <w:r w:rsidR="00D358AF" w:rsidRPr="00571EB2">
        <w:rPr>
          <w:rFonts w:ascii="Arial" w:hAnsi="Arial" w:cs="Arial"/>
        </w:rPr>
        <w:t xml:space="preserve"> </w:t>
      </w:r>
    </w:p>
    <w:p w14:paraId="4996B8E1" w14:textId="77777777" w:rsidR="002652BC" w:rsidRDefault="002652BC" w:rsidP="00F93485">
      <w:pPr>
        <w:rPr>
          <w:rFonts w:ascii="Arial" w:hAnsi="Arial" w:cs="Arial"/>
        </w:rPr>
      </w:pPr>
    </w:p>
    <w:p w14:paraId="363F6409" w14:textId="77777777" w:rsidR="002652BC" w:rsidRPr="00571EB2" w:rsidRDefault="002652BC" w:rsidP="00F93485">
      <w:pPr>
        <w:rPr>
          <w:rFonts w:ascii="Arial" w:hAnsi="Arial" w:cs="Arial"/>
        </w:rPr>
      </w:pPr>
      <w:r>
        <w:rPr>
          <w:rFonts w:ascii="Arial" w:hAnsi="Arial" w:cs="Arial"/>
        </w:rPr>
        <w:t xml:space="preserve">Proposed financial offer is valid for </w:t>
      </w:r>
      <w:r w:rsidRPr="00F90DA7">
        <w:rPr>
          <w:rFonts w:ascii="Arial" w:hAnsi="Arial" w:cs="Arial"/>
          <w:highlight w:val="yellow"/>
        </w:rPr>
        <w:t>(xx) days.</w:t>
      </w:r>
      <w:r>
        <w:rPr>
          <w:rFonts w:ascii="Arial" w:hAnsi="Arial" w:cs="Arial"/>
        </w:rPr>
        <w:t xml:space="preserve">  </w:t>
      </w:r>
    </w:p>
    <w:p w14:paraId="38ED6E02" w14:textId="77777777" w:rsidR="00D358AF" w:rsidRPr="00571EB2" w:rsidRDefault="00D358AF" w:rsidP="00DF5D5A">
      <w:pPr>
        <w:jc w:val="center"/>
        <w:rPr>
          <w:rFonts w:ascii="Arial" w:hAnsi="Arial" w:cs="Arial"/>
        </w:rPr>
      </w:pPr>
    </w:p>
    <w:p w14:paraId="07A21A2C" w14:textId="77777777" w:rsidR="003C3D84" w:rsidRDefault="00D358AF" w:rsidP="00F93485">
      <w:pPr>
        <w:rPr>
          <w:rFonts w:ascii="Arial" w:hAnsi="Arial" w:cs="Arial"/>
        </w:rPr>
      </w:pPr>
      <w:r w:rsidRPr="00571EB2">
        <w:rPr>
          <w:rFonts w:ascii="Arial" w:hAnsi="Arial" w:cs="Arial"/>
        </w:rPr>
        <w:t>All information included in this RFP response, as well as other inf</w:t>
      </w:r>
      <w:r w:rsidR="003C3D84">
        <w:rPr>
          <w:rFonts w:ascii="Arial" w:hAnsi="Arial" w:cs="Arial"/>
        </w:rPr>
        <w:t xml:space="preserve">ormation disclosed to </w:t>
      </w:r>
      <w:r w:rsidR="003C3D84" w:rsidRPr="003C3D84">
        <w:rPr>
          <w:rFonts w:ascii="Arial" w:hAnsi="Arial" w:cs="Arial"/>
          <w:highlight w:val="yellow"/>
        </w:rPr>
        <w:t>Company</w:t>
      </w:r>
      <w:r w:rsidRPr="00571EB2">
        <w:rPr>
          <w:rFonts w:ascii="Arial" w:hAnsi="Arial" w:cs="Arial"/>
        </w:rPr>
        <w:t xml:space="preserve"> during this process, shall be considered confidential and will not be discussed with anyone exc</w:t>
      </w:r>
      <w:r w:rsidR="00B6720A" w:rsidRPr="00571EB2">
        <w:rPr>
          <w:rFonts w:ascii="Arial" w:hAnsi="Arial" w:cs="Arial"/>
        </w:rPr>
        <w:t>ept</w:t>
      </w:r>
      <w:r w:rsidR="003C3D84">
        <w:rPr>
          <w:rFonts w:ascii="Arial" w:hAnsi="Arial" w:cs="Arial"/>
        </w:rPr>
        <w:t xml:space="preserve"> </w:t>
      </w:r>
      <w:r w:rsidR="003C3D84" w:rsidRPr="003C3D84">
        <w:rPr>
          <w:rFonts w:ascii="Arial" w:hAnsi="Arial" w:cs="Arial"/>
          <w:b/>
        </w:rPr>
        <w:t>(Choose all that apply or add your own)</w:t>
      </w:r>
    </w:p>
    <w:p w14:paraId="70D2BC7C" w14:textId="77777777" w:rsidR="003C3D84" w:rsidRDefault="003C3D84" w:rsidP="00F93485">
      <w:pPr>
        <w:rPr>
          <w:rFonts w:ascii="Arial" w:hAnsi="Arial" w:cs="Arial"/>
        </w:rPr>
      </w:pPr>
    </w:p>
    <w:p w14:paraId="5F95CB38" w14:textId="77777777" w:rsidR="003C3D84" w:rsidRPr="003C3D84" w:rsidRDefault="003C3D84" w:rsidP="00E317D7">
      <w:pPr>
        <w:pStyle w:val="ListParagraph"/>
        <w:numPr>
          <w:ilvl w:val="0"/>
          <w:numId w:val="12"/>
        </w:numPr>
        <w:rPr>
          <w:rFonts w:ascii="Arial" w:hAnsi="Arial" w:cs="Arial"/>
        </w:rPr>
      </w:pPr>
      <w:r w:rsidRPr="003C3D84">
        <w:rPr>
          <w:rFonts w:ascii="Arial" w:hAnsi="Arial" w:cs="Arial"/>
          <w:highlight w:val="yellow"/>
        </w:rPr>
        <w:t>Company</w:t>
      </w:r>
      <w:r w:rsidR="00D358AF" w:rsidRPr="003C3D84">
        <w:rPr>
          <w:rFonts w:ascii="Arial" w:hAnsi="Arial" w:cs="Arial"/>
        </w:rPr>
        <w:t xml:space="preserve"> employees</w:t>
      </w:r>
    </w:p>
    <w:p w14:paraId="10A20C06" w14:textId="77777777" w:rsidR="003C3D84" w:rsidRDefault="003C3D84" w:rsidP="00E317D7">
      <w:pPr>
        <w:pStyle w:val="ListParagraph"/>
        <w:numPr>
          <w:ilvl w:val="0"/>
          <w:numId w:val="12"/>
        </w:numPr>
        <w:rPr>
          <w:rFonts w:ascii="Arial" w:hAnsi="Arial" w:cs="Arial"/>
        </w:rPr>
      </w:pPr>
      <w:r w:rsidRPr="003C3D84">
        <w:rPr>
          <w:rFonts w:ascii="Arial" w:hAnsi="Arial" w:cs="Arial"/>
          <w:highlight w:val="yellow"/>
        </w:rPr>
        <w:t>Company</w:t>
      </w:r>
      <w:r w:rsidRPr="003C3D84">
        <w:rPr>
          <w:rFonts w:ascii="Arial" w:hAnsi="Arial" w:cs="Arial"/>
        </w:rPr>
        <w:t xml:space="preserve"> Board members</w:t>
      </w:r>
    </w:p>
    <w:p w14:paraId="33B3EC24" w14:textId="77777777" w:rsidR="00D358AF" w:rsidRPr="00FC40AB" w:rsidRDefault="00C0235B" w:rsidP="00E317D7">
      <w:pPr>
        <w:pStyle w:val="ListParagraph"/>
        <w:numPr>
          <w:ilvl w:val="0"/>
          <w:numId w:val="12"/>
        </w:numPr>
        <w:rPr>
          <w:rFonts w:ascii="Arial" w:hAnsi="Arial" w:cs="Arial"/>
        </w:rPr>
      </w:pPr>
      <w:r>
        <w:rPr>
          <w:rFonts w:ascii="Arial" w:hAnsi="Arial" w:cs="Arial"/>
        </w:rPr>
        <w:t>Other</w:t>
      </w:r>
    </w:p>
    <w:p w14:paraId="1876F021" w14:textId="77777777" w:rsidR="00D358AF" w:rsidRPr="00571EB2" w:rsidRDefault="00D358AF" w:rsidP="00F93485">
      <w:pPr>
        <w:rPr>
          <w:rFonts w:ascii="Arial" w:hAnsi="Arial" w:cs="Arial"/>
        </w:rPr>
      </w:pPr>
    </w:p>
    <w:p w14:paraId="25E6EDAB" w14:textId="77777777" w:rsidR="006B3CE1" w:rsidRDefault="006B3CE1" w:rsidP="00E317D7">
      <w:pPr>
        <w:pStyle w:val="ListParagraph"/>
        <w:numPr>
          <w:ilvl w:val="0"/>
          <w:numId w:val="3"/>
        </w:numPr>
        <w:rPr>
          <w:rFonts w:ascii="Arial" w:hAnsi="Arial" w:cs="Arial"/>
          <w:b/>
        </w:rPr>
      </w:pPr>
      <w:r w:rsidRPr="00A572AF">
        <w:rPr>
          <w:rFonts w:ascii="Arial" w:hAnsi="Arial" w:cs="Arial"/>
          <w:b/>
        </w:rPr>
        <w:t>Timeline</w:t>
      </w:r>
    </w:p>
    <w:p w14:paraId="27387E22" w14:textId="77777777" w:rsidR="00990273" w:rsidRPr="00FC40AB" w:rsidRDefault="00990273" w:rsidP="00990273">
      <w:pPr>
        <w:pStyle w:val="ListParagraph"/>
        <w:rPr>
          <w:rFonts w:ascii="Arial" w:hAnsi="Arial" w:cs="Arial"/>
          <w:b/>
        </w:rPr>
      </w:pPr>
    </w:p>
    <w:p w14:paraId="3D4B9CFE" w14:textId="77777777" w:rsidR="006B3CE1" w:rsidRDefault="006B3CE1" w:rsidP="006B3CE1">
      <w:pPr>
        <w:rPr>
          <w:rFonts w:ascii="Arial" w:hAnsi="Arial" w:cs="Arial"/>
        </w:rPr>
      </w:pPr>
      <w:r w:rsidRPr="00571EB2">
        <w:rPr>
          <w:rFonts w:ascii="Arial" w:hAnsi="Arial" w:cs="Arial"/>
        </w:rPr>
        <w:t xml:space="preserve">A timeline for RFP is outlined below. </w:t>
      </w:r>
    </w:p>
    <w:p w14:paraId="18D2906C" w14:textId="77777777" w:rsidR="003C3D84" w:rsidRPr="00571EB2" w:rsidRDefault="003C3D84" w:rsidP="006B3CE1">
      <w:pPr>
        <w:rPr>
          <w:rFonts w:ascii="Arial" w:hAnsi="Arial" w:cs="Arial"/>
        </w:rPr>
      </w:pPr>
    </w:p>
    <w:tbl>
      <w:tblPr>
        <w:tblStyle w:val="TableGrid"/>
        <w:tblW w:w="0" w:type="auto"/>
        <w:jc w:val="center"/>
        <w:tblLook w:val="04A0" w:firstRow="1" w:lastRow="0" w:firstColumn="1" w:lastColumn="0" w:noHBand="0" w:noVBand="1"/>
      </w:tblPr>
      <w:tblGrid>
        <w:gridCol w:w="6276"/>
        <w:gridCol w:w="3300"/>
      </w:tblGrid>
      <w:tr w:rsidR="006B3CE1" w:rsidRPr="00571EB2" w14:paraId="72D002C1" w14:textId="77777777" w:rsidTr="003C3D84">
        <w:trPr>
          <w:jc w:val="center"/>
        </w:trPr>
        <w:tc>
          <w:tcPr>
            <w:tcW w:w="6276" w:type="dxa"/>
          </w:tcPr>
          <w:p w14:paraId="60FB3209" w14:textId="77777777" w:rsidR="006B3CE1" w:rsidRPr="00571EB2" w:rsidRDefault="006B3CE1" w:rsidP="002B113C">
            <w:pPr>
              <w:jc w:val="center"/>
              <w:rPr>
                <w:rFonts w:ascii="Arial" w:hAnsi="Arial" w:cs="Arial"/>
                <w:b/>
              </w:rPr>
            </w:pPr>
            <w:r w:rsidRPr="00571EB2">
              <w:rPr>
                <w:rFonts w:ascii="Arial" w:hAnsi="Arial" w:cs="Arial"/>
                <w:b/>
              </w:rPr>
              <w:t>Activity</w:t>
            </w:r>
          </w:p>
        </w:tc>
        <w:tc>
          <w:tcPr>
            <w:tcW w:w="3300" w:type="dxa"/>
          </w:tcPr>
          <w:p w14:paraId="1FBB62F5" w14:textId="77777777" w:rsidR="006B3CE1" w:rsidRPr="00571EB2" w:rsidRDefault="006B3CE1" w:rsidP="002B113C">
            <w:pPr>
              <w:jc w:val="center"/>
              <w:rPr>
                <w:rFonts w:ascii="Arial" w:hAnsi="Arial" w:cs="Arial"/>
                <w:b/>
              </w:rPr>
            </w:pPr>
            <w:r w:rsidRPr="00571EB2">
              <w:rPr>
                <w:rFonts w:ascii="Arial" w:hAnsi="Arial" w:cs="Arial"/>
                <w:b/>
              </w:rPr>
              <w:t>Timeline</w:t>
            </w:r>
          </w:p>
        </w:tc>
      </w:tr>
      <w:tr w:rsidR="002652BC" w:rsidRPr="00571EB2" w14:paraId="41461536" w14:textId="77777777" w:rsidTr="00F90DA7">
        <w:trPr>
          <w:jc w:val="center"/>
        </w:trPr>
        <w:tc>
          <w:tcPr>
            <w:tcW w:w="6276" w:type="dxa"/>
            <w:shd w:val="clear" w:color="auto" w:fill="auto"/>
          </w:tcPr>
          <w:p w14:paraId="31069755" w14:textId="77777777" w:rsidR="002652BC" w:rsidRPr="00571EB2" w:rsidRDefault="002652BC" w:rsidP="006B3CE1">
            <w:pPr>
              <w:rPr>
                <w:rFonts w:ascii="Arial" w:hAnsi="Arial" w:cs="Arial"/>
              </w:rPr>
            </w:pPr>
            <w:r>
              <w:rPr>
                <w:rFonts w:ascii="Arial" w:hAnsi="Arial" w:cs="Arial"/>
              </w:rPr>
              <w:t>Confidentiality NDA signed and returned</w:t>
            </w:r>
          </w:p>
        </w:tc>
        <w:tc>
          <w:tcPr>
            <w:tcW w:w="3300" w:type="dxa"/>
            <w:shd w:val="clear" w:color="auto" w:fill="auto"/>
          </w:tcPr>
          <w:p w14:paraId="64E85D09" w14:textId="77777777" w:rsidR="002652BC" w:rsidRPr="00571EB2" w:rsidRDefault="002652BC" w:rsidP="003100EB">
            <w:pPr>
              <w:jc w:val="center"/>
              <w:rPr>
                <w:rFonts w:ascii="Arial" w:hAnsi="Arial" w:cs="Arial"/>
              </w:rPr>
            </w:pPr>
          </w:p>
        </w:tc>
      </w:tr>
      <w:tr w:rsidR="006B3CE1" w:rsidRPr="00571EB2" w14:paraId="3571FC13" w14:textId="77777777" w:rsidTr="003C3D84">
        <w:trPr>
          <w:jc w:val="center"/>
        </w:trPr>
        <w:tc>
          <w:tcPr>
            <w:tcW w:w="6276" w:type="dxa"/>
          </w:tcPr>
          <w:p w14:paraId="38A88485" w14:textId="77777777" w:rsidR="006B3CE1" w:rsidRPr="00571EB2" w:rsidRDefault="006B3CE1" w:rsidP="006B3CE1">
            <w:pPr>
              <w:rPr>
                <w:rFonts w:ascii="Arial" w:hAnsi="Arial" w:cs="Arial"/>
              </w:rPr>
            </w:pPr>
            <w:r w:rsidRPr="00571EB2">
              <w:rPr>
                <w:rFonts w:ascii="Arial" w:hAnsi="Arial" w:cs="Arial"/>
              </w:rPr>
              <w:t>Release Request for Proposal</w:t>
            </w:r>
          </w:p>
        </w:tc>
        <w:tc>
          <w:tcPr>
            <w:tcW w:w="3300" w:type="dxa"/>
            <w:shd w:val="clear" w:color="auto" w:fill="auto"/>
          </w:tcPr>
          <w:p w14:paraId="33F0BC3B" w14:textId="77777777" w:rsidR="006B3CE1" w:rsidRPr="00571EB2" w:rsidRDefault="006B3CE1" w:rsidP="003100EB">
            <w:pPr>
              <w:jc w:val="center"/>
              <w:rPr>
                <w:rFonts w:ascii="Arial" w:hAnsi="Arial" w:cs="Arial"/>
              </w:rPr>
            </w:pPr>
          </w:p>
        </w:tc>
      </w:tr>
      <w:tr w:rsidR="00B41FAD" w:rsidRPr="00571EB2" w14:paraId="4332DACC" w14:textId="77777777" w:rsidTr="00F90DA7">
        <w:trPr>
          <w:jc w:val="center"/>
        </w:trPr>
        <w:tc>
          <w:tcPr>
            <w:tcW w:w="6276" w:type="dxa"/>
            <w:shd w:val="clear" w:color="auto" w:fill="auto"/>
          </w:tcPr>
          <w:p w14:paraId="70E03A2B" w14:textId="77777777" w:rsidR="00B41FAD" w:rsidRPr="00571EB2" w:rsidRDefault="00B41FAD" w:rsidP="00113C31">
            <w:pPr>
              <w:rPr>
                <w:rFonts w:ascii="Arial" w:hAnsi="Arial" w:cs="Arial"/>
              </w:rPr>
            </w:pPr>
            <w:r>
              <w:rPr>
                <w:rFonts w:ascii="Arial" w:hAnsi="Arial" w:cs="Arial"/>
              </w:rPr>
              <w:t xml:space="preserve">Questions by vendor and </w:t>
            </w:r>
            <w:r w:rsidR="00F90DA7">
              <w:rPr>
                <w:rFonts w:ascii="Arial" w:hAnsi="Arial" w:cs="Arial"/>
              </w:rPr>
              <w:t>a</w:t>
            </w:r>
            <w:r>
              <w:rPr>
                <w:rFonts w:ascii="Arial" w:hAnsi="Arial" w:cs="Arial"/>
              </w:rPr>
              <w:t>nswers returned</w:t>
            </w:r>
          </w:p>
        </w:tc>
        <w:tc>
          <w:tcPr>
            <w:tcW w:w="3300" w:type="dxa"/>
            <w:shd w:val="clear" w:color="auto" w:fill="auto"/>
          </w:tcPr>
          <w:p w14:paraId="65247895" w14:textId="77777777" w:rsidR="00B41FAD" w:rsidRPr="00571EB2" w:rsidRDefault="00B41FAD" w:rsidP="002B113C">
            <w:pPr>
              <w:jc w:val="center"/>
              <w:rPr>
                <w:rFonts w:ascii="Arial" w:hAnsi="Arial" w:cs="Arial"/>
              </w:rPr>
            </w:pPr>
          </w:p>
        </w:tc>
      </w:tr>
      <w:tr w:rsidR="00752BD6" w:rsidRPr="00571EB2" w14:paraId="311BF1D0" w14:textId="77777777" w:rsidTr="003C3D84">
        <w:trPr>
          <w:jc w:val="center"/>
        </w:trPr>
        <w:tc>
          <w:tcPr>
            <w:tcW w:w="6276" w:type="dxa"/>
          </w:tcPr>
          <w:p w14:paraId="1100A8D1" w14:textId="77777777" w:rsidR="00752BD6" w:rsidRPr="00571EB2" w:rsidRDefault="00752BD6" w:rsidP="00113C31">
            <w:pPr>
              <w:rPr>
                <w:rFonts w:ascii="Arial" w:hAnsi="Arial" w:cs="Arial"/>
              </w:rPr>
            </w:pPr>
            <w:r w:rsidRPr="00571EB2">
              <w:rPr>
                <w:rFonts w:ascii="Arial" w:hAnsi="Arial" w:cs="Arial"/>
              </w:rPr>
              <w:t xml:space="preserve">RFP </w:t>
            </w:r>
            <w:r w:rsidR="00113C31">
              <w:rPr>
                <w:rFonts w:ascii="Arial" w:hAnsi="Arial" w:cs="Arial"/>
              </w:rPr>
              <w:t>R</w:t>
            </w:r>
            <w:r w:rsidRPr="00571EB2">
              <w:rPr>
                <w:rFonts w:ascii="Arial" w:hAnsi="Arial" w:cs="Arial"/>
              </w:rPr>
              <w:t xml:space="preserve">esponses </w:t>
            </w:r>
            <w:r w:rsidR="00113C31">
              <w:rPr>
                <w:rFonts w:ascii="Arial" w:hAnsi="Arial" w:cs="Arial"/>
              </w:rPr>
              <w:t>D</w:t>
            </w:r>
            <w:r w:rsidRPr="00571EB2">
              <w:rPr>
                <w:rFonts w:ascii="Arial" w:hAnsi="Arial" w:cs="Arial"/>
              </w:rPr>
              <w:t xml:space="preserve">ue from </w:t>
            </w:r>
            <w:r w:rsidR="00113C31">
              <w:rPr>
                <w:rFonts w:ascii="Arial" w:hAnsi="Arial" w:cs="Arial"/>
              </w:rPr>
              <w:t>V</w:t>
            </w:r>
            <w:r w:rsidRPr="00571EB2">
              <w:rPr>
                <w:rFonts w:ascii="Arial" w:hAnsi="Arial" w:cs="Arial"/>
              </w:rPr>
              <w:t>endors</w:t>
            </w:r>
          </w:p>
        </w:tc>
        <w:tc>
          <w:tcPr>
            <w:tcW w:w="3300" w:type="dxa"/>
            <w:shd w:val="clear" w:color="auto" w:fill="auto"/>
          </w:tcPr>
          <w:p w14:paraId="61591232" w14:textId="77777777" w:rsidR="00752BD6" w:rsidRPr="00571EB2" w:rsidRDefault="00752BD6" w:rsidP="002B113C">
            <w:pPr>
              <w:jc w:val="center"/>
              <w:rPr>
                <w:rFonts w:ascii="Arial" w:hAnsi="Arial" w:cs="Arial"/>
              </w:rPr>
            </w:pPr>
          </w:p>
        </w:tc>
      </w:tr>
      <w:tr w:rsidR="00752BD6" w:rsidRPr="00571EB2" w14:paraId="1F028868" w14:textId="77777777" w:rsidTr="003C3D84">
        <w:trPr>
          <w:jc w:val="center"/>
        </w:trPr>
        <w:tc>
          <w:tcPr>
            <w:tcW w:w="6276" w:type="dxa"/>
          </w:tcPr>
          <w:p w14:paraId="181896C0" w14:textId="77777777" w:rsidR="00752BD6" w:rsidRPr="00571EB2" w:rsidRDefault="00752BD6" w:rsidP="006B3CE1">
            <w:pPr>
              <w:rPr>
                <w:rFonts w:ascii="Arial" w:hAnsi="Arial" w:cs="Arial"/>
              </w:rPr>
            </w:pPr>
            <w:r w:rsidRPr="00571EB2">
              <w:rPr>
                <w:rFonts w:ascii="Arial" w:hAnsi="Arial" w:cs="Arial"/>
              </w:rPr>
              <w:t>RFP Evaluations</w:t>
            </w:r>
            <w:r w:rsidR="00EB1B8C" w:rsidRPr="00571EB2">
              <w:rPr>
                <w:rFonts w:ascii="Arial" w:hAnsi="Arial" w:cs="Arial"/>
              </w:rPr>
              <w:t>/Company Presentations</w:t>
            </w:r>
          </w:p>
        </w:tc>
        <w:tc>
          <w:tcPr>
            <w:tcW w:w="3300" w:type="dxa"/>
            <w:shd w:val="clear" w:color="auto" w:fill="auto"/>
          </w:tcPr>
          <w:p w14:paraId="025C0398" w14:textId="77777777" w:rsidR="00752BD6" w:rsidRPr="00571EB2" w:rsidRDefault="00752BD6" w:rsidP="002B113C">
            <w:pPr>
              <w:jc w:val="center"/>
              <w:rPr>
                <w:rFonts w:ascii="Arial" w:hAnsi="Arial" w:cs="Arial"/>
              </w:rPr>
            </w:pPr>
          </w:p>
        </w:tc>
      </w:tr>
      <w:tr w:rsidR="00752BD6" w:rsidRPr="00571EB2" w14:paraId="4B3EC33B" w14:textId="77777777" w:rsidTr="003C3D84">
        <w:trPr>
          <w:jc w:val="center"/>
        </w:trPr>
        <w:tc>
          <w:tcPr>
            <w:tcW w:w="6276" w:type="dxa"/>
          </w:tcPr>
          <w:p w14:paraId="3F37BB60" w14:textId="77777777" w:rsidR="00752BD6" w:rsidRPr="00571EB2" w:rsidRDefault="00752BD6" w:rsidP="006B3CE1">
            <w:pPr>
              <w:rPr>
                <w:rFonts w:ascii="Arial" w:hAnsi="Arial" w:cs="Arial"/>
              </w:rPr>
            </w:pPr>
            <w:r w:rsidRPr="00571EB2">
              <w:rPr>
                <w:rFonts w:ascii="Arial" w:hAnsi="Arial" w:cs="Arial"/>
              </w:rPr>
              <w:t>Discussion Meetings with Finalists</w:t>
            </w:r>
          </w:p>
        </w:tc>
        <w:tc>
          <w:tcPr>
            <w:tcW w:w="3300" w:type="dxa"/>
            <w:shd w:val="clear" w:color="auto" w:fill="auto"/>
          </w:tcPr>
          <w:p w14:paraId="581C2831" w14:textId="77777777" w:rsidR="00752BD6" w:rsidRPr="00571EB2" w:rsidRDefault="00752BD6" w:rsidP="002B113C">
            <w:pPr>
              <w:jc w:val="center"/>
              <w:rPr>
                <w:rFonts w:ascii="Arial" w:hAnsi="Arial" w:cs="Arial"/>
              </w:rPr>
            </w:pPr>
          </w:p>
        </w:tc>
      </w:tr>
      <w:tr w:rsidR="00752BD6" w:rsidRPr="00571EB2" w14:paraId="27C315C2" w14:textId="77777777" w:rsidTr="003C3D84">
        <w:trPr>
          <w:jc w:val="center"/>
        </w:trPr>
        <w:tc>
          <w:tcPr>
            <w:tcW w:w="6276" w:type="dxa"/>
          </w:tcPr>
          <w:p w14:paraId="41D489B2" w14:textId="77777777" w:rsidR="00752BD6" w:rsidRPr="00571EB2" w:rsidRDefault="00752BD6" w:rsidP="006B3CE1">
            <w:pPr>
              <w:rPr>
                <w:rFonts w:ascii="Arial" w:hAnsi="Arial" w:cs="Arial"/>
              </w:rPr>
            </w:pPr>
            <w:r w:rsidRPr="00571EB2">
              <w:rPr>
                <w:rFonts w:ascii="Arial" w:hAnsi="Arial" w:cs="Arial"/>
              </w:rPr>
              <w:t>Program Effective Date</w:t>
            </w:r>
          </w:p>
        </w:tc>
        <w:tc>
          <w:tcPr>
            <w:tcW w:w="3300" w:type="dxa"/>
            <w:shd w:val="clear" w:color="auto" w:fill="auto"/>
          </w:tcPr>
          <w:p w14:paraId="11B354A6" w14:textId="77777777" w:rsidR="00752BD6" w:rsidRPr="00571EB2" w:rsidRDefault="00752BD6" w:rsidP="002B113C">
            <w:pPr>
              <w:jc w:val="center"/>
              <w:rPr>
                <w:rFonts w:ascii="Arial" w:hAnsi="Arial" w:cs="Arial"/>
              </w:rPr>
            </w:pPr>
          </w:p>
        </w:tc>
      </w:tr>
    </w:tbl>
    <w:p w14:paraId="022688D3" w14:textId="77777777" w:rsidR="00B51AAA" w:rsidRPr="00FC40AB" w:rsidRDefault="00B51AAA" w:rsidP="00FC40AB">
      <w:pPr>
        <w:rPr>
          <w:rFonts w:ascii="Arial" w:hAnsi="Arial" w:cs="Arial"/>
          <w:b/>
        </w:rPr>
      </w:pPr>
    </w:p>
    <w:p w14:paraId="1B5BB5DC" w14:textId="77777777" w:rsidR="00B51AAA" w:rsidRDefault="00B51AAA" w:rsidP="00B51AAA">
      <w:pPr>
        <w:pStyle w:val="ListParagraph"/>
        <w:rPr>
          <w:rFonts w:ascii="Arial" w:hAnsi="Arial" w:cs="Arial"/>
          <w:b/>
        </w:rPr>
      </w:pPr>
    </w:p>
    <w:p w14:paraId="285C7D09" w14:textId="77777777" w:rsidR="00990273" w:rsidRDefault="00990273" w:rsidP="00B51AAA">
      <w:pPr>
        <w:pStyle w:val="ListParagraph"/>
        <w:rPr>
          <w:rFonts w:ascii="Arial" w:hAnsi="Arial" w:cs="Arial"/>
          <w:b/>
        </w:rPr>
      </w:pPr>
    </w:p>
    <w:p w14:paraId="7F359104" w14:textId="77777777" w:rsidR="00990273" w:rsidRDefault="00990273" w:rsidP="00B51AAA">
      <w:pPr>
        <w:pStyle w:val="ListParagraph"/>
        <w:rPr>
          <w:rFonts w:ascii="Arial" w:hAnsi="Arial" w:cs="Arial"/>
          <w:b/>
        </w:rPr>
      </w:pPr>
    </w:p>
    <w:p w14:paraId="450942FC" w14:textId="77777777" w:rsidR="00360563" w:rsidRDefault="00360563" w:rsidP="00B51AAA">
      <w:pPr>
        <w:pStyle w:val="ListParagraph"/>
        <w:rPr>
          <w:rFonts w:ascii="Arial" w:hAnsi="Arial" w:cs="Arial"/>
          <w:b/>
        </w:rPr>
      </w:pPr>
    </w:p>
    <w:p w14:paraId="0F5B9331" w14:textId="77777777" w:rsidR="00360563" w:rsidRDefault="00360563" w:rsidP="00B51AAA">
      <w:pPr>
        <w:pStyle w:val="ListParagraph"/>
        <w:rPr>
          <w:rFonts w:ascii="Arial" w:hAnsi="Arial" w:cs="Arial"/>
          <w:b/>
        </w:rPr>
      </w:pPr>
    </w:p>
    <w:p w14:paraId="472A89E1" w14:textId="77777777" w:rsidR="00360563" w:rsidRPr="00B51AAA" w:rsidRDefault="00360563" w:rsidP="00B51AAA">
      <w:pPr>
        <w:pStyle w:val="ListParagraph"/>
        <w:rPr>
          <w:rFonts w:ascii="Arial" w:hAnsi="Arial" w:cs="Arial"/>
          <w:b/>
        </w:rPr>
      </w:pPr>
    </w:p>
    <w:p w14:paraId="45F856BA" w14:textId="77777777" w:rsidR="00D358AF" w:rsidRPr="00A572AF" w:rsidRDefault="002B113C" w:rsidP="00E317D7">
      <w:pPr>
        <w:pStyle w:val="ListParagraph"/>
        <w:numPr>
          <w:ilvl w:val="0"/>
          <w:numId w:val="3"/>
        </w:numPr>
        <w:rPr>
          <w:rFonts w:ascii="Arial" w:hAnsi="Arial" w:cs="Arial"/>
          <w:b/>
        </w:rPr>
      </w:pPr>
      <w:r w:rsidRPr="00A572AF">
        <w:rPr>
          <w:rFonts w:ascii="Arial" w:hAnsi="Arial" w:cs="Arial"/>
          <w:b/>
        </w:rPr>
        <w:t>Submission Format</w:t>
      </w:r>
    </w:p>
    <w:p w14:paraId="6323FD2D" w14:textId="77777777" w:rsidR="002B113C" w:rsidRPr="00571EB2" w:rsidRDefault="002B113C" w:rsidP="002B113C">
      <w:pPr>
        <w:rPr>
          <w:rFonts w:ascii="Arial" w:hAnsi="Arial" w:cs="Arial"/>
        </w:rPr>
      </w:pPr>
    </w:p>
    <w:p w14:paraId="76B49EDB" w14:textId="77777777" w:rsidR="002B113C" w:rsidRPr="00571EB2" w:rsidRDefault="002B113C" w:rsidP="002B113C">
      <w:pPr>
        <w:rPr>
          <w:rFonts w:ascii="Arial" w:hAnsi="Arial" w:cs="Arial"/>
        </w:rPr>
      </w:pPr>
      <w:r w:rsidRPr="00571EB2">
        <w:rPr>
          <w:rFonts w:ascii="Arial" w:hAnsi="Arial" w:cs="Arial"/>
          <w:b/>
        </w:rPr>
        <w:lastRenderedPageBreak/>
        <w:t>The deadline for receipt of proposals is</w:t>
      </w:r>
      <w:r w:rsidR="003C3D84">
        <w:rPr>
          <w:rFonts w:ascii="Arial" w:hAnsi="Arial" w:cs="Arial"/>
          <w:b/>
        </w:rPr>
        <w:t xml:space="preserve"> </w:t>
      </w:r>
      <w:r w:rsidR="003C3D84" w:rsidRPr="00A572AF">
        <w:rPr>
          <w:rFonts w:ascii="Arial" w:hAnsi="Arial" w:cs="Arial"/>
          <w:b/>
          <w:highlight w:val="yellow"/>
        </w:rPr>
        <w:t>XX</w:t>
      </w:r>
      <w:r w:rsidRPr="00571EB2">
        <w:rPr>
          <w:rFonts w:ascii="Arial" w:hAnsi="Arial" w:cs="Arial"/>
        </w:rPr>
        <w:t xml:space="preserve">. Please submit </w:t>
      </w:r>
      <w:r w:rsidRPr="00571EB2">
        <w:rPr>
          <w:rFonts w:ascii="Arial" w:hAnsi="Arial" w:cs="Arial"/>
          <w:b/>
        </w:rPr>
        <w:t>one electronic version</w:t>
      </w:r>
      <w:r w:rsidRPr="00571EB2">
        <w:rPr>
          <w:rFonts w:ascii="Arial" w:hAnsi="Arial" w:cs="Arial"/>
        </w:rPr>
        <w:t xml:space="preserve"> along with a cover letter from an authorized person validating that the RFP information is accurate</w:t>
      </w:r>
      <w:r w:rsidR="005873EE" w:rsidRPr="00571EB2">
        <w:rPr>
          <w:rFonts w:ascii="Arial" w:hAnsi="Arial" w:cs="Arial"/>
        </w:rPr>
        <w:t>.</w:t>
      </w:r>
    </w:p>
    <w:p w14:paraId="0A3F2CE6" w14:textId="77777777" w:rsidR="005873EE" w:rsidRPr="00990273" w:rsidRDefault="005873EE" w:rsidP="00E317D7">
      <w:pPr>
        <w:pStyle w:val="ListParagraph"/>
        <w:numPr>
          <w:ilvl w:val="0"/>
          <w:numId w:val="10"/>
        </w:numPr>
        <w:rPr>
          <w:rFonts w:ascii="Arial" w:hAnsi="Arial" w:cs="Arial"/>
          <w:highlight w:val="yellow"/>
        </w:rPr>
      </w:pPr>
      <w:r w:rsidRPr="00990273">
        <w:rPr>
          <w:rFonts w:ascii="Arial" w:hAnsi="Arial" w:cs="Arial"/>
          <w:highlight w:val="yellow"/>
        </w:rPr>
        <w:t xml:space="preserve">All narrative responses to questions in the RFP should be provided within the RFP, saved as a Word (or PDF) document, and submitted to </w:t>
      </w:r>
      <w:r w:rsidR="003C3D84" w:rsidRPr="00990273">
        <w:rPr>
          <w:rFonts w:ascii="Arial" w:hAnsi="Arial" w:cs="Arial"/>
          <w:highlight w:val="yellow"/>
        </w:rPr>
        <w:t xml:space="preserve">Company </w:t>
      </w:r>
      <w:r w:rsidRPr="00990273">
        <w:rPr>
          <w:rFonts w:ascii="Arial" w:hAnsi="Arial" w:cs="Arial"/>
          <w:highlight w:val="yellow"/>
        </w:rPr>
        <w:t>as an electronic Word (or PDF) document</w:t>
      </w:r>
      <w:r w:rsidR="00990273" w:rsidRPr="00990273">
        <w:rPr>
          <w:rFonts w:ascii="Arial" w:hAnsi="Arial" w:cs="Arial"/>
          <w:highlight w:val="yellow"/>
        </w:rPr>
        <w:t>;</w:t>
      </w:r>
    </w:p>
    <w:p w14:paraId="34AA386A" w14:textId="77777777" w:rsidR="00285B59" w:rsidRPr="00571EB2" w:rsidRDefault="00285B59" w:rsidP="00285B59">
      <w:pPr>
        <w:pStyle w:val="ListParagraph"/>
        <w:rPr>
          <w:rFonts w:ascii="Arial" w:hAnsi="Arial" w:cs="Arial"/>
        </w:rPr>
      </w:pPr>
    </w:p>
    <w:p w14:paraId="01431194" w14:textId="77777777" w:rsidR="002B113C" w:rsidRPr="00D458E8" w:rsidRDefault="005873EE" w:rsidP="00E317D7">
      <w:pPr>
        <w:pStyle w:val="ListParagraph"/>
        <w:numPr>
          <w:ilvl w:val="0"/>
          <w:numId w:val="10"/>
        </w:numPr>
        <w:rPr>
          <w:rFonts w:ascii="Arial" w:hAnsi="Arial" w:cs="Arial"/>
          <w:b/>
        </w:rPr>
      </w:pPr>
      <w:r w:rsidRPr="00D458E8">
        <w:rPr>
          <w:rFonts w:ascii="Arial" w:hAnsi="Arial" w:cs="Arial"/>
        </w:rPr>
        <w:t xml:space="preserve">Completed RFPs should be submitted to: </w:t>
      </w:r>
      <w:r w:rsidR="00D458E8" w:rsidRPr="00F90DA7">
        <w:rPr>
          <w:rFonts w:ascii="Arial" w:hAnsi="Arial" w:cs="Arial"/>
          <w:b/>
          <w:highlight w:val="yellow"/>
        </w:rPr>
        <w:t>Name and email address</w:t>
      </w:r>
    </w:p>
    <w:p w14:paraId="050610CB" w14:textId="77777777" w:rsidR="00D458E8" w:rsidRPr="00D458E8" w:rsidRDefault="00D458E8" w:rsidP="00D458E8">
      <w:pPr>
        <w:pStyle w:val="ListParagraph"/>
        <w:rPr>
          <w:rFonts w:ascii="Arial" w:hAnsi="Arial" w:cs="Arial"/>
        </w:rPr>
      </w:pPr>
    </w:p>
    <w:p w14:paraId="54BEEDCC" w14:textId="77777777" w:rsidR="00567CAE" w:rsidRPr="00571EB2" w:rsidRDefault="00567CAE" w:rsidP="002B113C">
      <w:pPr>
        <w:rPr>
          <w:rFonts w:ascii="Arial" w:hAnsi="Arial" w:cs="Arial"/>
          <w:b/>
        </w:rPr>
      </w:pPr>
    </w:p>
    <w:p w14:paraId="3BB59D55" w14:textId="77777777" w:rsidR="00567CAE" w:rsidRPr="00571EB2" w:rsidRDefault="00D458E8" w:rsidP="00567CAE">
      <w:pPr>
        <w:pStyle w:val="ListParagraph"/>
        <w:numPr>
          <w:ilvl w:val="0"/>
          <w:numId w:val="2"/>
        </w:numPr>
        <w:rPr>
          <w:rFonts w:ascii="Arial" w:hAnsi="Arial" w:cs="Arial"/>
          <w:b/>
        </w:rPr>
      </w:pPr>
      <w:r w:rsidRPr="00D458E8">
        <w:rPr>
          <w:rFonts w:ascii="Arial" w:hAnsi="Arial" w:cs="Arial"/>
          <w:b/>
          <w:highlight w:val="yellow"/>
        </w:rPr>
        <w:t>Company’s</w:t>
      </w:r>
      <w:r>
        <w:rPr>
          <w:rFonts w:ascii="Arial" w:hAnsi="Arial" w:cs="Arial"/>
          <w:b/>
        </w:rPr>
        <w:t xml:space="preserve"> Health Benefits and Approach to Employee Wellness</w:t>
      </w:r>
    </w:p>
    <w:p w14:paraId="4161A7E3" w14:textId="77777777" w:rsidR="00567CAE" w:rsidRPr="00571EB2" w:rsidRDefault="00567CAE" w:rsidP="00567CAE">
      <w:pPr>
        <w:pStyle w:val="ListParagraph"/>
        <w:rPr>
          <w:rFonts w:ascii="Arial" w:hAnsi="Arial" w:cs="Arial"/>
        </w:rPr>
      </w:pPr>
    </w:p>
    <w:p w14:paraId="5A72796B" w14:textId="77777777" w:rsidR="00567CAE" w:rsidRPr="00A572AF" w:rsidRDefault="00A572AF" w:rsidP="00E317D7">
      <w:pPr>
        <w:pStyle w:val="ListParagraph"/>
        <w:numPr>
          <w:ilvl w:val="0"/>
          <w:numId w:val="4"/>
        </w:numPr>
        <w:rPr>
          <w:rFonts w:ascii="Arial" w:hAnsi="Arial" w:cs="Arial"/>
          <w:b/>
        </w:rPr>
      </w:pPr>
      <w:r w:rsidRPr="00A572AF">
        <w:rPr>
          <w:rFonts w:ascii="Arial" w:hAnsi="Arial" w:cs="Arial"/>
          <w:b/>
        </w:rPr>
        <w:t xml:space="preserve">Details of </w:t>
      </w:r>
      <w:r w:rsidR="00D458E8" w:rsidRPr="00A572AF">
        <w:rPr>
          <w:rFonts w:ascii="Arial" w:hAnsi="Arial" w:cs="Arial"/>
          <w:b/>
        </w:rPr>
        <w:t xml:space="preserve">Current Model </w:t>
      </w:r>
    </w:p>
    <w:p w14:paraId="74A8E26C" w14:textId="77777777" w:rsidR="000B53BD" w:rsidRPr="00571EB2" w:rsidRDefault="000B53BD" w:rsidP="008C4531">
      <w:pPr>
        <w:rPr>
          <w:rFonts w:ascii="Arial" w:hAnsi="Arial" w:cs="Arial"/>
        </w:rPr>
      </w:pPr>
    </w:p>
    <w:p w14:paraId="0E03404C" w14:textId="77777777" w:rsidR="000B53BD" w:rsidRDefault="007D300B" w:rsidP="008C4531">
      <w:pPr>
        <w:rPr>
          <w:rFonts w:ascii="Arial" w:hAnsi="Arial" w:cs="Arial"/>
        </w:rPr>
      </w:pPr>
      <w:r w:rsidRPr="00990273">
        <w:rPr>
          <w:rFonts w:ascii="Arial" w:hAnsi="Arial" w:cs="Arial"/>
          <w:highlight w:val="yellow"/>
        </w:rPr>
        <w:t>Insert</w:t>
      </w:r>
      <w:r w:rsidR="00D458E8" w:rsidRPr="00990273">
        <w:rPr>
          <w:rFonts w:ascii="Arial" w:hAnsi="Arial" w:cs="Arial"/>
          <w:highlight w:val="yellow"/>
        </w:rPr>
        <w:t xml:space="preserve"> details </w:t>
      </w:r>
      <w:r w:rsidRPr="00990273">
        <w:rPr>
          <w:rFonts w:ascii="Arial" w:hAnsi="Arial" w:cs="Arial"/>
          <w:highlight w:val="yellow"/>
        </w:rPr>
        <w:t xml:space="preserve">of </w:t>
      </w:r>
      <w:r w:rsidR="00D458E8" w:rsidRPr="00990273">
        <w:rPr>
          <w:rFonts w:ascii="Arial" w:hAnsi="Arial" w:cs="Arial"/>
          <w:highlight w:val="yellow"/>
        </w:rPr>
        <w:t>all relevant information about your benefits and wellness strategy including:</w:t>
      </w:r>
    </w:p>
    <w:p w14:paraId="2DC66F37" w14:textId="77777777" w:rsidR="00D458E8" w:rsidRPr="00D458E8" w:rsidRDefault="00D458E8" w:rsidP="00E317D7">
      <w:pPr>
        <w:pStyle w:val="ListParagraph"/>
        <w:numPr>
          <w:ilvl w:val="0"/>
          <w:numId w:val="13"/>
        </w:numPr>
        <w:rPr>
          <w:rFonts w:ascii="Arial" w:hAnsi="Arial" w:cs="Arial"/>
        </w:rPr>
      </w:pPr>
      <w:r w:rsidRPr="00D458E8">
        <w:rPr>
          <w:rFonts w:ascii="Arial" w:hAnsi="Arial" w:cs="Arial"/>
        </w:rPr>
        <w:t>Relationships with health plans</w:t>
      </w:r>
    </w:p>
    <w:p w14:paraId="30A54F06" w14:textId="77777777" w:rsidR="00D458E8" w:rsidRPr="00D458E8" w:rsidRDefault="00D458E8" w:rsidP="00E317D7">
      <w:pPr>
        <w:pStyle w:val="ListParagraph"/>
        <w:numPr>
          <w:ilvl w:val="0"/>
          <w:numId w:val="13"/>
        </w:numPr>
        <w:rPr>
          <w:rFonts w:ascii="Arial" w:hAnsi="Arial" w:cs="Arial"/>
        </w:rPr>
      </w:pPr>
      <w:r w:rsidRPr="00D458E8">
        <w:rPr>
          <w:rFonts w:ascii="Arial" w:hAnsi="Arial" w:cs="Arial"/>
        </w:rPr>
        <w:t>Type of coverage and coverage options for employees</w:t>
      </w:r>
    </w:p>
    <w:p w14:paraId="50D55BF1" w14:textId="77777777" w:rsidR="00D458E8" w:rsidRPr="00D458E8" w:rsidRDefault="00D458E8" w:rsidP="00E317D7">
      <w:pPr>
        <w:pStyle w:val="ListParagraph"/>
        <w:numPr>
          <w:ilvl w:val="0"/>
          <w:numId w:val="13"/>
        </w:numPr>
        <w:rPr>
          <w:rFonts w:ascii="Arial" w:hAnsi="Arial" w:cs="Arial"/>
        </w:rPr>
      </w:pPr>
      <w:r w:rsidRPr="00D458E8">
        <w:rPr>
          <w:rFonts w:ascii="Arial" w:hAnsi="Arial" w:cs="Arial"/>
        </w:rPr>
        <w:t>Value-based strategies, such as reference pricing, Centers of Excellence</w:t>
      </w:r>
    </w:p>
    <w:p w14:paraId="24350053" w14:textId="77777777" w:rsidR="00D458E8" w:rsidRPr="00D458E8" w:rsidRDefault="00D458E8" w:rsidP="00E317D7">
      <w:pPr>
        <w:pStyle w:val="ListParagraph"/>
        <w:numPr>
          <w:ilvl w:val="0"/>
          <w:numId w:val="13"/>
        </w:numPr>
        <w:rPr>
          <w:rFonts w:ascii="Arial" w:hAnsi="Arial" w:cs="Arial"/>
        </w:rPr>
      </w:pPr>
      <w:r w:rsidRPr="00D458E8">
        <w:rPr>
          <w:rFonts w:ascii="Arial" w:hAnsi="Arial" w:cs="Arial"/>
        </w:rPr>
        <w:t>Approach to wellness, including use of HRA, wellness vendors</w:t>
      </w:r>
    </w:p>
    <w:p w14:paraId="205A267A" w14:textId="77777777" w:rsidR="00D458E8" w:rsidRDefault="00D458E8" w:rsidP="00E317D7">
      <w:pPr>
        <w:pStyle w:val="ListParagraph"/>
        <w:numPr>
          <w:ilvl w:val="0"/>
          <w:numId w:val="13"/>
        </w:numPr>
        <w:rPr>
          <w:rFonts w:ascii="Arial" w:hAnsi="Arial" w:cs="Arial"/>
        </w:rPr>
      </w:pPr>
      <w:r w:rsidRPr="00D458E8">
        <w:rPr>
          <w:rFonts w:ascii="Arial" w:hAnsi="Arial" w:cs="Arial"/>
        </w:rPr>
        <w:t>Other strategies for employee engagement in wellness</w:t>
      </w:r>
    </w:p>
    <w:p w14:paraId="3D82E43F" w14:textId="77777777" w:rsidR="00B41FAD" w:rsidRPr="00D458E8" w:rsidRDefault="00B41FAD" w:rsidP="00E317D7">
      <w:pPr>
        <w:pStyle w:val="ListParagraph"/>
        <w:numPr>
          <w:ilvl w:val="0"/>
          <w:numId w:val="13"/>
        </w:numPr>
        <w:rPr>
          <w:rFonts w:ascii="Arial" w:hAnsi="Arial" w:cs="Arial"/>
        </w:rPr>
      </w:pPr>
      <w:r>
        <w:rPr>
          <w:rFonts w:ascii="Arial" w:hAnsi="Arial" w:cs="Arial"/>
        </w:rPr>
        <w:t>Claims data for vendor to evaluate and propose potential ROI</w:t>
      </w:r>
    </w:p>
    <w:p w14:paraId="617B1B21" w14:textId="77777777" w:rsidR="000B53BD" w:rsidRPr="00571EB2" w:rsidRDefault="000B53BD" w:rsidP="008C4531">
      <w:pPr>
        <w:rPr>
          <w:rFonts w:ascii="Arial" w:hAnsi="Arial" w:cs="Arial"/>
        </w:rPr>
      </w:pPr>
    </w:p>
    <w:p w14:paraId="4ACC9D73" w14:textId="77777777" w:rsidR="000B53BD" w:rsidRPr="00A572AF" w:rsidRDefault="000B53BD" w:rsidP="008C4531">
      <w:pPr>
        <w:rPr>
          <w:rFonts w:ascii="Arial" w:hAnsi="Arial" w:cs="Arial"/>
          <w:b/>
        </w:rPr>
      </w:pPr>
    </w:p>
    <w:p w14:paraId="26C1242A" w14:textId="77777777" w:rsidR="00E70A15" w:rsidRPr="00A572AF" w:rsidRDefault="00E70A15" w:rsidP="00E317D7">
      <w:pPr>
        <w:pStyle w:val="BodyTextIndent3"/>
        <w:numPr>
          <w:ilvl w:val="0"/>
          <w:numId w:val="4"/>
        </w:numPr>
        <w:rPr>
          <w:rFonts w:ascii="Arial" w:hAnsi="Arial" w:cs="Arial"/>
          <w:b/>
          <w:i w:val="0"/>
        </w:rPr>
      </w:pPr>
      <w:r w:rsidRPr="00A572AF">
        <w:rPr>
          <w:rFonts w:ascii="Arial" w:hAnsi="Arial" w:cs="Arial"/>
          <w:b/>
          <w:i w:val="0"/>
        </w:rPr>
        <w:t xml:space="preserve">Future Growth Plan </w:t>
      </w:r>
    </w:p>
    <w:p w14:paraId="5A951B80" w14:textId="77777777" w:rsidR="00E70A15" w:rsidRDefault="00E70A15" w:rsidP="00E70A15">
      <w:pPr>
        <w:pStyle w:val="BodyTextIndent3"/>
        <w:ind w:left="0"/>
        <w:rPr>
          <w:rFonts w:ascii="Arial" w:hAnsi="Arial" w:cs="Arial"/>
          <w:i w:val="0"/>
        </w:rPr>
      </w:pPr>
    </w:p>
    <w:p w14:paraId="254CD8D7" w14:textId="77777777" w:rsidR="00D458E8" w:rsidRDefault="007D300B" w:rsidP="00E70A15">
      <w:pPr>
        <w:pStyle w:val="BodyTextIndent3"/>
        <w:ind w:left="0"/>
        <w:rPr>
          <w:rFonts w:ascii="Arial" w:hAnsi="Arial" w:cs="Arial"/>
          <w:i w:val="0"/>
        </w:rPr>
      </w:pPr>
      <w:r w:rsidRPr="00990273">
        <w:rPr>
          <w:rFonts w:ascii="Arial" w:hAnsi="Arial" w:cs="Arial"/>
          <w:i w:val="0"/>
          <w:highlight w:val="yellow"/>
        </w:rPr>
        <w:t>If appropriate and relevant, insert e</w:t>
      </w:r>
      <w:r w:rsidR="00D458E8" w:rsidRPr="00990273">
        <w:rPr>
          <w:rFonts w:ascii="Arial" w:hAnsi="Arial" w:cs="Arial"/>
          <w:i w:val="0"/>
          <w:highlight w:val="yellow"/>
        </w:rPr>
        <w:t>xplan</w:t>
      </w:r>
      <w:r w:rsidRPr="00990273">
        <w:rPr>
          <w:rFonts w:ascii="Arial" w:hAnsi="Arial" w:cs="Arial"/>
          <w:i w:val="0"/>
          <w:highlight w:val="yellow"/>
        </w:rPr>
        <w:t>ation</w:t>
      </w:r>
      <w:r w:rsidR="00D458E8" w:rsidRPr="00990273">
        <w:rPr>
          <w:rFonts w:ascii="Arial" w:hAnsi="Arial" w:cs="Arial"/>
          <w:i w:val="0"/>
          <w:highlight w:val="yellow"/>
        </w:rPr>
        <w:t xml:space="preserve"> if your strategy or employee p</w:t>
      </w:r>
      <w:r w:rsidR="00990273" w:rsidRPr="00990273">
        <w:rPr>
          <w:rFonts w:ascii="Arial" w:hAnsi="Arial" w:cs="Arial"/>
          <w:i w:val="0"/>
          <w:highlight w:val="yellow"/>
        </w:rPr>
        <w:t>opulation is expected to change.</w:t>
      </w:r>
    </w:p>
    <w:p w14:paraId="102773B2" w14:textId="77777777" w:rsidR="00D458E8" w:rsidRPr="00571EB2" w:rsidRDefault="00D458E8" w:rsidP="00E70A15">
      <w:pPr>
        <w:pStyle w:val="BodyTextIndent3"/>
        <w:ind w:left="0"/>
        <w:rPr>
          <w:rFonts w:ascii="Arial" w:hAnsi="Arial" w:cs="Arial"/>
          <w:i w:val="0"/>
        </w:rPr>
      </w:pPr>
    </w:p>
    <w:p w14:paraId="548E20FF" w14:textId="77777777" w:rsidR="00E70A15" w:rsidRPr="00571EB2" w:rsidRDefault="00075FF5" w:rsidP="00E70A15">
      <w:pPr>
        <w:pStyle w:val="BodyTextIndent3"/>
        <w:rPr>
          <w:rFonts w:ascii="Arial" w:hAnsi="Arial" w:cs="Arial"/>
          <w:b/>
          <w:i w:val="0"/>
        </w:rPr>
      </w:pPr>
      <w:r>
        <w:rPr>
          <w:rFonts w:ascii="Arial" w:hAnsi="Arial" w:cs="Arial"/>
          <w:b/>
          <w:i w:val="0"/>
        </w:rPr>
        <w:t>4</w:t>
      </w:r>
      <w:r w:rsidR="00E70A15" w:rsidRPr="00571EB2">
        <w:rPr>
          <w:rFonts w:ascii="Arial" w:hAnsi="Arial" w:cs="Arial"/>
          <w:b/>
          <w:i w:val="0"/>
        </w:rPr>
        <w:t>.</w:t>
      </w:r>
      <w:r w:rsidR="00E70A15" w:rsidRPr="00571EB2">
        <w:rPr>
          <w:rFonts w:ascii="Arial" w:hAnsi="Arial" w:cs="Arial"/>
          <w:b/>
          <w:i w:val="0"/>
        </w:rPr>
        <w:tab/>
        <w:t xml:space="preserve">Overall Contracting Information </w:t>
      </w:r>
    </w:p>
    <w:p w14:paraId="6B94AC5A" w14:textId="77777777" w:rsidR="00E70A15" w:rsidRPr="00571EB2" w:rsidRDefault="00E70A15" w:rsidP="00E70A15">
      <w:pPr>
        <w:pStyle w:val="BodyTextIndent3"/>
        <w:rPr>
          <w:rFonts w:ascii="Arial" w:hAnsi="Arial" w:cs="Arial"/>
          <w:i w:val="0"/>
        </w:rPr>
      </w:pPr>
    </w:p>
    <w:p w14:paraId="41A4F11B" w14:textId="77777777" w:rsidR="00D458E8" w:rsidRDefault="00E70A15" w:rsidP="0062720D">
      <w:pPr>
        <w:pStyle w:val="BodyTextIndent3"/>
        <w:ind w:left="0"/>
        <w:rPr>
          <w:rFonts w:ascii="Arial" w:hAnsi="Arial" w:cs="Arial"/>
          <w:i w:val="0"/>
        </w:rPr>
      </w:pPr>
      <w:r w:rsidRPr="00571EB2">
        <w:rPr>
          <w:rFonts w:ascii="Arial" w:hAnsi="Arial" w:cs="Arial"/>
          <w:i w:val="0"/>
        </w:rPr>
        <w:t>There are several contrac</w:t>
      </w:r>
      <w:r w:rsidR="00C0235B">
        <w:rPr>
          <w:rFonts w:ascii="Arial" w:hAnsi="Arial" w:cs="Arial"/>
          <w:i w:val="0"/>
        </w:rPr>
        <w:t xml:space="preserve">ts that exist for the overall </w:t>
      </w:r>
      <w:r w:rsidR="00C0235B" w:rsidRPr="00C0235B">
        <w:rPr>
          <w:rFonts w:ascii="Arial" w:hAnsi="Arial" w:cs="Arial"/>
          <w:i w:val="0"/>
          <w:highlight w:val="yellow"/>
        </w:rPr>
        <w:t>Company</w:t>
      </w:r>
      <w:r w:rsidR="00C0235B">
        <w:rPr>
          <w:rFonts w:ascii="Arial" w:hAnsi="Arial" w:cs="Arial"/>
          <w:i w:val="0"/>
        </w:rPr>
        <w:t xml:space="preserve"> health</w:t>
      </w:r>
      <w:r w:rsidRPr="00571EB2">
        <w:rPr>
          <w:rFonts w:ascii="Arial" w:hAnsi="Arial" w:cs="Arial"/>
          <w:i w:val="0"/>
        </w:rPr>
        <w:t xml:space="preserve"> program.  The following chart identifies the types of contract and the contracting parties:  </w:t>
      </w:r>
    </w:p>
    <w:p w14:paraId="6FC26EC0" w14:textId="77777777" w:rsidR="00D458E8" w:rsidRDefault="00D458E8" w:rsidP="0062720D">
      <w:pPr>
        <w:pStyle w:val="BodyTextIndent3"/>
        <w:ind w:left="0"/>
        <w:rPr>
          <w:rFonts w:ascii="Arial" w:hAnsi="Arial" w:cs="Arial"/>
          <w:i w:val="0"/>
        </w:rPr>
      </w:pPr>
    </w:p>
    <w:tbl>
      <w:tblPr>
        <w:tblStyle w:val="TableGrid"/>
        <w:tblW w:w="0" w:type="auto"/>
        <w:tblLook w:val="04A0" w:firstRow="1" w:lastRow="0" w:firstColumn="1" w:lastColumn="0" w:noHBand="0" w:noVBand="1"/>
      </w:tblPr>
      <w:tblGrid>
        <w:gridCol w:w="4788"/>
        <w:gridCol w:w="4788"/>
      </w:tblGrid>
      <w:tr w:rsidR="00D458E8" w14:paraId="09E29E0B" w14:textId="77777777" w:rsidTr="00D458E8">
        <w:tc>
          <w:tcPr>
            <w:tcW w:w="4788" w:type="dxa"/>
          </w:tcPr>
          <w:p w14:paraId="111FA2B4" w14:textId="77777777" w:rsidR="00D458E8" w:rsidRDefault="00D458E8" w:rsidP="0062720D">
            <w:pPr>
              <w:pStyle w:val="BodyTextIndent3"/>
              <w:ind w:left="0"/>
              <w:rPr>
                <w:rFonts w:ascii="Arial" w:hAnsi="Arial" w:cs="Arial"/>
                <w:i w:val="0"/>
              </w:rPr>
            </w:pPr>
            <w:r>
              <w:rPr>
                <w:rFonts w:ascii="Arial" w:hAnsi="Arial" w:cs="Arial"/>
                <w:i w:val="0"/>
              </w:rPr>
              <w:t>Type of Contract</w:t>
            </w:r>
          </w:p>
        </w:tc>
        <w:tc>
          <w:tcPr>
            <w:tcW w:w="4788" w:type="dxa"/>
          </w:tcPr>
          <w:p w14:paraId="05B19D0D" w14:textId="77777777" w:rsidR="00D458E8" w:rsidRDefault="00D458E8" w:rsidP="0062720D">
            <w:pPr>
              <w:pStyle w:val="BodyTextIndent3"/>
              <w:ind w:left="0"/>
              <w:rPr>
                <w:rFonts w:ascii="Arial" w:hAnsi="Arial" w:cs="Arial"/>
                <w:i w:val="0"/>
              </w:rPr>
            </w:pPr>
            <w:r>
              <w:rPr>
                <w:rFonts w:ascii="Arial" w:hAnsi="Arial" w:cs="Arial"/>
                <w:i w:val="0"/>
              </w:rPr>
              <w:t>Contracting Parties</w:t>
            </w:r>
          </w:p>
        </w:tc>
      </w:tr>
      <w:tr w:rsidR="00D458E8" w14:paraId="783FC129" w14:textId="77777777" w:rsidTr="00D458E8">
        <w:tc>
          <w:tcPr>
            <w:tcW w:w="4788" w:type="dxa"/>
          </w:tcPr>
          <w:p w14:paraId="55D5C6D0" w14:textId="77777777" w:rsidR="00D458E8" w:rsidRDefault="00D458E8" w:rsidP="0062720D">
            <w:pPr>
              <w:pStyle w:val="BodyTextIndent3"/>
              <w:ind w:left="0"/>
              <w:rPr>
                <w:rFonts w:ascii="Arial" w:hAnsi="Arial" w:cs="Arial"/>
                <w:i w:val="0"/>
              </w:rPr>
            </w:pPr>
            <w:r>
              <w:rPr>
                <w:rFonts w:ascii="Arial" w:hAnsi="Arial" w:cs="Arial"/>
                <w:i w:val="0"/>
              </w:rPr>
              <w:t>Plans</w:t>
            </w:r>
          </w:p>
        </w:tc>
        <w:tc>
          <w:tcPr>
            <w:tcW w:w="4788" w:type="dxa"/>
          </w:tcPr>
          <w:p w14:paraId="053909F5" w14:textId="77777777" w:rsidR="00D458E8" w:rsidRDefault="00D458E8" w:rsidP="0062720D">
            <w:pPr>
              <w:pStyle w:val="BodyTextIndent3"/>
              <w:ind w:left="0"/>
              <w:rPr>
                <w:rFonts w:ascii="Arial" w:hAnsi="Arial" w:cs="Arial"/>
                <w:i w:val="0"/>
              </w:rPr>
            </w:pPr>
          </w:p>
        </w:tc>
      </w:tr>
      <w:tr w:rsidR="00D458E8" w14:paraId="61447098" w14:textId="77777777" w:rsidTr="00D458E8">
        <w:tc>
          <w:tcPr>
            <w:tcW w:w="4788" w:type="dxa"/>
          </w:tcPr>
          <w:p w14:paraId="40E234D6" w14:textId="77777777" w:rsidR="00D458E8" w:rsidRDefault="00D458E8" w:rsidP="0062720D">
            <w:pPr>
              <w:pStyle w:val="BodyTextIndent3"/>
              <w:ind w:left="0"/>
              <w:rPr>
                <w:rFonts w:ascii="Arial" w:hAnsi="Arial" w:cs="Arial"/>
                <w:i w:val="0"/>
              </w:rPr>
            </w:pPr>
            <w:r>
              <w:rPr>
                <w:rFonts w:ascii="Arial" w:hAnsi="Arial" w:cs="Arial"/>
                <w:i w:val="0"/>
              </w:rPr>
              <w:t>Data Warehouse</w:t>
            </w:r>
          </w:p>
        </w:tc>
        <w:tc>
          <w:tcPr>
            <w:tcW w:w="4788" w:type="dxa"/>
          </w:tcPr>
          <w:p w14:paraId="4111C1CB" w14:textId="77777777" w:rsidR="00D458E8" w:rsidRDefault="00D458E8" w:rsidP="0062720D">
            <w:pPr>
              <w:pStyle w:val="BodyTextIndent3"/>
              <w:ind w:left="0"/>
              <w:rPr>
                <w:rFonts w:ascii="Arial" w:hAnsi="Arial" w:cs="Arial"/>
                <w:i w:val="0"/>
              </w:rPr>
            </w:pPr>
          </w:p>
        </w:tc>
      </w:tr>
      <w:tr w:rsidR="00D458E8" w14:paraId="5BE8EE72" w14:textId="77777777" w:rsidTr="00D458E8">
        <w:tc>
          <w:tcPr>
            <w:tcW w:w="4788" w:type="dxa"/>
          </w:tcPr>
          <w:p w14:paraId="19A06DFC" w14:textId="77777777" w:rsidR="00D458E8" w:rsidRDefault="00D458E8" w:rsidP="0062720D">
            <w:pPr>
              <w:pStyle w:val="BodyTextIndent3"/>
              <w:ind w:left="0"/>
              <w:rPr>
                <w:rFonts w:ascii="Arial" w:hAnsi="Arial" w:cs="Arial"/>
                <w:i w:val="0"/>
              </w:rPr>
            </w:pPr>
            <w:r>
              <w:rPr>
                <w:rFonts w:ascii="Arial" w:hAnsi="Arial" w:cs="Arial"/>
                <w:i w:val="0"/>
              </w:rPr>
              <w:t>Any third-party vendors</w:t>
            </w:r>
          </w:p>
        </w:tc>
        <w:tc>
          <w:tcPr>
            <w:tcW w:w="4788" w:type="dxa"/>
          </w:tcPr>
          <w:p w14:paraId="3AA80C34" w14:textId="77777777" w:rsidR="00D458E8" w:rsidRDefault="00D458E8" w:rsidP="0062720D">
            <w:pPr>
              <w:pStyle w:val="BodyTextIndent3"/>
              <w:ind w:left="0"/>
              <w:rPr>
                <w:rFonts w:ascii="Arial" w:hAnsi="Arial" w:cs="Arial"/>
                <w:i w:val="0"/>
              </w:rPr>
            </w:pPr>
          </w:p>
        </w:tc>
      </w:tr>
      <w:tr w:rsidR="00D458E8" w14:paraId="63B0E5C7" w14:textId="77777777" w:rsidTr="00D458E8">
        <w:tc>
          <w:tcPr>
            <w:tcW w:w="4788" w:type="dxa"/>
          </w:tcPr>
          <w:p w14:paraId="1210772A" w14:textId="77777777" w:rsidR="00D458E8" w:rsidRDefault="00C0235B" w:rsidP="0062720D">
            <w:pPr>
              <w:pStyle w:val="BodyTextIndent3"/>
              <w:ind w:left="0"/>
              <w:rPr>
                <w:rFonts w:ascii="Arial" w:hAnsi="Arial" w:cs="Arial"/>
                <w:i w:val="0"/>
              </w:rPr>
            </w:pPr>
            <w:r>
              <w:rPr>
                <w:rFonts w:ascii="Arial" w:hAnsi="Arial" w:cs="Arial"/>
                <w:i w:val="0"/>
              </w:rPr>
              <w:t>PBM</w:t>
            </w:r>
          </w:p>
        </w:tc>
        <w:tc>
          <w:tcPr>
            <w:tcW w:w="4788" w:type="dxa"/>
          </w:tcPr>
          <w:p w14:paraId="1CB84161" w14:textId="77777777" w:rsidR="00D458E8" w:rsidRDefault="00D458E8" w:rsidP="0062720D">
            <w:pPr>
              <w:pStyle w:val="BodyTextIndent3"/>
              <w:ind w:left="0"/>
              <w:rPr>
                <w:rFonts w:ascii="Arial" w:hAnsi="Arial" w:cs="Arial"/>
                <w:i w:val="0"/>
              </w:rPr>
            </w:pPr>
          </w:p>
        </w:tc>
      </w:tr>
    </w:tbl>
    <w:p w14:paraId="146BDE55" w14:textId="77777777" w:rsidR="00360563" w:rsidRDefault="00360563" w:rsidP="00A572AF">
      <w:pPr>
        <w:pStyle w:val="BodyTextIndent3"/>
        <w:rPr>
          <w:rFonts w:ascii="Arial" w:hAnsi="Arial" w:cs="Arial"/>
          <w:b/>
          <w:i w:val="0"/>
        </w:rPr>
      </w:pPr>
    </w:p>
    <w:p w14:paraId="093D30F5" w14:textId="77777777" w:rsidR="00360563" w:rsidRDefault="00360563" w:rsidP="00A572AF">
      <w:pPr>
        <w:pStyle w:val="BodyTextIndent3"/>
        <w:rPr>
          <w:rFonts w:ascii="Arial" w:hAnsi="Arial" w:cs="Arial"/>
          <w:b/>
          <w:i w:val="0"/>
        </w:rPr>
      </w:pPr>
    </w:p>
    <w:p w14:paraId="0B8BE4D3" w14:textId="77777777" w:rsidR="00360563" w:rsidRDefault="00360563" w:rsidP="00A572AF">
      <w:pPr>
        <w:pStyle w:val="BodyTextIndent3"/>
        <w:rPr>
          <w:rFonts w:ascii="Arial" w:hAnsi="Arial" w:cs="Arial"/>
          <w:b/>
          <w:i w:val="0"/>
        </w:rPr>
      </w:pPr>
    </w:p>
    <w:p w14:paraId="10D62083" w14:textId="77777777" w:rsidR="00360563" w:rsidRDefault="00360563" w:rsidP="00A572AF">
      <w:pPr>
        <w:pStyle w:val="BodyTextIndent3"/>
        <w:rPr>
          <w:rFonts w:ascii="Arial" w:hAnsi="Arial" w:cs="Arial"/>
          <w:b/>
          <w:i w:val="0"/>
        </w:rPr>
      </w:pPr>
    </w:p>
    <w:p w14:paraId="01A9FB5D" w14:textId="77777777" w:rsidR="00360563" w:rsidRDefault="00360563" w:rsidP="00A572AF">
      <w:pPr>
        <w:pStyle w:val="BodyTextIndent3"/>
        <w:rPr>
          <w:rFonts w:ascii="Arial" w:hAnsi="Arial" w:cs="Arial"/>
          <w:b/>
          <w:i w:val="0"/>
        </w:rPr>
      </w:pPr>
    </w:p>
    <w:p w14:paraId="711CD3FB" w14:textId="77777777" w:rsidR="00FE782E" w:rsidRPr="00571EB2" w:rsidRDefault="00075FF5" w:rsidP="00A572AF">
      <w:pPr>
        <w:pStyle w:val="BodyTextIndent3"/>
        <w:rPr>
          <w:rFonts w:ascii="Arial" w:hAnsi="Arial" w:cs="Arial"/>
          <w:b/>
          <w:i w:val="0"/>
        </w:rPr>
      </w:pPr>
      <w:r>
        <w:rPr>
          <w:rFonts w:ascii="Arial" w:hAnsi="Arial" w:cs="Arial"/>
          <w:b/>
          <w:i w:val="0"/>
        </w:rPr>
        <w:t xml:space="preserve">5. </w:t>
      </w:r>
      <w:r w:rsidR="00FE782E" w:rsidRPr="00571EB2">
        <w:rPr>
          <w:rFonts w:ascii="Arial" w:hAnsi="Arial" w:cs="Arial"/>
          <w:b/>
          <w:i w:val="0"/>
        </w:rPr>
        <w:t>Requested Services</w:t>
      </w:r>
    </w:p>
    <w:p w14:paraId="79FD4309" w14:textId="77777777" w:rsidR="00FE782E" w:rsidRPr="00571EB2" w:rsidRDefault="00FE782E" w:rsidP="00FE782E">
      <w:pPr>
        <w:pStyle w:val="BodyTextIndent3"/>
        <w:ind w:left="0"/>
        <w:rPr>
          <w:rFonts w:ascii="Arial" w:hAnsi="Arial" w:cs="Arial"/>
          <w:i w:val="0"/>
          <w:highlight w:val="yellow"/>
        </w:rPr>
      </w:pPr>
    </w:p>
    <w:p w14:paraId="0401A995" w14:textId="77777777" w:rsidR="00650207" w:rsidRDefault="00D458E8" w:rsidP="00B6720A">
      <w:pPr>
        <w:pStyle w:val="BodyTextIndent3"/>
        <w:ind w:left="0"/>
        <w:rPr>
          <w:rFonts w:ascii="Arial" w:hAnsi="Arial" w:cs="Arial"/>
          <w:i w:val="0"/>
        </w:rPr>
      </w:pPr>
      <w:r w:rsidRPr="00D458E8">
        <w:rPr>
          <w:rFonts w:ascii="Arial" w:hAnsi="Arial" w:cs="Arial"/>
          <w:i w:val="0"/>
          <w:highlight w:val="yellow"/>
        </w:rPr>
        <w:lastRenderedPageBreak/>
        <w:t>Company</w:t>
      </w:r>
      <w:r w:rsidR="00FE782E" w:rsidRPr="00571EB2">
        <w:rPr>
          <w:rFonts w:ascii="Arial" w:hAnsi="Arial" w:cs="Arial"/>
          <w:i w:val="0"/>
        </w:rPr>
        <w:t xml:space="preserve"> seeks a </w:t>
      </w:r>
      <w:r w:rsidR="008C4531" w:rsidRPr="00571EB2">
        <w:rPr>
          <w:rFonts w:ascii="Arial" w:hAnsi="Arial" w:cs="Arial"/>
          <w:i w:val="0"/>
        </w:rPr>
        <w:t>Price</w:t>
      </w:r>
      <w:r w:rsidR="00DD1E11" w:rsidRPr="00571EB2">
        <w:rPr>
          <w:rFonts w:ascii="Arial" w:hAnsi="Arial" w:cs="Arial"/>
          <w:i w:val="0"/>
        </w:rPr>
        <w:t xml:space="preserve"> and Quality</w:t>
      </w:r>
      <w:r w:rsidR="008C4531" w:rsidRPr="00571EB2">
        <w:rPr>
          <w:rFonts w:ascii="Arial" w:hAnsi="Arial" w:cs="Arial"/>
          <w:i w:val="0"/>
        </w:rPr>
        <w:t xml:space="preserve"> Transparency</w:t>
      </w:r>
      <w:r w:rsidR="00FE782E" w:rsidRPr="00571EB2">
        <w:rPr>
          <w:rFonts w:ascii="Arial" w:hAnsi="Arial" w:cs="Arial"/>
          <w:i w:val="0"/>
        </w:rPr>
        <w:t xml:space="preserve"> vendor who can provide a </w:t>
      </w:r>
      <w:r w:rsidR="008C4531" w:rsidRPr="00571EB2">
        <w:rPr>
          <w:rFonts w:ascii="Arial" w:hAnsi="Arial" w:cs="Arial"/>
          <w:i w:val="0"/>
        </w:rPr>
        <w:t>Price</w:t>
      </w:r>
      <w:r w:rsidR="00DD1E11" w:rsidRPr="00571EB2">
        <w:rPr>
          <w:rFonts w:ascii="Arial" w:hAnsi="Arial" w:cs="Arial"/>
          <w:i w:val="0"/>
        </w:rPr>
        <w:t xml:space="preserve"> and Quality</w:t>
      </w:r>
      <w:r w:rsidR="008C4531" w:rsidRPr="00571EB2">
        <w:rPr>
          <w:rFonts w:ascii="Arial" w:hAnsi="Arial" w:cs="Arial"/>
          <w:i w:val="0"/>
        </w:rPr>
        <w:t xml:space="preserve"> Transparency </w:t>
      </w:r>
      <w:r w:rsidR="004D1A61" w:rsidRPr="00571EB2">
        <w:rPr>
          <w:rFonts w:ascii="Arial" w:hAnsi="Arial" w:cs="Arial"/>
          <w:i w:val="0"/>
        </w:rPr>
        <w:t>solution</w:t>
      </w:r>
      <w:r>
        <w:rPr>
          <w:rFonts w:ascii="Arial" w:hAnsi="Arial" w:cs="Arial"/>
          <w:i w:val="0"/>
        </w:rPr>
        <w:t xml:space="preserve"> to </w:t>
      </w:r>
      <w:r w:rsidRPr="00D458E8">
        <w:rPr>
          <w:rFonts w:ascii="Arial" w:hAnsi="Arial" w:cs="Arial"/>
          <w:i w:val="0"/>
          <w:highlight w:val="yellow"/>
        </w:rPr>
        <w:t>employee population X.</w:t>
      </w:r>
      <w:r w:rsidR="00FE782E" w:rsidRPr="00571EB2">
        <w:rPr>
          <w:rFonts w:ascii="Arial" w:hAnsi="Arial" w:cs="Arial"/>
          <w:i w:val="0"/>
        </w:rPr>
        <w:t xml:space="preserve"> This </w:t>
      </w:r>
      <w:r w:rsidR="008C4531" w:rsidRPr="00571EB2">
        <w:rPr>
          <w:rFonts w:ascii="Arial" w:hAnsi="Arial" w:cs="Arial"/>
          <w:i w:val="0"/>
        </w:rPr>
        <w:t>product should provide</w:t>
      </w:r>
      <w:r>
        <w:rPr>
          <w:rFonts w:ascii="Arial" w:hAnsi="Arial" w:cs="Arial"/>
          <w:i w:val="0"/>
        </w:rPr>
        <w:t xml:space="preserve"> the following </w:t>
      </w:r>
      <w:r w:rsidR="00C11415">
        <w:rPr>
          <w:rFonts w:ascii="Arial" w:hAnsi="Arial" w:cs="Arial"/>
          <w:i w:val="0"/>
        </w:rPr>
        <w:t>functionality: (Company, choose options from Appendix A).</w:t>
      </w:r>
    </w:p>
    <w:p w14:paraId="4ED36F9A" w14:textId="77777777" w:rsidR="00D458E8" w:rsidRDefault="00D458E8" w:rsidP="00B6720A">
      <w:pPr>
        <w:pStyle w:val="BodyTextIndent3"/>
        <w:ind w:left="0"/>
        <w:rPr>
          <w:rFonts w:ascii="Arial" w:hAnsi="Arial" w:cs="Arial"/>
          <w:i w:val="0"/>
        </w:rPr>
      </w:pPr>
      <w:r>
        <w:rPr>
          <w:rFonts w:ascii="Arial" w:hAnsi="Arial" w:cs="Arial"/>
          <w:i w:val="0"/>
        </w:rPr>
        <w:t xml:space="preserve">*Note: These options are drawn from CPR’s Questionnaire of Price Transparency Vendors (2013). </w:t>
      </w:r>
    </w:p>
    <w:p w14:paraId="206D42CF" w14:textId="77777777" w:rsidR="00D458E8" w:rsidRPr="00571EB2" w:rsidRDefault="00D458E8" w:rsidP="00B6720A">
      <w:pPr>
        <w:pStyle w:val="BodyTextIndent3"/>
        <w:ind w:left="0"/>
        <w:rPr>
          <w:rFonts w:ascii="Arial" w:hAnsi="Arial" w:cs="Arial"/>
          <w:i w:val="0"/>
        </w:rPr>
      </w:pPr>
    </w:p>
    <w:p w14:paraId="1AA8CD34" w14:textId="77777777" w:rsidR="00650207" w:rsidRPr="00571EB2" w:rsidRDefault="00650207" w:rsidP="00E317D7">
      <w:pPr>
        <w:pStyle w:val="BodyTextIndent3"/>
        <w:numPr>
          <w:ilvl w:val="0"/>
          <w:numId w:val="5"/>
        </w:numPr>
        <w:rPr>
          <w:rFonts w:ascii="Arial" w:hAnsi="Arial" w:cs="Arial"/>
          <w:b/>
          <w:i w:val="0"/>
        </w:rPr>
      </w:pPr>
      <w:r w:rsidRPr="00571EB2">
        <w:rPr>
          <w:rFonts w:ascii="Arial" w:hAnsi="Arial" w:cs="Arial"/>
          <w:b/>
          <w:i w:val="0"/>
        </w:rPr>
        <w:t>Program Business Requirements and Questionnaire</w:t>
      </w:r>
    </w:p>
    <w:p w14:paraId="58D4FABD" w14:textId="77777777" w:rsidR="00650207" w:rsidRPr="00571EB2" w:rsidRDefault="00650207" w:rsidP="00650207">
      <w:pPr>
        <w:pStyle w:val="BodyTextIndent3"/>
        <w:ind w:left="0"/>
        <w:rPr>
          <w:rFonts w:ascii="Arial" w:hAnsi="Arial" w:cs="Arial"/>
          <w:i w:val="0"/>
        </w:rPr>
      </w:pPr>
    </w:p>
    <w:p w14:paraId="7DA3FCFF" w14:textId="77777777" w:rsidR="00650207" w:rsidRPr="00571EB2" w:rsidRDefault="00650207" w:rsidP="00650207">
      <w:pPr>
        <w:pStyle w:val="BodyTextIndent3"/>
        <w:ind w:left="0"/>
        <w:rPr>
          <w:rFonts w:ascii="Arial" w:hAnsi="Arial" w:cs="Arial"/>
          <w:i w:val="0"/>
        </w:rPr>
      </w:pPr>
      <w:r w:rsidRPr="00571EB2">
        <w:rPr>
          <w:rFonts w:ascii="Arial" w:hAnsi="Arial" w:cs="Arial"/>
          <w:i w:val="0"/>
        </w:rPr>
        <w:t>Outlined below are the business requirements that need</w:t>
      </w:r>
      <w:r w:rsidR="00105DB1">
        <w:rPr>
          <w:rFonts w:ascii="Arial" w:hAnsi="Arial" w:cs="Arial"/>
          <w:i w:val="0"/>
        </w:rPr>
        <w:t xml:space="preserve"> to be incorporated into </w:t>
      </w:r>
      <w:r w:rsidR="00105DB1" w:rsidRPr="00105DB1">
        <w:rPr>
          <w:rFonts w:ascii="Arial" w:hAnsi="Arial" w:cs="Arial"/>
          <w:i w:val="0"/>
          <w:highlight w:val="yellow"/>
        </w:rPr>
        <w:t>Company</w:t>
      </w:r>
      <w:r w:rsidR="00105DB1">
        <w:rPr>
          <w:rFonts w:ascii="Arial" w:hAnsi="Arial" w:cs="Arial"/>
          <w:i w:val="0"/>
        </w:rPr>
        <w:t xml:space="preserve"> </w:t>
      </w:r>
      <w:r w:rsidRPr="00571EB2">
        <w:rPr>
          <w:rFonts w:ascii="Arial" w:hAnsi="Arial" w:cs="Arial"/>
          <w:i w:val="0"/>
        </w:rPr>
        <w:t xml:space="preserve">program </w:t>
      </w:r>
      <w:r w:rsidR="00075FF5">
        <w:rPr>
          <w:rFonts w:ascii="Arial" w:hAnsi="Arial" w:cs="Arial"/>
          <w:i w:val="0"/>
        </w:rPr>
        <w:t>for which</w:t>
      </w:r>
      <w:r w:rsidRPr="00571EB2">
        <w:rPr>
          <w:rFonts w:ascii="Arial" w:hAnsi="Arial" w:cs="Arial"/>
          <w:i w:val="0"/>
        </w:rPr>
        <w:t xml:space="preserve"> you are being asked to </w:t>
      </w:r>
      <w:r w:rsidR="00075FF5">
        <w:rPr>
          <w:rFonts w:ascii="Arial" w:hAnsi="Arial" w:cs="Arial"/>
          <w:i w:val="0"/>
        </w:rPr>
        <w:t xml:space="preserve">provide a </w:t>
      </w:r>
      <w:r w:rsidRPr="00571EB2">
        <w:rPr>
          <w:rFonts w:ascii="Arial" w:hAnsi="Arial" w:cs="Arial"/>
          <w:i w:val="0"/>
        </w:rPr>
        <w:t>quote. Your quoted fees should reflect your acceptance of these requirements unless otherwise noted in the comments/deviations of each requirement, or if the service is being requested as a separate buy-up in Section 9, Financial – Fee Quotation.</w:t>
      </w:r>
    </w:p>
    <w:p w14:paraId="172DC8C3" w14:textId="77777777" w:rsidR="0082604E" w:rsidRPr="00A572AF" w:rsidRDefault="0082604E" w:rsidP="00650207">
      <w:pPr>
        <w:pStyle w:val="BodyTextIndent3"/>
        <w:ind w:left="0"/>
        <w:rPr>
          <w:rFonts w:ascii="Arial" w:hAnsi="Arial" w:cs="Arial"/>
          <w:b/>
        </w:rPr>
      </w:pPr>
    </w:p>
    <w:p w14:paraId="527B99B6" w14:textId="77777777" w:rsidR="0082604E" w:rsidRPr="00A572AF" w:rsidRDefault="0082604E" w:rsidP="00E317D7">
      <w:pPr>
        <w:pStyle w:val="BodyTextIndent3"/>
        <w:numPr>
          <w:ilvl w:val="0"/>
          <w:numId w:val="6"/>
        </w:numPr>
        <w:rPr>
          <w:rFonts w:ascii="Arial" w:hAnsi="Arial" w:cs="Arial"/>
          <w:b/>
          <w:i w:val="0"/>
        </w:rPr>
      </w:pPr>
      <w:r w:rsidRPr="00A572AF">
        <w:rPr>
          <w:rFonts w:ascii="Arial" w:hAnsi="Arial" w:cs="Arial"/>
          <w:b/>
          <w:i w:val="0"/>
        </w:rPr>
        <w:t>General Information and Contracts</w:t>
      </w:r>
    </w:p>
    <w:p w14:paraId="6AC4AFC9" w14:textId="77777777" w:rsidR="00FE7B4A" w:rsidRDefault="00FE7B4A" w:rsidP="00FE7B4A">
      <w:pPr>
        <w:pStyle w:val="BodyTextIndent3"/>
        <w:rPr>
          <w:rFonts w:ascii="Arial" w:hAnsi="Arial" w:cs="Arial"/>
        </w:rPr>
      </w:pPr>
    </w:p>
    <w:p w14:paraId="1698959A" w14:textId="77777777" w:rsidR="00FE7B4A" w:rsidRDefault="00FE7B4A" w:rsidP="00FE7B4A">
      <w:pPr>
        <w:pStyle w:val="BodyTextIndent3"/>
        <w:rPr>
          <w:rFonts w:ascii="Arial" w:hAnsi="Arial" w:cs="Arial"/>
        </w:rPr>
      </w:pPr>
      <w:r>
        <w:rPr>
          <w:rFonts w:ascii="Arial" w:hAnsi="Arial" w:cs="Arial"/>
        </w:rPr>
        <w:t>Note: You may wish to involve your legal team in reviewing these questions in the event any additional information is desirable given your organization’s position.</w:t>
      </w:r>
    </w:p>
    <w:p w14:paraId="76AFF7DA" w14:textId="77777777" w:rsidR="0082604E" w:rsidRPr="00571EB2" w:rsidRDefault="0082604E" w:rsidP="0082604E">
      <w:pPr>
        <w:pStyle w:val="BodyTextIndent3"/>
        <w:ind w:left="0"/>
        <w:rPr>
          <w:rFonts w:ascii="Arial" w:hAnsi="Arial" w:cs="Arial"/>
          <w:i w:val="0"/>
        </w:rPr>
      </w:pPr>
    </w:p>
    <w:p w14:paraId="57C46E44"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Based on the information provided, why would your organization be a g</w:t>
      </w:r>
      <w:r w:rsidR="00C11415">
        <w:rPr>
          <w:rFonts w:ascii="Arial" w:hAnsi="Arial" w:cs="Arial"/>
          <w:i w:val="0"/>
        </w:rPr>
        <w:t xml:space="preserve">ood fit for </w:t>
      </w:r>
      <w:r w:rsidR="00C11415" w:rsidRPr="00C11415">
        <w:rPr>
          <w:rFonts w:ascii="Arial" w:hAnsi="Arial" w:cs="Arial"/>
          <w:i w:val="0"/>
          <w:highlight w:val="yellow"/>
        </w:rPr>
        <w:t>Company</w:t>
      </w:r>
      <w:r w:rsidR="00C11415">
        <w:rPr>
          <w:rFonts w:ascii="Arial" w:hAnsi="Arial" w:cs="Arial"/>
          <w:i w:val="0"/>
        </w:rPr>
        <w:t>? (Brief</w:t>
      </w:r>
      <w:r w:rsidRPr="00571EB2">
        <w:rPr>
          <w:rFonts w:ascii="Arial" w:hAnsi="Arial" w:cs="Arial"/>
          <w:i w:val="0"/>
        </w:rPr>
        <w:t xml:space="preserve"> Summary)</w:t>
      </w:r>
    </w:p>
    <w:p w14:paraId="25C6FB26"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Provide a brief history of your company including the structure of ownership.</w:t>
      </w:r>
    </w:p>
    <w:p w14:paraId="5D9DAF7A"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Provide your most recent annual statement documenting the financial stability of your organization.</w:t>
      </w:r>
    </w:p>
    <w:p w14:paraId="0561D0E3"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List any pending litigation against your company at this time.</w:t>
      </w:r>
    </w:p>
    <w:p w14:paraId="149747B8"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Provide information about your organization, including the various markets served.</w:t>
      </w:r>
    </w:p>
    <w:p w14:paraId="0AA71A9D" w14:textId="77777777" w:rsidR="0082604E" w:rsidRPr="00571EB2" w:rsidRDefault="0082604E" w:rsidP="0082604E">
      <w:pPr>
        <w:pStyle w:val="BodyTextIndent3"/>
        <w:ind w:left="720"/>
        <w:rPr>
          <w:rFonts w:ascii="Arial" w:hAnsi="Arial" w:cs="Arial"/>
          <w:i w:val="0"/>
        </w:rPr>
      </w:pPr>
    </w:p>
    <w:tbl>
      <w:tblPr>
        <w:tblStyle w:val="TableGrid"/>
        <w:tblW w:w="0" w:type="auto"/>
        <w:tblLook w:val="04A0" w:firstRow="1" w:lastRow="0" w:firstColumn="1" w:lastColumn="0" w:noHBand="0" w:noVBand="1"/>
      </w:tblPr>
      <w:tblGrid>
        <w:gridCol w:w="2958"/>
        <w:gridCol w:w="1979"/>
        <w:gridCol w:w="2271"/>
        <w:gridCol w:w="2368"/>
      </w:tblGrid>
      <w:tr w:rsidR="0082604E" w:rsidRPr="00571EB2" w14:paraId="14039E52" w14:textId="77777777" w:rsidTr="0082604E">
        <w:tc>
          <w:tcPr>
            <w:tcW w:w="4158" w:type="dxa"/>
          </w:tcPr>
          <w:p w14:paraId="47B4B86D" w14:textId="77777777" w:rsidR="0082604E" w:rsidRPr="00571EB2" w:rsidRDefault="0082604E" w:rsidP="0082604E">
            <w:pPr>
              <w:pStyle w:val="BodyTextIndent3"/>
              <w:ind w:left="0"/>
              <w:jc w:val="center"/>
              <w:rPr>
                <w:rFonts w:ascii="Arial" w:hAnsi="Arial" w:cs="Arial"/>
                <w:b/>
                <w:i w:val="0"/>
              </w:rPr>
            </w:pPr>
            <w:r w:rsidRPr="00571EB2">
              <w:rPr>
                <w:rFonts w:ascii="Arial" w:hAnsi="Arial" w:cs="Arial"/>
                <w:b/>
                <w:i w:val="0"/>
              </w:rPr>
              <w:t>Markets Served</w:t>
            </w:r>
          </w:p>
        </w:tc>
        <w:tc>
          <w:tcPr>
            <w:tcW w:w="2790" w:type="dxa"/>
          </w:tcPr>
          <w:p w14:paraId="7B13FAB2" w14:textId="77777777" w:rsidR="0082604E" w:rsidRPr="00571EB2" w:rsidRDefault="0082604E" w:rsidP="0082604E">
            <w:pPr>
              <w:pStyle w:val="BodyTextIndent3"/>
              <w:ind w:left="0"/>
              <w:jc w:val="center"/>
              <w:rPr>
                <w:rFonts w:ascii="Arial" w:hAnsi="Arial" w:cs="Arial"/>
                <w:b/>
                <w:i w:val="0"/>
              </w:rPr>
            </w:pPr>
            <w:r w:rsidRPr="00571EB2">
              <w:rPr>
                <w:rFonts w:ascii="Arial" w:hAnsi="Arial" w:cs="Arial"/>
                <w:b/>
                <w:i w:val="0"/>
              </w:rPr>
              <w:t># of Clients</w:t>
            </w:r>
          </w:p>
        </w:tc>
        <w:tc>
          <w:tcPr>
            <w:tcW w:w="2934" w:type="dxa"/>
          </w:tcPr>
          <w:p w14:paraId="48857B58" w14:textId="77777777" w:rsidR="0082604E" w:rsidRPr="00571EB2" w:rsidRDefault="0082604E" w:rsidP="0082604E">
            <w:pPr>
              <w:pStyle w:val="BodyTextIndent3"/>
              <w:ind w:left="0"/>
              <w:jc w:val="center"/>
              <w:rPr>
                <w:rFonts w:ascii="Arial" w:hAnsi="Arial" w:cs="Arial"/>
                <w:b/>
                <w:i w:val="0"/>
              </w:rPr>
            </w:pPr>
            <w:r w:rsidRPr="00571EB2">
              <w:rPr>
                <w:rFonts w:ascii="Arial" w:hAnsi="Arial" w:cs="Arial"/>
                <w:b/>
                <w:i w:val="0"/>
              </w:rPr>
              <w:t># of Employees</w:t>
            </w:r>
          </w:p>
        </w:tc>
        <w:tc>
          <w:tcPr>
            <w:tcW w:w="3294" w:type="dxa"/>
          </w:tcPr>
          <w:p w14:paraId="43D9C266" w14:textId="77777777" w:rsidR="0082604E" w:rsidRPr="00571EB2" w:rsidRDefault="0082604E" w:rsidP="0082604E">
            <w:pPr>
              <w:pStyle w:val="BodyTextIndent3"/>
              <w:ind w:left="0"/>
              <w:jc w:val="center"/>
              <w:rPr>
                <w:rFonts w:ascii="Arial" w:hAnsi="Arial" w:cs="Arial"/>
                <w:b/>
                <w:i w:val="0"/>
              </w:rPr>
            </w:pPr>
            <w:r w:rsidRPr="00571EB2">
              <w:rPr>
                <w:rFonts w:ascii="Arial" w:hAnsi="Arial" w:cs="Arial"/>
                <w:b/>
                <w:i w:val="0"/>
              </w:rPr>
              <w:t># of Members</w:t>
            </w:r>
          </w:p>
        </w:tc>
      </w:tr>
      <w:tr w:rsidR="0082604E" w:rsidRPr="00571EB2" w14:paraId="342C381A" w14:textId="77777777" w:rsidTr="0082604E">
        <w:tc>
          <w:tcPr>
            <w:tcW w:w="4158" w:type="dxa"/>
          </w:tcPr>
          <w:p w14:paraId="69DD6C67" w14:textId="77777777" w:rsidR="0082604E" w:rsidRPr="00571EB2" w:rsidRDefault="0082604E" w:rsidP="0082604E">
            <w:pPr>
              <w:pStyle w:val="BodyTextIndent3"/>
              <w:ind w:left="0"/>
              <w:rPr>
                <w:rFonts w:ascii="Arial" w:hAnsi="Arial" w:cs="Arial"/>
                <w:i w:val="0"/>
              </w:rPr>
            </w:pPr>
            <w:r w:rsidRPr="00571EB2">
              <w:rPr>
                <w:rFonts w:ascii="Arial" w:hAnsi="Arial" w:cs="Arial"/>
                <w:i w:val="0"/>
              </w:rPr>
              <w:t>Health Plan</w:t>
            </w:r>
          </w:p>
        </w:tc>
        <w:tc>
          <w:tcPr>
            <w:tcW w:w="2790" w:type="dxa"/>
          </w:tcPr>
          <w:p w14:paraId="6E94A998" w14:textId="77777777" w:rsidR="0082604E" w:rsidRPr="00571EB2" w:rsidRDefault="0082604E" w:rsidP="0082604E">
            <w:pPr>
              <w:pStyle w:val="BodyTextIndent3"/>
              <w:ind w:left="0"/>
              <w:rPr>
                <w:rFonts w:ascii="Arial" w:hAnsi="Arial" w:cs="Arial"/>
                <w:i w:val="0"/>
              </w:rPr>
            </w:pPr>
          </w:p>
        </w:tc>
        <w:tc>
          <w:tcPr>
            <w:tcW w:w="2934" w:type="dxa"/>
          </w:tcPr>
          <w:p w14:paraId="583B27ED" w14:textId="77777777" w:rsidR="0082604E" w:rsidRPr="00571EB2" w:rsidRDefault="0082604E" w:rsidP="0082604E">
            <w:pPr>
              <w:pStyle w:val="BodyTextIndent3"/>
              <w:ind w:left="0"/>
              <w:rPr>
                <w:rFonts w:ascii="Arial" w:hAnsi="Arial" w:cs="Arial"/>
                <w:i w:val="0"/>
              </w:rPr>
            </w:pPr>
          </w:p>
        </w:tc>
        <w:tc>
          <w:tcPr>
            <w:tcW w:w="3294" w:type="dxa"/>
          </w:tcPr>
          <w:p w14:paraId="707784BD" w14:textId="77777777" w:rsidR="0082604E" w:rsidRPr="00571EB2" w:rsidRDefault="0082604E" w:rsidP="0082604E">
            <w:pPr>
              <w:pStyle w:val="BodyTextIndent3"/>
              <w:ind w:left="0"/>
              <w:rPr>
                <w:rFonts w:ascii="Arial" w:hAnsi="Arial" w:cs="Arial"/>
                <w:i w:val="0"/>
              </w:rPr>
            </w:pPr>
          </w:p>
        </w:tc>
      </w:tr>
      <w:tr w:rsidR="0082604E" w:rsidRPr="00571EB2" w14:paraId="4C2A0DC5" w14:textId="77777777" w:rsidTr="0082604E">
        <w:tc>
          <w:tcPr>
            <w:tcW w:w="4158" w:type="dxa"/>
          </w:tcPr>
          <w:p w14:paraId="1F711796" w14:textId="77777777" w:rsidR="0082604E" w:rsidRPr="00571EB2" w:rsidRDefault="0082604E" w:rsidP="0082604E">
            <w:pPr>
              <w:pStyle w:val="BodyTextIndent3"/>
              <w:ind w:left="0"/>
              <w:rPr>
                <w:rFonts w:ascii="Arial" w:hAnsi="Arial" w:cs="Arial"/>
                <w:i w:val="0"/>
              </w:rPr>
            </w:pPr>
            <w:r w:rsidRPr="00571EB2">
              <w:rPr>
                <w:rFonts w:ascii="Arial" w:hAnsi="Arial" w:cs="Arial"/>
                <w:i w:val="0"/>
              </w:rPr>
              <w:t>Employer</w:t>
            </w:r>
          </w:p>
        </w:tc>
        <w:tc>
          <w:tcPr>
            <w:tcW w:w="2790" w:type="dxa"/>
          </w:tcPr>
          <w:p w14:paraId="50A29CAC" w14:textId="77777777" w:rsidR="0082604E" w:rsidRPr="00571EB2" w:rsidRDefault="0082604E" w:rsidP="0082604E">
            <w:pPr>
              <w:pStyle w:val="BodyTextIndent3"/>
              <w:ind w:left="0"/>
              <w:rPr>
                <w:rFonts w:ascii="Arial" w:hAnsi="Arial" w:cs="Arial"/>
                <w:i w:val="0"/>
              </w:rPr>
            </w:pPr>
          </w:p>
        </w:tc>
        <w:tc>
          <w:tcPr>
            <w:tcW w:w="2934" w:type="dxa"/>
          </w:tcPr>
          <w:p w14:paraId="096161C2" w14:textId="77777777" w:rsidR="0082604E" w:rsidRPr="00571EB2" w:rsidRDefault="0082604E" w:rsidP="0082604E">
            <w:pPr>
              <w:pStyle w:val="BodyTextIndent3"/>
              <w:ind w:left="0"/>
              <w:rPr>
                <w:rFonts w:ascii="Arial" w:hAnsi="Arial" w:cs="Arial"/>
                <w:i w:val="0"/>
              </w:rPr>
            </w:pPr>
          </w:p>
        </w:tc>
        <w:tc>
          <w:tcPr>
            <w:tcW w:w="3294" w:type="dxa"/>
          </w:tcPr>
          <w:p w14:paraId="77EFF8D5" w14:textId="77777777" w:rsidR="0082604E" w:rsidRPr="00571EB2" w:rsidRDefault="0082604E" w:rsidP="0082604E">
            <w:pPr>
              <w:pStyle w:val="BodyTextIndent3"/>
              <w:ind w:left="0"/>
              <w:rPr>
                <w:rFonts w:ascii="Arial" w:hAnsi="Arial" w:cs="Arial"/>
                <w:i w:val="0"/>
              </w:rPr>
            </w:pPr>
          </w:p>
        </w:tc>
      </w:tr>
      <w:tr w:rsidR="0082604E" w:rsidRPr="00571EB2" w14:paraId="7C1D1496" w14:textId="77777777" w:rsidTr="0082604E">
        <w:tc>
          <w:tcPr>
            <w:tcW w:w="4158" w:type="dxa"/>
          </w:tcPr>
          <w:p w14:paraId="045F2B4B" w14:textId="77777777" w:rsidR="0082604E" w:rsidRPr="00571EB2" w:rsidRDefault="0082604E" w:rsidP="0082604E">
            <w:pPr>
              <w:pStyle w:val="BodyTextIndent3"/>
              <w:ind w:left="0"/>
              <w:rPr>
                <w:rFonts w:ascii="Arial" w:hAnsi="Arial" w:cs="Arial"/>
                <w:i w:val="0"/>
              </w:rPr>
            </w:pPr>
            <w:r w:rsidRPr="00571EB2">
              <w:rPr>
                <w:rFonts w:ascii="Arial" w:hAnsi="Arial" w:cs="Arial"/>
                <w:i w:val="0"/>
              </w:rPr>
              <w:t>Government Entities (i.e. Medicaid)</w:t>
            </w:r>
          </w:p>
        </w:tc>
        <w:tc>
          <w:tcPr>
            <w:tcW w:w="2790" w:type="dxa"/>
          </w:tcPr>
          <w:p w14:paraId="520C7EDD" w14:textId="77777777" w:rsidR="0082604E" w:rsidRPr="00571EB2" w:rsidRDefault="0082604E" w:rsidP="0082604E">
            <w:pPr>
              <w:pStyle w:val="BodyTextIndent3"/>
              <w:ind w:left="0"/>
              <w:rPr>
                <w:rFonts w:ascii="Arial" w:hAnsi="Arial" w:cs="Arial"/>
                <w:i w:val="0"/>
              </w:rPr>
            </w:pPr>
          </w:p>
        </w:tc>
        <w:tc>
          <w:tcPr>
            <w:tcW w:w="2934" w:type="dxa"/>
          </w:tcPr>
          <w:p w14:paraId="446BBAFA" w14:textId="77777777" w:rsidR="0082604E" w:rsidRPr="00571EB2" w:rsidRDefault="0082604E" w:rsidP="0082604E">
            <w:pPr>
              <w:pStyle w:val="BodyTextIndent3"/>
              <w:ind w:left="0"/>
              <w:rPr>
                <w:rFonts w:ascii="Arial" w:hAnsi="Arial" w:cs="Arial"/>
                <w:i w:val="0"/>
              </w:rPr>
            </w:pPr>
          </w:p>
        </w:tc>
        <w:tc>
          <w:tcPr>
            <w:tcW w:w="3294" w:type="dxa"/>
          </w:tcPr>
          <w:p w14:paraId="73F0E8BA" w14:textId="77777777" w:rsidR="0082604E" w:rsidRPr="00571EB2" w:rsidRDefault="0082604E" w:rsidP="0082604E">
            <w:pPr>
              <w:pStyle w:val="BodyTextIndent3"/>
              <w:ind w:left="0"/>
              <w:rPr>
                <w:rFonts w:ascii="Arial" w:hAnsi="Arial" w:cs="Arial"/>
                <w:i w:val="0"/>
              </w:rPr>
            </w:pPr>
          </w:p>
        </w:tc>
      </w:tr>
      <w:tr w:rsidR="0082604E" w:rsidRPr="00571EB2" w14:paraId="233FE722" w14:textId="77777777" w:rsidTr="0082604E">
        <w:tc>
          <w:tcPr>
            <w:tcW w:w="4158" w:type="dxa"/>
          </w:tcPr>
          <w:p w14:paraId="02ABC9CA" w14:textId="77777777" w:rsidR="0082604E" w:rsidRPr="00571EB2" w:rsidRDefault="0082604E" w:rsidP="0082604E">
            <w:pPr>
              <w:pStyle w:val="BodyTextIndent3"/>
              <w:ind w:left="0"/>
              <w:rPr>
                <w:rFonts w:ascii="Arial" w:hAnsi="Arial" w:cs="Arial"/>
                <w:i w:val="0"/>
              </w:rPr>
            </w:pPr>
            <w:r w:rsidRPr="00571EB2">
              <w:rPr>
                <w:rFonts w:ascii="Arial" w:hAnsi="Arial" w:cs="Arial"/>
                <w:i w:val="0"/>
              </w:rPr>
              <w:t>Coalition Business</w:t>
            </w:r>
          </w:p>
        </w:tc>
        <w:tc>
          <w:tcPr>
            <w:tcW w:w="2790" w:type="dxa"/>
          </w:tcPr>
          <w:p w14:paraId="1368F146" w14:textId="77777777" w:rsidR="0082604E" w:rsidRPr="00571EB2" w:rsidRDefault="0082604E" w:rsidP="0082604E">
            <w:pPr>
              <w:pStyle w:val="BodyTextIndent3"/>
              <w:ind w:left="0"/>
              <w:rPr>
                <w:rFonts w:ascii="Arial" w:hAnsi="Arial" w:cs="Arial"/>
                <w:i w:val="0"/>
              </w:rPr>
            </w:pPr>
          </w:p>
        </w:tc>
        <w:tc>
          <w:tcPr>
            <w:tcW w:w="2934" w:type="dxa"/>
          </w:tcPr>
          <w:p w14:paraId="3BFCC853" w14:textId="77777777" w:rsidR="0082604E" w:rsidRPr="00571EB2" w:rsidRDefault="0082604E" w:rsidP="0082604E">
            <w:pPr>
              <w:pStyle w:val="BodyTextIndent3"/>
              <w:ind w:left="0"/>
              <w:rPr>
                <w:rFonts w:ascii="Arial" w:hAnsi="Arial" w:cs="Arial"/>
                <w:i w:val="0"/>
              </w:rPr>
            </w:pPr>
          </w:p>
        </w:tc>
        <w:tc>
          <w:tcPr>
            <w:tcW w:w="3294" w:type="dxa"/>
          </w:tcPr>
          <w:p w14:paraId="6B9DE3FA" w14:textId="77777777" w:rsidR="0082604E" w:rsidRPr="00571EB2" w:rsidRDefault="0082604E" w:rsidP="0082604E">
            <w:pPr>
              <w:pStyle w:val="BodyTextIndent3"/>
              <w:ind w:left="0"/>
              <w:rPr>
                <w:rFonts w:ascii="Arial" w:hAnsi="Arial" w:cs="Arial"/>
                <w:i w:val="0"/>
              </w:rPr>
            </w:pPr>
          </w:p>
        </w:tc>
      </w:tr>
    </w:tbl>
    <w:p w14:paraId="6592B9D3" w14:textId="77777777" w:rsidR="0082604E" w:rsidRPr="00571EB2" w:rsidRDefault="0082604E" w:rsidP="0082604E">
      <w:pPr>
        <w:pStyle w:val="BodyTextIndent3"/>
        <w:ind w:left="720"/>
        <w:rPr>
          <w:rFonts w:ascii="Arial" w:hAnsi="Arial" w:cs="Arial"/>
          <w:i w:val="0"/>
        </w:rPr>
      </w:pPr>
    </w:p>
    <w:p w14:paraId="48EFAF84" w14:textId="77777777" w:rsidR="00B41FAD" w:rsidRDefault="00B41FAD" w:rsidP="00E317D7">
      <w:pPr>
        <w:pStyle w:val="BodyTextIndent3"/>
        <w:numPr>
          <w:ilvl w:val="0"/>
          <w:numId w:val="7"/>
        </w:numPr>
        <w:rPr>
          <w:rFonts w:ascii="Arial" w:hAnsi="Arial" w:cs="Arial"/>
          <w:i w:val="0"/>
        </w:rPr>
      </w:pPr>
      <w:r>
        <w:rPr>
          <w:rFonts w:ascii="Arial" w:hAnsi="Arial" w:cs="Arial"/>
          <w:i w:val="0"/>
        </w:rPr>
        <w:t xml:space="preserve">Provide three client references similar to </w:t>
      </w:r>
      <w:r w:rsidR="00990273">
        <w:rPr>
          <w:rFonts w:ascii="Arial" w:hAnsi="Arial" w:cs="Arial"/>
          <w:i w:val="0"/>
          <w:highlight w:val="yellow"/>
        </w:rPr>
        <w:t>our</w:t>
      </w:r>
      <w:r w:rsidR="00990273" w:rsidRPr="00990273">
        <w:rPr>
          <w:rFonts w:ascii="Arial" w:hAnsi="Arial" w:cs="Arial"/>
          <w:i w:val="0"/>
          <w:highlight w:val="yellow"/>
        </w:rPr>
        <w:t xml:space="preserve"> Company</w:t>
      </w:r>
      <w:r>
        <w:rPr>
          <w:rFonts w:ascii="Arial" w:hAnsi="Arial" w:cs="Arial"/>
          <w:i w:val="0"/>
        </w:rPr>
        <w:t xml:space="preserve"> in size, industry, or geographic location.  Include client name, contact, title, and phone number that are current clients and list three clients that have terminated your relationship </w:t>
      </w:r>
      <w:r w:rsidR="00990273">
        <w:rPr>
          <w:rFonts w:ascii="Arial" w:hAnsi="Arial" w:cs="Arial"/>
          <w:i w:val="0"/>
        </w:rPr>
        <w:t>(</w:t>
      </w:r>
      <w:r>
        <w:rPr>
          <w:rFonts w:ascii="Arial" w:hAnsi="Arial" w:cs="Arial"/>
          <w:i w:val="0"/>
        </w:rPr>
        <w:t>for reasons other than a merger</w:t>
      </w:r>
      <w:r w:rsidR="00990273">
        <w:rPr>
          <w:rFonts w:ascii="Arial" w:hAnsi="Arial" w:cs="Arial"/>
          <w:i w:val="0"/>
        </w:rPr>
        <w:t>)</w:t>
      </w:r>
      <w:r>
        <w:rPr>
          <w:rFonts w:ascii="Arial" w:hAnsi="Arial" w:cs="Arial"/>
          <w:i w:val="0"/>
        </w:rPr>
        <w:t xml:space="preserve">. </w:t>
      </w:r>
    </w:p>
    <w:p w14:paraId="2E2D28F4" w14:textId="77777777" w:rsidR="0082604E" w:rsidRPr="00571EB2" w:rsidRDefault="0082604E" w:rsidP="00E317D7">
      <w:pPr>
        <w:pStyle w:val="BodyTextIndent3"/>
        <w:numPr>
          <w:ilvl w:val="0"/>
          <w:numId w:val="7"/>
        </w:numPr>
        <w:rPr>
          <w:rFonts w:ascii="Arial" w:hAnsi="Arial" w:cs="Arial"/>
          <w:i w:val="0"/>
        </w:rPr>
      </w:pPr>
      <w:r w:rsidRPr="00571EB2">
        <w:rPr>
          <w:rFonts w:ascii="Arial" w:hAnsi="Arial" w:cs="Arial"/>
          <w:i w:val="0"/>
        </w:rPr>
        <w:t xml:space="preserve">What </w:t>
      </w:r>
      <w:r w:rsidR="006425D8">
        <w:rPr>
          <w:rFonts w:ascii="Arial" w:hAnsi="Arial" w:cs="Arial"/>
          <w:i w:val="0"/>
        </w:rPr>
        <w:t>was your company’s</w:t>
      </w:r>
      <w:r w:rsidRPr="00571EB2">
        <w:rPr>
          <w:rFonts w:ascii="Arial" w:hAnsi="Arial" w:cs="Arial"/>
          <w:i w:val="0"/>
        </w:rPr>
        <w:t xml:space="preserve"> turnover rate for </w:t>
      </w:r>
      <w:r w:rsidR="00075FF5">
        <w:rPr>
          <w:rFonts w:ascii="Arial" w:hAnsi="Arial" w:cs="Arial"/>
          <w:i w:val="0"/>
        </w:rPr>
        <w:t xml:space="preserve">2012 </w:t>
      </w:r>
      <w:r w:rsidR="006425D8">
        <w:rPr>
          <w:rFonts w:ascii="Arial" w:hAnsi="Arial" w:cs="Arial"/>
          <w:i w:val="0"/>
        </w:rPr>
        <w:t xml:space="preserve">and </w:t>
      </w:r>
      <w:r w:rsidR="00075FF5">
        <w:rPr>
          <w:rFonts w:ascii="Arial" w:hAnsi="Arial" w:cs="Arial"/>
          <w:i w:val="0"/>
        </w:rPr>
        <w:t>2013</w:t>
      </w:r>
      <w:r w:rsidRPr="00571EB2">
        <w:rPr>
          <w:rFonts w:ascii="Arial" w:hAnsi="Arial" w:cs="Arial"/>
          <w:i w:val="0"/>
        </w:rPr>
        <w:t xml:space="preserve">? </w:t>
      </w:r>
    </w:p>
    <w:p w14:paraId="1588F5DB" w14:textId="77777777" w:rsidR="0082604E" w:rsidRDefault="0082604E" w:rsidP="00E317D7">
      <w:pPr>
        <w:pStyle w:val="BodyTextIndent3"/>
        <w:numPr>
          <w:ilvl w:val="0"/>
          <w:numId w:val="7"/>
        </w:numPr>
        <w:rPr>
          <w:rFonts w:ascii="Arial" w:hAnsi="Arial" w:cs="Arial"/>
          <w:i w:val="0"/>
        </w:rPr>
      </w:pPr>
      <w:r w:rsidRPr="00571EB2">
        <w:rPr>
          <w:rFonts w:ascii="Arial" w:hAnsi="Arial" w:cs="Arial"/>
          <w:i w:val="0"/>
        </w:rPr>
        <w:t xml:space="preserve">Does your firm partner with any companies to provide </w:t>
      </w:r>
      <w:r w:rsidR="006425D8">
        <w:rPr>
          <w:rFonts w:ascii="Arial" w:hAnsi="Arial" w:cs="Arial"/>
          <w:i w:val="0"/>
        </w:rPr>
        <w:t>p</w:t>
      </w:r>
      <w:r w:rsidR="008C4531" w:rsidRPr="00571EB2">
        <w:rPr>
          <w:rFonts w:ascii="Arial" w:hAnsi="Arial" w:cs="Arial"/>
          <w:i w:val="0"/>
        </w:rPr>
        <w:t xml:space="preserve">rice </w:t>
      </w:r>
      <w:r w:rsidR="00DB669F" w:rsidRPr="00571EB2">
        <w:rPr>
          <w:rFonts w:ascii="Arial" w:hAnsi="Arial" w:cs="Arial"/>
          <w:i w:val="0"/>
        </w:rPr>
        <w:t xml:space="preserve">and </w:t>
      </w:r>
      <w:r w:rsidR="006425D8">
        <w:rPr>
          <w:rFonts w:ascii="Arial" w:hAnsi="Arial" w:cs="Arial"/>
          <w:i w:val="0"/>
        </w:rPr>
        <w:t>q</w:t>
      </w:r>
      <w:r w:rsidR="006425D8" w:rsidRPr="00571EB2">
        <w:rPr>
          <w:rFonts w:ascii="Arial" w:hAnsi="Arial" w:cs="Arial"/>
          <w:i w:val="0"/>
        </w:rPr>
        <w:t xml:space="preserve">uality </w:t>
      </w:r>
      <w:r w:rsidR="006425D8">
        <w:rPr>
          <w:rFonts w:ascii="Arial" w:hAnsi="Arial" w:cs="Arial"/>
          <w:i w:val="0"/>
        </w:rPr>
        <w:t>t</w:t>
      </w:r>
      <w:r w:rsidR="006425D8" w:rsidRPr="00571EB2">
        <w:rPr>
          <w:rFonts w:ascii="Arial" w:hAnsi="Arial" w:cs="Arial"/>
          <w:i w:val="0"/>
        </w:rPr>
        <w:t xml:space="preserve">ransparency </w:t>
      </w:r>
      <w:r w:rsidRPr="00571EB2">
        <w:rPr>
          <w:rFonts w:ascii="Arial" w:hAnsi="Arial" w:cs="Arial"/>
          <w:i w:val="0"/>
        </w:rPr>
        <w:t>services? If so, please define relationships and services.</w:t>
      </w:r>
    </w:p>
    <w:p w14:paraId="424C8489" w14:textId="77777777" w:rsidR="00E0117F" w:rsidRPr="00571EB2" w:rsidRDefault="00E0117F" w:rsidP="00E317D7">
      <w:pPr>
        <w:pStyle w:val="BodyTextIndent3"/>
        <w:numPr>
          <w:ilvl w:val="0"/>
          <w:numId w:val="7"/>
        </w:numPr>
        <w:rPr>
          <w:rFonts w:ascii="Arial" w:hAnsi="Arial" w:cs="Arial"/>
          <w:i w:val="0"/>
        </w:rPr>
      </w:pPr>
      <w:r w:rsidRPr="00571EB2">
        <w:rPr>
          <w:rFonts w:ascii="Arial" w:hAnsi="Arial" w:cs="Arial"/>
          <w:i w:val="0"/>
        </w:rPr>
        <w:t>Vendor will be required t</w:t>
      </w:r>
      <w:r>
        <w:rPr>
          <w:rFonts w:ascii="Arial" w:hAnsi="Arial" w:cs="Arial"/>
          <w:i w:val="0"/>
        </w:rPr>
        <w:t xml:space="preserve">o have a signed contract with </w:t>
      </w:r>
      <w:r w:rsidRPr="004E1C45">
        <w:rPr>
          <w:rFonts w:ascii="Arial" w:hAnsi="Arial" w:cs="Arial"/>
          <w:i w:val="0"/>
          <w:highlight w:val="yellow"/>
        </w:rPr>
        <w:t>Company by Date.</w:t>
      </w:r>
    </w:p>
    <w:p w14:paraId="0C855B88" w14:textId="77777777" w:rsidR="00E0117F" w:rsidRPr="00571EB2" w:rsidRDefault="00E0117F" w:rsidP="00E0117F">
      <w:pPr>
        <w:pStyle w:val="BodyTextIndent3"/>
        <w:ind w:left="720"/>
        <w:rPr>
          <w:rFonts w:ascii="Arial" w:hAnsi="Arial" w:cs="Arial"/>
          <w:i w:val="0"/>
        </w:rPr>
      </w:pPr>
      <w:r w:rsidRPr="00571EB2">
        <w:rPr>
          <w:rFonts w:ascii="Arial" w:hAnsi="Arial" w:cs="Arial"/>
          <w:i w:val="0"/>
        </w:rPr>
        <w:t>:</w:t>
      </w:r>
    </w:p>
    <w:p w14:paraId="73152920" w14:textId="77777777" w:rsidR="00E0117F" w:rsidRPr="00571EB2" w:rsidRDefault="00E0117F" w:rsidP="00E317D7">
      <w:pPr>
        <w:pStyle w:val="BodyTextIndent3"/>
        <w:numPr>
          <w:ilvl w:val="0"/>
          <w:numId w:val="7"/>
        </w:numPr>
        <w:rPr>
          <w:rFonts w:ascii="Arial" w:hAnsi="Arial" w:cs="Arial"/>
          <w:i w:val="0"/>
        </w:rPr>
      </w:pPr>
      <w:r w:rsidRPr="00571EB2">
        <w:rPr>
          <w:rFonts w:ascii="Arial" w:hAnsi="Arial" w:cs="Arial"/>
          <w:i w:val="0"/>
        </w:rPr>
        <w:t>Please provide a standard copy of your current License Agreement as Attachment 1.</w:t>
      </w:r>
    </w:p>
    <w:p w14:paraId="0DD79DB9" w14:textId="77777777" w:rsidR="00E0117F" w:rsidRPr="00571EB2" w:rsidRDefault="00E0117F" w:rsidP="00E0117F">
      <w:pPr>
        <w:pStyle w:val="BodyTextIndent3"/>
        <w:rPr>
          <w:rFonts w:ascii="Arial" w:hAnsi="Arial" w:cs="Arial"/>
          <w:i w:val="0"/>
        </w:rPr>
      </w:pPr>
    </w:p>
    <w:p w14:paraId="23CA87AB" w14:textId="77777777" w:rsidR="00E0117F" w:rsidRDefault="00E0117F" w:rsidP="00E0117F">
      <w:pPr>
        <w:pStyle w:val="BodyTextIndent3"/>
        <w:ind w:left="0"/>
        <w:rPr>
          <w:rFonts w:ascii="Arial" w:hAnsi="Arial" w:cs="Arial"/>
          <w:i w:val="0"/>
        </w:rPr>
      </w:pPr>
    </w:p>
    <w:p w14:paraId="2BC36D36" w14:textId="77777777" w:rsidR="00E0117F" w:rsidRDefault="00E0117F" w:rsidP="00E0117F">
      <w:pPr>
        <w:pStyle w:val="BodyTextIndent3"/>
        <w:ind w:left="720"/>
        <w:rPr>
          <w:rFonts w:ascii="Arial" w:hAnsi="Arial" w:cs="Arial"/>
          <w:i w:val="0"/>
        </w:rPr>
      </w:pPr>
    </w:p>
    <w:tbl>
      <w:tblPr>
        <w:tblStyle w:val="TableGrid"/>
        <w:tblW w:w="9029" w:type="dxa"/>
        <w:tblInd w:w="18" w:type="dxa"/>
        <w:tblLook w:val="04A0" w:firstRow="1" w:lastRow="0" w:firstColumn="1" w:lastColumn="0" w:noHBand="0" w:noVBand="1"/>
      </w:tblPr>
      <w:tblGrid>
        <w:gridCol w:w="3330"/>
        <w:gridCol w:w="1019"/>
        <w:gridCol w:w="1080"/>
        <w:gridCol w:w="3600"/>
      </w:tblGrid>
      <w:tr w:rsidR="00E0117F" w14:paraId="290853C7" w14:textId="77777777" w:rsidTr="00C14170">
        <w:tc>
          <w:tcPr>
            <w:tcW w:w="3330" w:type="dxa"/>
          </w:tcPr>
          <w:p w14:paraId="03416C0A" w14:textId="77777777" w:rsidR="00E0117F" w:rsidRPr="003E0F32" w:rsidRDefault="00E0117F" w:rsidP="006C3FC8">
            <w:pPr>
              <w:pStyle w:val="BodyTextIndent3"/>
              <w:ind w:left="720"/>
              <w:rPr>
                <w:rFonts w:ascii="Arial" w:hAnsi="Arial" w:cs="Arial"/>
                <w:b/>
                <w:i w:val="0"/>
              </w:rPr>
            </w:pPr>
            <w:r w:rsidRPr="003E0F32">
              <w:rPr>
                <w:rFonts w:ascii="Arial" w:hAnsi="Arial" w:cs="Arial"/>
                <w:b/>
                <w:i w:val="0"/>
              </w:rPr>
              <w:t>Question</w:t>
            </w:r>
          </w:p>
        </w:tc>
        <w:tc>
          <w:tcPr>
            <w:tcW w:w="1019" w:type="dxa"/>
          </w:tcPr>
          <w:p w14:paraId="7FDA70AE" w14:textId="77777777" w:rsidR="00E0117F" w:rsidRPr="003E0F32" w:rsidRDefault="00E0117F" w:rsidP="006C3FC8">
            <w:pPr>
              <w:pStyle w:val="BodyTextIndent3"/>
              <w:ind w:left="0"/>
              <w:rPr>
                <w:rFonts w:ascii="Arial" w:hAnsi="Arial" w:cs="Arial"/>
                <w:b/>
                <w:i w:val="0"/>
              </w:rPr>
            </w:pPr>
            <w:r w:rsidRPr="003E0F32">
              <w:rPr>
                <w:rFonts w:ascii="Arial" w:hAnsi="Arial" w:cs="Arial"/>
                <w:b/>
                <w:i w:val="0"/>
              </w:rPr>
              <w:t>Yes</w:t>
            </w:r>
          </w:p>
        </w:tc>
        <w:tc>
          <w:tcPr>
            <w:tcW w:w="1080" w:type="dxa"/>
          </w:tcPr>
          <w:p w14:paraId="7A21B421" w14:textId="77777777" w:rsidR="00E0117F" w:rsidRPr="003E0F32" w:rsidRDefault="00E0117F" w:rsidP="006C3FC8">
            <w:pPr>
              <w:pStyle w:val="BodyTextIndent3"/>
              <w:ind w:left="0"/>
              <w:rPr>
                <w:rFonts w:ascii="Arial" w:hAnsi="Arial" w:cs="Arial"/>
                <w:b/>
                <w:i w:val="0"/>
              </w:rPr>
            </w:pPr>
            <w:r w:rsidRPr="003E0F32">
              <w:rPr>
                <w:rFonts w:ascii="Arial" w:hAnsi="Arial" w:cs="Arial"/>
                <w:b/>
                <w:i w:val="0"/>
              </w:rPr>
              <w:t>No</w:t>
            </w:r>
          </w:p>
        </w:tc>
        <w:tc>
          <w:tcPr>
            <w:tcW w:w="3600" w:type="dxa"/>
          </w:tcPr>
          <w:p w14:paraId="7A083C90" w14:textId="77777777" w:rsidR="00E0117F" w:rsidRPr="003E0F32" w:rsidRDefault="00E0117F" w:rsidP="006C3FC8">
            <w:pPr>
              <w:pStyle w:val="BodyTextIndent3"/>
              <w:ind w:left="0"/>
              <w:rPr>
                <w:rFonts w:ascii="Arial" w:hAnsi="Arial" w:cs="Arial"/>
                <w:b/>
                <w:i w:val="0"/>
              </w:rPr>
            </w:pPr>
            <w:r w:rsidRPr="003E0F32">
              <w:rPr>
                <w:rFonts w:ascii="Arial" w:hAnsi="Arial" w:cs="Arial"/>
                <w:b/>
                <w:i w:val="0"/>
              </w:rPr>
              <w:t>Comments/additional information</w:t>
            </w:r>
          </w:p>
        </w:tc>
      </w:tr>
      <w:tr w:rsidR="00E0117F" w14:paraId="116EA87C" w14:textId="77777777" w:rsidTr="00C14170">
        <w:tc>
          <w:tcPr>
            <w:tcW w:w="3330" w:type="dxa"/>
          </w:tcPr>
          <w:p w14:paraId="3F82CFB0" w14:textId="77777777" w:rsidR="00E0117F" w:rsidRDefault="00E0117F" w:rsidP="006C3FC8">
            <w:pPr>
              <w:pStyle w:val="BodyTextIndent3"/>
              <w:ind w:left="0"/>
              <w:rPr>
                <w:rFonts w:ascii="Arial" w:hAnsi="Arial" w:cs="Arial"/>
                <w:i w:val="0"/>
              </w:rPr>
            </w:pPr>
            <w:r>
              <w:rPr>
                <w:rFonts w:ascii="Arial" w:hAnsi="Arial" w:cs="Arial"/>
                <w:i w:val="0"/>
              </w:rPr>
              <w:t>11.</w:t>
            </w:r>
            <w:r w:rsidR="00990273">
              <w:rPr>
                <w:rFonts w:ascii="Arial" w:hAnsi="Arial" w:cs="Arial"/>
                <w:i w:val="0"/>
              </w:rPr>
              <w:t xml:space="preserve"> </w:t>
            </w:r>
            <w:r w:rsidRPr="00571EB2">
              <w:rPr>
                <w:rFonts w:ascii="Arial" w:hAnsi="Arial" w:cs="Arial"/>
                <w:i w:val="0"/>
              </w:rPr>
              <w:t xml:space="preserve">Vendor will accept full responsibility for the performance of each affiliated or sub-contracted service vendor (if applicable) </w:t>
            </w:r>
            <w:r>
              <w:rPr>
                <w:rFonts w:ascii="Arial" w:hAnsi="Arial" w:cs="Arial"/>
                <w:i w:val="0"/>
              </w:rPr>
              <w:t>that</w:t>
            </w:r>
            <w:r w:rsidRPr="00571EB2">
              <w:rPr>
                <w:rFonts w:ascii="Arial" w:hAnsi="Arial" w:cs="Arial"/>
                <w:i w:val="0"/>
              </w:rPr>
              <w:t xml:space="preserve"> you may use to meet any of your obligations under an Agreement</w:t>
            </w:r>
            <w:r>
              <w:rPr>
                <w:rFonts w:ascii="Arial" w:hAnsi="Arial" w:cs="Arial"/>
                <w:i w:val="0"/>
              </w:rPr>
              <w:t>,</w:t>
            </w:r>
            <w:r w:rsidRPr="00571EB2">
              <w:rPr>
                <w:rFonts w:ascii="Arial" w:hAnsi="Arial" w:cs="Arial"/>
                <w:i w:val="0"/>
              </w:rPr>
              <w:t xml:space="preserve"> and that such vendors will be held to the same standards and requirements to which you agree. </w:t>
            </w:r>
          </w:p>
        </w:tc>
        <w:tc>
          <w:tcPr>
            <w:tcW w:w="1019" w:type="dxa"/>
          </w:tcPr>
          <w:p w14:paraId="186656FA" w14:textId="77777777" w:rsidR="00E0117F" w:rsidRDefault="00E0117F" w:rsidP="006C3FC8">
            <w:pPr>
              <w:pStyle w:val="BodyTextIndent3"/>
              <w:ind w:left="0"/>
              <w:rPr>
                <w:rFonts w:ascii="Arial" w:hAnsi="Arial" w:cs="Arial"/>
                <w:i w:val="0"/>
              </w:rPr>
            </w:pPr>
          </w:p>
        </w:tc>
        <w:tc>
          <w:tcPr>
            <w:tcW w:w="1080" w:type="dxa"/>
          </w:tcPr>
          <w:p w14:paraId="2923659A" w14:textId="77777777" w:rsidR="00E0117F" w:rsidRDefault="00E0117F" w:rsidP="006C3FC8">
            <w:pPr>
              <w:pStyle w:val="BodyTextIndent3"/>
              <w:ind w:left="0"/>
              <w:rPr>
                <w:rFonts w:ascii="Arial" w:hAnsi="Arial" w:cs="Arial"/>
                <w:i w:val="0"/>
              </w:rPr>
            </w:pPr>
          </w:p>
        </w:tc>
        <w:tc>
          <w:tcPr>
            <w:tcW w:w="3600" w:type="dxa"/>
          </w:tcPr>
          <w:p w14:paraId="4DFD81F0" w14:textId="77777777" w:rsidR="00E0117F" w:rsidRDefault="00E0117F" w:rsidP="006C3FC8">
            <w:pPr>
              <w:pStyle w:val="BodyTextIndent3"/>
              <w:ind w:left="0"/>
              <w:rPr>
                <w:rFonts w:ascii="Arial" w:hAnsi="Arial" w:cs="Arial"/>
                <w:i w:val="0"/>
              </w:rPr>
            </w:pPr>
          </w:p>
        </w:tc>
      </w:tr>
      <w:tr w:rsidR="00E0117F" w14:paraId="6AD2DE7B" w14:textId="77777777" w:rsidTr="00C14170">
        <w:tc>
          <w:tcPr>
            <w:tcW w:w="3330" w:type="dxa"/>
          </w:tcPr>
          <w:p w14:paraId="5D425DC9" w14:textId="77777777" w:rsidR="00E0117F" w:rsidRDefault="00E0117F" w:rsidP="006C3FC8">
            <w:pPr>
              <w:pStyle w:val="BodyTextIndent3"/>
              <w:ind w:left="0"/>
              <w:rPr>
                <w:rFonts w:ascii="Arial" w:hAnsi="Arial" w:cs="Arial"/>
                <w:i w:val="0"/>
              </w:rPr>
            </w:pPr>
            <w:r>
              <w:rPr>
                <w:rFonts w:ascii="Arial" w:hAnsi="Arial" w:cs="Arial"/>
                <w:i w:val="0"/>
              </w:rPr>
              <w:t>12.</w:t>
            </w:r>
            <w:r w:rsidR="00990273">
              <w:rPr>
                <w:rFonts w:ascii="Arial" w:hAnsi="Arial" w:cs="Arial"/>
                <w:i w:val="0"/>
              </w:rPr>
              <w:t xml:space="preserve"> </w:t>
            </w:r>
            <w:r w:rsidRPr="00571EB2">
              <w:rPr>
                <w:rFonts w:ascii="Arial" w:hAnsi="Arial" w:cs="Arial"/>
                <w:i w:val="0"/>
              </w:rPr>
              <w:t>Vendor has performed</w:t>
            </w:r>
            <w:r>
              <w:rPr>
                <w:rFonts w:ascii="Arial" w:hAnsi="Arial" w:cs="Arial"/>
                <w:i w:val="0"/>
              </w:rPr>
              <w:t xml:space="preserve"> an</w:t>
            </w:r>
            <w:r w:rsidRPr="00571EB2">
              <w:rPr>
                <w:rFonts w:ascii="Arial" w:hAnsi="Arial" w:cs="Arial"/>
                <w:i w:val="0"/>
              </w:rPr>
              <w:t xml:space="preserve"> appropriate due diligence review of </w:t>
            </w:r>
            <w:r>
              <w:rPr>
                <w:rFonts w:ascii="Arial" w:hAnsi="Arial" w:cs="Arial"/>
                <w:i w:val="0"/>
              </w:rPr>
              <w:t>the</w:t>
            </w:r>
            <w:r w:rsidRPr="00571EB2">
              <w:rPr>
                <w:rFonts w:ascii="Arial" w:hAnsi="Arial" w:cs="Arial"/>
                <w:i w:val="0"/>
              </w:rPr>
              <w:t xml:space="preserve"> capabilities </w:t>
            </w:r>
            <w:r>
              <w:rPr>
                <w:rFonts w:ascii="Arial" w:hAnsi="Arial" w:cs="Arial"/>
                <w:i w:val="0"/>
              </w:rPr>
              <w:t>of any vendor affiliate or subcontractor expected to</w:t>
            </w:r>
            <w:r w:rsidRPr="00571EB2">
              <w:rPr>
                <w:rFonts w:ascii="Arial" w:hAnsi="Arial" w:cs="Arial"/>
                <w:i w:val="0"/>
              </w:rPr>
              <w:t xml:space="preserve"> provide</w:t>
            </w:r>
            <w:r>
              <w:rPr>
                <w:rFonts w:ascii="Arial" w:hAnsi="Arial" w:cs="Arial"/>
                <w:i w:val="0"/>
              </w:rPr>
              <w:t xml:space="preserve"> any of</w:t>
            </w:r>
            <w:r w:rsidRPr="00571EB2">
              <w:rPr>
                <w:rFonts w:ascii="Arial" w:hAnsi="Arial" w:cs="Arial"/>
                <w:i w:val="0"/>
              </w:rPr>
              <w:t xml:space="preserve"> the services specified in this RFP.</w:t>
            </w:r>
          </w:p>
        </w:tc>
        <w:tc>
          <w:tcPr>
            <w:tcW w:w="1019" w:type="dxa"/>
          </w:tcPr>
          <w:p w14:paraId="5614BF76" w14:textId="77777777" w:rsidR="00E0117F" w:rsidRDefault="00E0117F" w:rsidP="006C3FC8">
            <w:pPr>
              <w:pStyle w:val="BodyTextIndent3"/>
              <w:ind w:left="0"/>
              <w:rPr>
                <w:rFonts w:ascii="Arial" w:hAnsi="Arial" w:cs="Arial"/>
                <w:i w:val="0"/>
              </w:rPr>
            </w:pPr>
          </w:p>
        </w:tc>
        <w:tc>
          <w:tcPr>
            <w:tcW w:w="1080" w:type="dxa"/>
          </w:tcPr>
          <w:p w14:paraId="7501EABB" w14:textId="77777777" w:rsidR="00E0117F" w:rsidRDefault="00E0117F" w:rsidP="006C3FC8">
            <w:pPr>
              <w:pStyle w:val="BodyTextIndent3"/>
              <w:ind w:left="0"/>
              <w:rPr>
                <w:rFonts w:ascii="Arial" w:hAnsi="Arial" w:cs="Arial"/>
                <w:i w:val="0"/>
              </w:rPr>
            </w:pPr>
          </w:p>
        </w:tc>
        <w:tc>
          <w:tcPr>
            <w:tcW w:w="3600" w:type="dxa"/>
          </w:tcPr>
          <w:p w14:paraId="6596F21B" w14:textId="77777777" w:rsidR="00E0117F" w:rsidRDefault="00E0117F" w:rsidP="006C3FC8">
            <w:pPr>
              <w:pStyle w:val="BodyTextIndent3"/>
              <w:ind w:left="0"/>
              <w:rPr>
                <w:rFonts w:ascii="Arial" w:hAnsi="Arial" w:cs="Arial"/>
                <w:i w:val="0"/>
              </w:rPr>
            </w:pPr>
          </w:p>
        </w:tc>
      </w:tr>
      <w:tr w:rsidR="00E0117F" w14:paraId="5AEFD929" w14:textId="77777777" w:rsidTr="00C14170">
        <w:tc>
          <w:tcPr>
            <w:tcW w:w="3330" w:type="dxa"/>
          </w:tcPr>
          <w:p w14:paraId="36AE0B5F" w14:textId="77777777" w:rsidR="00E0117F" w:rsidRDefault="00E0117F" w:rsidP="006C3FC8">
            <w:pPr>
              <w:pStyle w:val="BodyTextIndent3"/>
              <w:ind w:left="0"/>
              <w:rPr>
                <w:rFonts w:ascii="Arial" w:hAnsi="Arial" w:cs="Arial"/>
                <w:i w:val="0"/>
              </w:rPr>
            </w:pPr>
            <w:r>
              <w:rPr>
                <w:rFonts w:ascii="Arial" w:hAnsi="Arial" w:cs="Arial"/>
                <w:i w:val="0"/>
              </w:rPr>
              <w:t>13.</w:t>
            </w:r>
            <w:r w:rsidR="00990273">
              <w:rPr>
                <w:rFonts w:ascii="Arial" w:hAnsi="Arial" w:cs="Arial"/>
                <w:i w:val="0"/>
              </w:rPr>
              <w:t xml:space="preserve"> </w:t>
            </w:r>
            <w:r w:rsidRPr="00571EB2">
              <w:rPr>
                <w:rFonts w:ascii="Arial" w:hAnsi="Arial" w:cs="Arial"/>
                <w:i w:val="0"/>
              </w:rPr>
              <w:t>Vendor carries professional liability and errors and omissions insurance.</w:t>
            </w:r>
          </w:p>
        </w:tc>
        <w:tc>
          <w:tcPr>
            <w:tcW w:w="1019" w:type="dxa"/>
          </w:tcPr>
          <w:p w14:paraId="4DF70A8F" w14:textId="77777777" w:rsidR="00E0117F" w:rsidRDefault="00E0117F" w:rsidP="006C3FC8">
            <w:pPr>
              <w:pStyle w:val="BodyTextIndent3"/>
              <w:ind w:left="0"/>
              <w:rPr>
                <w:rFonts w:ascii="Arial" w:hAnsi="Arial" w:cs="Arial"/>
                <w:i w:val="0"/>
              </w:rPr>
            </w:pPr>
          </w:p>
        </w:tc>
        <w:tc>
          <w:tcPr>
            <w:tcW w:w="1080" w:type="dxa"/>
          </w:tcPr>
          <w:p w14:paraId="195D01FE" w14:textId="77777777" w:rsidR="00E0117F" w:rsidRDefault="00E0117F" w:rsidP="006C3FC8">
            <w:pPr>
              <w:pStyle w:val="BodyTextIndent3"/>
              <w:ind w:left="0"/>
              <w:rPr>
                <w:rFonts w:ascii="Arial" w:hAnsi="Arial" w:cs="Arial"/>
                <w:i w:val="0"/>
              </w:rPr>
            </w:pPr>
          </w:p>
        </w:tc>
        <w:tc>
          <w:tcPr>
            <w:tcW w:w="3600" w:type="dxa"/>
          </w:tcPr>
          <w:p w14:paraId="20223249" w14:textId="77777777" w:rsidR="00E0117F" w:rsidRDefault="00E0117F" w:rsidP="006C3FC8">
            <w:pPr>
              <w:pStyle w:val="BodyTextIndent3"/>
              <w:ind w:left="0"/>
              <w:rPr>
                <w:rFonts w:ascii="Arial" w:hAnsi="Arial" w:cs="Arial"/>
                <w:i w:val="0"/>
              </w:rPr>
            </w:pPr>
          </w:p>
        </w:tc>
      </w:tr>
      <w:tr w:rsidR="00E0117F" w14:paraId="0E7BDF24" w14:textId="77777777" w:rsidTr="00C14170">
        <w:tc>
          <w:tcPr>
            <w:tcW w:w="3330" w:type="dxa"/>
          </w:tcPr>
          <w:p w14:paraId="3E6ACE0A" w14:textId="77777777" w:rsidR="00E0117F" w:rsidRDefault="00E0117F" w:rsidP="006C3FC8">
            <w:pPr>
              <w:pStyle w:val="BodyTextIndent3"/>
              <w:ind w:left="0"/>
              <w:rPr>
                <w:rFonts w:ascii="Arial" w:hAnsi="Arial" w:cs="Arial"/>
                <w:i w:val="0"/>
              </w:rPr>
            </w:pPr>
            <w:r>
              <w:rPr>
                <w:rFonts w:ascii="Arial" w:hAnsi="Arial" w:cs="Arial"/>
                <w:i w:val="0"/>
              </w:rPr>
              <w:t>14.</w:t>
            </w:r>
            <w:r w:rsidR="00990273">
              <w:rPr>
                <w:rFonts w:ascii="Arial" w:hAnsi="Arial" w:cs="Arial"/>
                <w:i w:val="0"/>
              </w:rPr>
              <w:t xml:space="preserve"> </w:t>
            </w:r>
            <w:r w:rsidRPr="00571EB2">
              <w:rPr>
                <w:rFonts w:ascii="Arial" w:hAnsi="Arial" w:cs="Arial"/>
                <w:i w:val="0"/>
              </w:rPr>
              <w:t>Vendor will remain in full compliance with all federal and state laws applicable for t</w:t>
            </w:r>
            <w:r>
              <w:rPr>
                <w:rFonts w:ascii="Arial" w:hAnsi="Arial" w:cs="Arial"/>
                <w:i w:val="0"/>
              </w:rPr>
              <w:t xml:space="preserve">he services offered through </w:t>
            </w:r>
            <w:r w:rsidRPr="00C11415">
              <w:rPr>
                <w:rFonts w:ascii="Arial" w:hAnsi="Arial" w:cs="Arial"/>
                <w:i w:val="0"/>
                <w:highlight w:val="yellow"/>
              </w:rPr>
              <w:t>Company to its employees.</w:t>
            </w:r>
          </w:p>
        </w:tc>
        <w:tc>
          <w:tcPr>
            <w:tcW w:w="1019" w:type="dxa"/>
          </w:tcPr>
          <w:p w14:paraId="226F2ECD" w14:textId="77777777" w:rsidR="00E0117F" w:rsidRDefault="00E0117F" w:rsidP="006C3FC8">
            <w:pPr>
              <w:pStyle w:val="BodyTextIndent3"/>
              <w:ind w:left="0"/>
              <w:rPr>
                <w:rFonts w:ascii="Arial" w:hAnsi="Arial" w:cs="Arial"/>
                <w:i w:val="0"/>
              </w:rPr>
            </w:pPr>
          </w:p>
        </w:tc>
        <w:tc>
          <w:tcPr>
            <w:tcW w:w="1080" w:type="dxa"/>
          </w:tcPr>
          <w:p w14:paraId="1E6327CC" w14:textId="77777777" w:rsidR="00E0117F" w:rsidRDefault="00E0117F" w:rsidP="006C3FC8">
            <w:pPr>
              <w:pStyle w:val="BodyTextIndent3"/>
              <w:ind w:left="0"/>
              <w:rPr>
                <w:rFonts w:ascii="Arial" w:hAnsi="Arial" w:cs="Arial"/>
                <w:i w:val="0"/>
              </w:rPr>
            </w:pPr>
          </w:p>
        </w:tc>
        <w:tc>
          <w:tcPr>
            <w:tcW w:w="3600" w:type="dxa"/>
          </w:tcPr>
          <w:p w14:paraId="5CFA6EDC" w14:textId="77777777" w:rsidR="00E0117F" w:rsidRDefault="00E0117F" w:rsidP="006C3FC8">
            <w:pPr>
              <w:pStyle w:val="BodyTextIndent3"/>
              <w:ind w:left="0"/>
              <w:rPr>
                <w:rFonts w:ascii="Arial" w:hAnsi="Arial" w:cs="Arial"/>
                <w:i w:val="0"/>
              </w:rPr>
            </w:pPr>
          </w:p>
        </w:tc>
      </w:tr>
      <w:tr w:rsidR="00E0117F" w14:paraId="55D12AA1" w14:textId="77777777" w:rsidTr="00C14170">
        <w:tc>
          <w:tcPr>
            <w:tcW w:w="3330" w:type="dxa"/>
          </w:tcPr>
          <w:p w14:paraId="412C2D2A" w14:textId="77777777" w:rsidR="00E0117F" w:rsidRDefault="00E0117F" w:rsidP="006C3FC8">
            <w:pPr>
              <w:pStyle w:val="BodyTextIndent3"/>
              <w:ind w:left="0"/>
              <w:rPr>
                <w:rFonts w:ascii="Arial" w:hAnsi="Arial" w:cs="Arial"/>
                <w:i w:val="0"/>
              </w:rPr>
            </w:pPr>
            <w:r>
              <w:rPr>
                <w:rFonts w:ascii="Arial" w:hAnsi="Arial" w:cs="Arial"/>
                <w:i w:val="0"/>
              </w:rPr>
              <w:t>1</w:t>
            </w:r>
            <w:r w:rsidR="00C14170">
              <w:rPr>
                <w:rFonts w:ascii="Arial" w:hAnsi="Arial" w:cs="Arial"/>
                <w:i w:val="0"/>
              </w:rPr>
              <w:t>5</w:t>
            </w:r>
            <w:r>
              <w:rPr>
                <w:rFonts w:ascii="Arial" w:hAnsi="Arial" w:cs="Arial"/>
                <w:i w:val="0"/>
              </w:rPr>
              <w:t>.</w:t>
            </w:r>
            <w:r w:rsidR="008D1528" w:rsidRPr="00571EB2">
              <w:rPr>
                <w:rFonts w:ascii="Arial" w:hAnsi="Arial" w:cs="Arial"/>
                <w:i w:val="0"/>
              </w:rPr>
              <w:t xml:space="preserve"> Vendor agrees that organization is compliant with all required privacy and security HIPAA requirements</w:t>
            </w:r>
            <w:r w:rsidR="008D1528">
              <w:rPr>
                <w:rFonts w:ascii="Arial" w:hAnsi="Arial" w:cs="Arial"/>
                <w:i w:val="0"/>
              </w:rPr>
              <w:t>.</w:t>
            </w:r>
          </w:p>
        </w:tc>
        <w:tc>
          <w:tcPr>
            <w:tcW w:w="1019" w:type="dxa"/>
          </w:tcPr>
          <w:p w14:paraId="56CD69DD" w14:textId="77777777" w:rsidR="00E0117F" w:rsidRDefault="00E0117F" w:rsidP="006C3FC8">
            <w:pPr>
              <w:pStyle w:val="BodyTextIndent3"/>
              <w:ind w:left="0"/>
              <w:rPr>
                <w:rFonts w:ascii="Arial" w:hAnsi="Arial" w:cs="Arial"/>
                <w:i w:val="0"/>
              </w:rPr>
            </w:pPr>
          </w:p>
        </w:tc>
        <w:tc>
          <w:tcPr>
            <w:tcW w:w="1080" w:type="dxa"/>
          </w:tcPr>
          <w:p w14:paraId="216339AD" w14:textId="77777777" w:rsidR="00E0117F" w:rsidRDefault="00E0117F" w:rsidP="006C3FC8">
            <w:pPr>
              <w:pStyle w:val="BodyTextIndent3"/>
              <w:ind w:left="0"/>
              <w:rPr>
                <w:rFonts w:ascii="Arial" w:hAnsi="Arial" w:cs="Arial"/>
                <w:i w:val="0"/>
              </w:rPr>
            </w:pPr>
          </w:p>
        </w:tc>
        <w:tc>
          <w:tcPr>
            <w:tcW w:w="3600" w:type="dxa"/>
          </w:tcPr>
          <w:p w14:paraId="76A85505" w14:textId="77777777" w:rsidR="008D1528" w:rsidRPr="00571EB2" w:rsidRDefault="008D1528" w:rsidP="008D1528">
            <w:pPr>
              <w:pStyle w:val="BodyTextIndent3"/>
              <w:rPr>
                <w:rFonts w:ascii="Arial" w:hAnsi="Arial" w:cs="Arial"/>
                <w:i w:val="0"/>
              </w:rPr>
            </w:pPr>
            <w:r w:rsidRPr="00571EB2">
              <w:rPr>
                <w:rFonts w:ascii="Arial" w:hAnsi="Arial" w:cs="Arial"/>
                <w:i w:val="0"/>
              </w:rPr>
              <w:t>.</w:t>
            </w:r>
          </w:p>
          <w:p w14:paraId="32D2A358" w14:textId="77777777" w:rsidR="00E0117F" w:rsidRDefault="00E0117F" w:rsidP="006C3FC8">
            <w:pPr>
              <w:pStyle w:val="BodyTextIndent3"/>
              <w:ind w:left="0"/>
              <w:rPr>
                <w:rFonts w:ascii="Arial" w:hAnsi="Arial" w:cs="Arial"/>
                <w:i w:val="0"/>
              </w:rPr>
            </w:pPr>
          </w:p>
        </w:tc>
      </w:tr>
      <w:tr w:rsidR="00E0117F" w14:paraId="61219C55" w14:textId="77777777" w:rsidTr="00C14170">
        <w:tc>
          <w:tcPr>
            <w:tcW w:w="3330" w:type="dxa"/>
          </w:tcPr>
          <w:p w14:paraId="545D3D27" w14:textId="77777777" w:rsidR="00E0117F" w:rsidRDefault="00E0117F" w:rsidP="006C3FC8">
            <w:pPr>
              <w:pStyle w:val="BodyTextIndent3"/>
              <w:ind w:left="0"/>
              <w:rPr>
                <w:rFonts w:ascii="Arial" w:hAnsi="Arial" w:cs="Arial"/>
                <w:i w:val="0"/>
              </w:rPr>
            </w:pPr>
            <w:r>
              <w:rPr>
                <w:rFonts w:ascii="Arial" w:hAnsi="Arial" w:cs="Arial"/>
                <w:i w:val="0"/>
              </w:rPr>
              <w:t>1</w:t>
            </w:r>
            <w:r w:rsidR="00C14170">
              <w:rPr>
                <w:rFonts w:ascii="Arial" w:hAnsi="Arial" w:cs="Arial"/>
                <w:i w:val="0"/>
              </w:rPr>
              <w:t>6</w:t>
            </w:r>
            <w:r>
              <w:rPr>
                <w:rFonts w:ascii="Arial" w:hAnsi="Arial" w:cs="Arial"/>
                <w:i w:val="0"/>
              </w:rPr>
              <w:t>.</w:t>
            </w:r>
            <w:r w:rsidR="00990273">
              <w:rPr>
                <w:rFonts w:ascii="Arial" w:hAnsi="Arial" w:cs="Arial"/>
                <w:i w:val="0"/>
              </w:rPr>
              <w:t xml:space="preserve"> </w:t>
            </w:r>
            <w:r w:rsidRPr="00571EB2">
              <w:rPr>
                <w:rFonts w:ascii="Arial" w:hAnsi="Arial" w:cs="Arial"/>
                <w:i w:val="0"/>
              </w:rPr>
              <w:t xml:space="preserve">Vendor agrees not to sell or otherwise provide </w:t>
            </w:r>
            <w:r w:rsidRPr="00C11415">
              <w:rPr>
                <w:rFonts w:ascii="Arial" w:hAnsi="Arial" w:cs="Arial"/>
                <w:i w:val="0"/>
                <w:highlight w:val="yellow"/>
              </w:rPr>
              <w:t>Company</w:t>
            </w:r>
            <w:r>
              <w:rPr>
                <w:rFonts w:ascii="Arial" w:hAnsi="Arial" w:cs="Arial"/>
                <w:i w:val="0"/>
              </w:rPr>
              <w:t xml:space="preserve"> </w:t>
            </w:r>
            <w:r w:rsidRPr="00571EB2">
              <w:rPr>
                <w:rFonts w:ascii="Arial" w:hAnsi="Arial" w:cs="Arial"/>
                <w:i w:val="0"/>
              </w:rPr>
              <w:t>data or aggregated data housed in any warehouse to a third party.</w:t>
            </w:r>
          </w:p>
        </w:tc>
        <w:tc>
          <w:tcPr>
            <w:tcW w:w="1019" w:type="dxa"/>
          </w:tcPr>
          <w:p w14:paraId="17FFD2C5" w14:textId="77777777" w:rsidR="00E0117F" w:rsidRDefault="00E0117F" w:rsidP="006C3FC8">
            <w:pPr>
              <w:pStyle w:val="BodyTextIndent3"/>
              <w:ind w:left="0"/>
              <w:rPr>
                <w:rFonts w:ascii="Arial" w:hAnsi="Arial" w:cs="Arial"/>
                <w:i w:val="0"/>
              </w:rPr>
            </w:pPr>
          </w:p>
        </w:tc>
        <w:tc>
          <w:tcPr>
            <w:tcW w:w="1080" w:type="dxa"/>
          </w:tcPr>
          <w:p w14:paraId="4C457BA0" w14:textId="77777777" w:rsidR="00E0117F" w:rsidRDefault="00E0117F" w:rsidP="006C3FC8">
            <w:pPr>
              <w:pStyle w:val="BodyTextIndent3"/>
              <w:ind w:left="0"/>
              <w:rPr>
                <w:rFonts w:ascii="Arial" w:hAnsi="Arial" w:cs="Arial"/>
                <w:i w:val="0"/>
              </w:rPr>
            </w:pPr>
          </w:p>
        </w:tc>
        <w:tc>
          <w:tcPr>
            <w:tcW w:w="3600" w:type="dxa"/>
          </w:tcPr>
          <w:p w14:paraId="20A47B79" w14:textId="77777777" w:rsidR="00E0117F" w:rsidRDefault="00E0117F" w:rsidP="006C3FC8">
            <w:pPr>
              <w:pStyle w:val="BodyTextIndent3"/>
              <w:ind w:left="0"/>
              <w:rPr>
                <w:rFonts w:ascii="Arial" w:hAnsi="Arial" w:cs="Arial"/>
                <w:i w:val="0"/>
              </w:rPr>
            </w:pPr>
          </w:p>
        </w:tc>
      </w:tr>
      <w:tr w:rsidR="00E0117F" w14:paraId="508472EC" w14:textId="77777777" w:rsidTr="00C14170">
        <w:tc>
          <w:tcPr>
            <w:tcW w:w="3330" w:type="dxa"/>
          </w:tcPr>
          <w:p w14:paraId="61775EBD" w14:textId="77777777" w:rsidR="00E0117F" w:rsidRPr="00571EB2" w:rsidRDefault="00E0117F" w:rsidP="006C3FC8">
            <w:pPr>
              <w:pStyle w:val="BodyTextIndent3"/>
              <w:ind w:left="0"/>
              <w:rPr>
                <w:rFonts w:ascii="Arial" w:hAnsi="Arial" w:cs="Arial"/>
                <w:i w:val="0"/>
              </w:rPr>
            </w:pPr>
            <w:r>
              <w:rPr>
                <w:rFonts w:ascii="Arial" w:hAnsi="Arial" w:cs="Arial"/>
                <w:i w:val="0"/>
              </w:rPr>
              <w:t>1</w:t>
            </w:r>
            <w:r w:rsidR="00C14170">
              <w:rPr>
                <w:rFonts w:ascii="Arial" w:hAnsi="Arial" w:cs="Arial"/>
                <w:i w:val="0"/>
              </w:rPr>
              <w:t>7</w:t>
            </w:r>
            <w:r>
              <w:rPr>
                <w:rFonts w:ascii="Arial" w:hAnsi="Arial" w:cs="Arial"/>
                <w:i w:val="0"/>
              </w:rPr>
              <w:t>.</w:t>
            </w:r>
            <w:r w:rsidR="00990273">
              <w:rPr>
                <w:rFonts w:ascii="Arial" w:hAnsi="Arial" w:cs="Arial"/>
                <w:i w:val="0"/>
              </w:rPr>
              <w:t xml:space="preserve"> </w:t>
            </w:r>
            <w:r>
              <w:rPr>
                <w:rFonts w:ascii="Arial" w:hAnsi="Arial" w:cs="Arial"/>
                <w:i w:val="0"/>
              </w:rPr>
              <w:t xml:space="preserve">Vendor agrees to a </w:t>
            </w:r>
            <w:r w:rsidRPr="004E1C45">
              <w:rPr>
                <w:rFonts w:ascii="Arial" w:hAnsi="Arial" w:cs="Arial"/>
                <w:i w:val="0"/>
                <w:highlight w:val="yellow"/>
              </w:rPr>
              <w:t>XX day termination</w:t>
            </w:r>
            <w:r w:rsidRPr="00571EB2">
              <w:rPr>
                <w:rFonts w:ascii="Arial" w:hAnsi="Arial" w:cs="Arial"/>
                <w:i w:val="0"/>
              </w:rPr>
              <w:t xml:space="preserve"> without </w:t>
            </w:r>
            <w:r w:rsidRPr="00571EB2">
              <w:rPr>
                <w:rFonts w:ascii="Arial" w:hAnsi="Arial" w:cs="Arial"/>
                <w:i w:val="0"/>
              </w:rPr>
              <w:lastRenderedPageBreak/>
              <w:t>cause.</w:t>
            </w:r>
          </w:p>
        </w:tc>
        <w:tc>
          <w:tcPr>
            <w:tcW w:w="1019" w:type="dxa"/>
          </w:tcPr>
          <w:p w14:paraId="3B7A6E26" w14:textId="77777777" w:rsidR="00E0117F" w:rsidRDefault="00E0117F" w:rsidP="006C3FC8">
            <w:pPr>
              <w:pStyle w:val="BodyTextIndent3"/>
              <w:ind w:left="0"/>
              <w:rPr>
                <w:rFonts w:ascii="Arial" w:hAnsi="Arial" w:cs="Arial"/>
                <w:i w:val="0"/>
              </w:rPr>
            </w:pPr>
          </w:p>
        </w:tc>
        <w:tc>
          <w:tcPr>
            <w:tcW w:w="1080" w:type="dxa"/>
          </w:tcPr>
          <w:p w14:paraId="62E07A73" w14:textId="77777777" w:rsidR="00E0117F" w:rsidRDefault="00E0117F" w:rsidP="006C3FC8">
            <w:pPr>
              <w:pStyle w:val="BodyTextIndent3"/>
              <w:ind w:left="0"/>
              <w:rPr>
                <w:rFonts w:ascii="Arial" w:hAnsi="Arial" w:cs="Arial"/>
                <w:i w:val="0"/>
              </w:rPr>
            </w:pPr>
          </w:p>
        </w:tc>
        <w:tc>
          <w:tcPr>
            <w:tcW w:w="3600" w:type="dxa"/>
          </w:tcPr>
          <w:p w14:paraId="58C67507" w14:textId="77777777" w:rsidR="00E0117F" w:rsidRDefault="00E0117F" w:rsidP="006C3FC8">
            <w:pPr>
              <w:pStyle w:val="BodyTextIndent3"/>
              <w:ind w:left="0"/>
              <w:rPr>
                <w:rFonts w:ascii="Arial" w:hAnsi="Arial" w:cs="Arial"/>
                <w:i w:val="0"/>
              </w:rPr>
            </w:pPr>
          </w:p>
        </w:tc>
      </w:tr>
      <w:tr w:rsidR="00E0117F" w14:paraId="57FBE252" w14:textId="77777777" w:rsidTr="00C14170">
        <w:tc>
          <w:tcPr>
            <w:tcW w:w="3330" w:type="dxa"/>
          </w:tcPr>
          <w:p w14:paraId="0439985C" w14:textId="77777777" w:rsidR="00E0117F" w:rsidRPr="00571EB2" w:rsidRDefault="00E0117F" w:rsidP="006C3FC8">
            <w:pPr>
              <w:pStyle w:val="BodyTextIndent3"/>
              <w:ind w:left="0"/>
              <w:rPr>
                <w:rFonts w:ascii="Arial" w:hAnsi="Arial" w:cs="Arial"/>
                <w:i w:val="0"/>
              </w:rPr>
            </w:pPr>
            <w:r>
              <w:rPr>
                <w:rFonts w:ascii="Arial" w:hAnsi="Arial" w:cs="Arial"/>
                <w:i w:val="0"/>
                <w:highlight w:val="yellow"/>
              </w:rPr>
              <w:lastRenderedPageBreak/>
              <w:t>1</w:t>
            </w:r>
            <w:r w:rsidR="00C14170">
              <w:rPr>
                <w:rFonts w:ascii="Arial" w:hAnsi="Arial" w:cs="Arial"/>
                <w:i w:val="0"/>
                <w:highlight w:val="yellow"/>
              </w:rPr>
              <w:t>8</w:t>
            </w:r>
            <w:r>
              <w:rPr>
                <w:rFonts w:ascii="Arial" w:hAnsi="Arial" w:cs="Arial"/>
                <w:i w:val="0"/>
                <w:highlight w:val="yellow"/>
              </w:rPr>
              <w:t>.</w:t>
            </w:r>
            <w:r w:rsidR="00990273">
              <w:rPr>
                <w:rFonts w:ascii="Arial" w:hAnsi="Arial" w:cs="Arial"/>
                <w:i w:val="0"/>
                <w:highlight w:val="yellow"/>
              </w:rPr>
              <w:t xml:space="preserve"> </w:t>
            </w:r>
            <w:r w:rsidRPr="00C11415">
              <w:rPr>
                <w:rFonts w:ascii="Arial" w:hAnsi="Arial" w:cs="Arial"/>
                <w:i w:val="0"/>
                <w:highlight w:val="yellow"/>
              </w:rPr>
              <w:t>Vendor agrees not to solicit Company’s customer companies</w:t>
            </w:r>
          </w:p>
        </w:tc>
        <w:tc>
          <w:tcPr>
            <w:tcW w:w="1019" w:type="dxa"/>
          </w:tcPr>
          <w:p w14:paraId="3096C5FC" w14:textId="77777777" w:rsidR="00E0117F" w:rsidRDefault="00E0117F" w:rsidP="006C3FC8">
            <w:pPr>
              <w:pStyle w:val="BodyTextIndent3"/>
              <w:ind w:left="0"/>
              <w:rPr>
                <w:rFonts w:ascii="Arial" w:hAnsi="Arial" w:cs="Arial"/>
                <w:i w:val="0"/>
              </w:rPr>
            </w:pPr>
          </w:p>
        </w:tc>
        <w:tc>
          <w:tcPr>
            <w:tcW w:w="1080" w:type="dxa"/>
          </w:tcPr>
          <w:p w14:paraId="23360FBE" w14:textId="77777777" w:rsidR="00E0117F" w:rsidRDefault="00E0117F" w:rsidP="006C3FC8">
            <w:pPr>
              <w:pStyle w:val="BodyTextIndent3"/>
              <w:ind w:left="0"/>
              <w:rPr>
                <w:rFonts w:ascii="Arial" w:hAnsi="Arial" w:cs="Arial"/>
                <w:i w:val="0"/>
              </w:rPr>
            </w:pPr>
          </w:p>
        </w:tc>
        <w:tc>
          <w:tcPr>
            <w:tcW w:w="3600" w:type="dxa"/>
          </w:tcPr>
          <w:p w14:paraId="6C06B287" w14:textId="77777777" w:rsidR="00E0117F" w:rsidRDefault="00E0117F" w:rsidP="006C3FC8">
            <w:pPr>
              <w:pStyle w:val="BodyTextIndent3"/>
              <w:ind w:left="0"/>
              <w:rPr>
                <w:rFonts w:ascii="Arial" w:hAnsi="Arial" w:cs="Arial"/>
                <w:i w:val="0"/>
              </w:rPr>
            </w:pPr>
          </w:p>
        </w:tc>
      </w:tr>
    </w:tbl>
    <w:p w14:paraId="75265899" w14:textId="77777777" w:rsidR="00E0117F" w:rsidRDefault="00E0117F" w:rsidP="00E0117F">
      <w:pPr>
        <w:pStyle w:val="BodyTextIndent3"/>
        <w:rPr>
          <w:rFonts w:ascii="Arial" w:hAnsi="Arial" w:cs="Arial"/>
          <w:i w:val="0"/>
        </w:rPr>
      </w:pPr>
    </w:p>
    <w:p w14:paraId="5B21EC9A" w14:textId="77777777" w:rsidR="0083056B" w:rsidRDefault="0083056B" w:rsidP="00B51AAA">
      <w:pPr>
        <w:pStyle w:val="BodyTextIndent3"/>
        <w:ind w:left="0"/>
        <w:rPr>
          <w:rFonts w:ascii="Arial" w:hAnsi="Arial" w:cs="Arial"/>
        </w:rPr>
      </w:pPr>
    </w:p>
    <w:p w14:paraId="3F7EB613" w14:textId="77777777" w:rsidR="0083056B" w:rsidRPr="00A572AF" w:rsidRDefault="0083056B" w:rsidP="0083056B">
      <w:pPr>
        <w:pStyle w:val="BodyTextIndent3"/>
        <w:ind w:left="0"/>
        <w:rPr>
          <w:rFonts w:ascii="Arial" w:hAnsi="Arial" w:cs="Arial"/>
          <w:b/>
          <w:i w:val="0"/>
        </w:rPr>
      </w:pPr>
    </w:p>
    <w:p w14:paraId="7B1BC07B" w14:textId="77777777" w:rsidR="006425D8" w:rsidRDefault="00EC04B6" w:rsidP="00E317D7">
      <w:pPr>
        <w:pStyle w:val="BodyTextIndent3"/>
        <w:numPr>
          <w:ilvl w:val="0"/>
          <w:numId w:val="6"/>
        </w:numPr>
        <w:rPr>
          <w:rFonts w:ascii="Arial" w:hAnsi="Arial" w:cs="Arial"/>
          <w:b/>
          <w:i w:val="0"/>
        </w:rPr>
      </w:pPr>
      <w:r>
        <w:rPr>
          <w:rFonts w:ascii="Arial" w:hAnsi="Arial" w:cs="Arial"/>
          <w:b/>
          <w:i w:val="0"/>
        </w:rPr>
        <w:t>Data: Quality</w:t>
      </w:r>
    </w:p>
    <w:p w14:paraId="72B416C2" w14:textId="77777777" w:rsidR="00A572AF" w:rsidRPr="00A572AF" w:rsidRDefault="00A572AF" w:rsidP="00A572AF">
      <w:pPr>
        <w:pStyle w:val="BodyTextIndent3"/>
        <w:ind w:left="720"/>
        <w:rPr>
          <w:rFonts w:ascii="Arial" w:hAnsi="Arial" w:cs="Arial"/>
          <w:b/>
          <w:i w:val="0"/>
        </w:rPr>
      </w:pPr>
    </w:p>
    <w:p w14:paraId="01D9F5DC" w14:textId="77777777" w:rsidR="00730F15" w:rsidRDefault="00CF1924" w:rsidP="00990273">
      <w:pPr>
        <w:pStyle w:val="BodyTextIndent3"/>
        <w:numPr>
          <w:ilvl w:val="1"/>
          <w:numId w:val="6"/>
        </w:numPr>
        <w:ind w:left="720"/>
        <w:rPr>
          <w:rFonts w:ascii="Arial" w:hAnsi="Arial" w:cs="Arial"/>
          <w:i w:val="0"/>
        </w:rPr>
      </w:pPr>
      <w:r w:rsidRPr="006425D8">
        <w:rPr>
          <w:rFonts w:ascii="Arial" w:hAnsi="Arial" w:cs="Arial"/>
          <w:i w:val="0"/>
        </w:rPr>
        <w:t>How do you define quality?</w:t>
      </w:r>
    </w:p>
    <w:p w14:paraId="21B9A342" w14:textId="77777777" w:rsidR="00EC04B6" w:rsidRPr="00EC04B6" w:rsidRDefault="00EC04B6" w:rsidP="00CC1AD5">
      <w:pPr>
        <w:pStyle w:val="BodyTextIndent3"/>
        <w:numPr>
          <w:ilvl w:val="1"/>
          <w:numId w:val="6"/>
        </w:numPr>
        <w:ind w:left="720"/>
        <w:rPr>
          <w:rFonts w:ascii="Arial" w:hAnsi="Arial" w:cs="Arial"/>
          <w:i w:val="0"/>
        </w:rPr>
      </w:pPr>
      <w:r w:rsidRPr="00571EB2">
        <w:rPr>
          <w:rFonts w:ascii="Arial" w:hAnsi="Arial" w:cs="Arial"/>
          <w:i w:val="0"/>
        </w:rPr>
        <w:t>What do you use as primary and secondary data sources</w:t>
      </w:r>
      <w:r>
        <w:rPr>
          <w:rFonts w:ascii="Arial" w:hAnsi="Arial" w:cs="Arial"/>
          <w:i w:val="0"/>
        </w:rPr>
        <w:t>? (</w:t>
      </w:r>
      <w:r w:rsidRPr="00730F15">
        <w:rPr>
          <w:rFonts w:ascii="Arial" w:hAnsi="Arial" w:cs="Arial"/>
          <w:i w:val="0"/>
        </w:rPr>
        <w:t xml:space="preserve">If using specific criteria, please cite the source (e.g., Patient Charter for Physician Performance </w:t>
      </w:r>
      <w:r w:rsidRPr="00990273">
        <w:rPr>
          <w:rFonts w:ascii="Arial" w:hAnsi="Arial" w:cs="Arial"/>
          <w:i w:val="0"/>
        </w:rPr>
        <w:t>Measurement</w:t>
      </w:r>
      <w:r w:rsidRPr="00730F15">
        <w:rPr>
          <w:rFonts w:ascii="Arial" w:hAnsi="Arial" w:cs="Arial"/>
        </w:rPr>
        <w:t xml:space="preserve">, Reporting and Tiering Programs </w:t>
      </w:r>
      <w:r>
        <w:rPr>
          <w:rFonts w:ascii="Arial" w:hAnsi="Arial" w:cs="Arial"/>
        </w:rPr>
        <w:t>-</w:t>
      </w:r>
      <w:r w:rsidRPr="00730F15">
        <w:rPr>
          <w:rFonts w:ascii="Arial" w:hAnsi="Arial" w:cs="Arial"/>
        </w:rPr>
        <w:t>the “Patient Charter,</w:t>
      </w:r>
      <w:r>
        <w:rPr>
          <w:rFonts w:ascii="Arial" w:hAnsi="Arial" w:cs="Arial"/>
        </w:rPr>
        <w:t>”</w:t>
      </w:r>
      <w:r w:rsidRPr="00730F15">
        <w:rPr>
          <w:rFonts w:ascii="Arial" w:hAnsi="Arial" w:cs="Arial"/>
        </w:rPr>
        <w:t xml:space="preserve"> etc.)</w:t>
      </w:r>
    </w:p>
    <w:p w14:paraId="69B8E681" w14:textId="77777777" w:rsidR="00730F15" w:rsidRDefault="00CF1924" w:rsidP="00CC1AD5">
      <w:pPr>
        <w:pStyle w:val="BodyTextIndent3"/>
        <w:numPr>
          <w:ilvl w:val="1"/>
          <w:numId w:val="6"/>
        </w:numPr>
        <w:ind w:left="720"/>
        <w:rPr>
          <w:rFonts w:ascii="Arial" w:hAnsi="Arial" w:cs="Arial"/>
          <w:i w:val="0"/>
        </w:rPr>
      </w:pPr>
      <w:r w:rsidRPr="00E646CF">
        <w:rPr>
          <w:rFonts w:ascii="Arial" w:hAnsi="Arial" w:cs="Arial"/>
          <w:i w:val="0"/>
        </w:rPr>
        <w:t xml:space="preserve">Do you </w:t>
      </w:r>
      <w:r w:rsidR="003F1D0A">
        <w:rPr>
          <w:rFonts w:ascii="Arial" w:hAnsi="Arial" w:cs="Arial"/>
          <w:i w:val="0"/>
        </w:rPr>
        <w:t>incorporate</w:t>
      </w:r>
      <w:r w:rsidR="003F1D0A" w:rsidRPr="00E646CF">
        <w:rPr>
          <w:rFonts w:ascii="Arial" w:hAnsi="Arial" w:cs="Arial"/>
          <w:i w:val="0"/>
        </w:rPr>
        <w:t xml:space="preserve"> </w:t>
      </w:r>
      <w:r w:rsidRPr="00E646CF">
        <w:rPr>
          <w:rFonts w:ascii="Arial" w:hAnsi="Arial" w:cs="Arial"/>
          <w:i w:val="0"/>
        </w:rPr>
        <w:t>outcomes, process, or a combination of measures</w:t>
      </w:r>
      <w:r w:rsidR="003F1D0A">
        <w:rPr>
          <w:rFonts w:ascii="Arial" w:hAnsi="Arial" w:cs="Arial"/>
          <w:i w:val="0"/>
        </w:rPr>
        <w:t xml:space="preserve"> into your tool/solution</w:t>
      </w:r>
      <w:r w:rsidRPr="00E646CF">
        <w:rPr>
          <w:rFonts w:ascii="Arial" w:hAnsi="Arial" w:cs="Arial"/>
          <w:i w:val="0"/>
        </w:rPr>
        <w:t>?</w:t>
      </w:r>
    </w:p>
    <w:p w14:paraId="756FD74D" w14:textId="77777777" w:rsidR="00730F15" w:rsidRDefault="00CF1924" w:rsidP="00CC1AD5">
      <w:pPr>
        <w:pStyle w:val="BodyTextIndent3"/>
        <w:numPr>
          <w:ilvl w:val="1"/>
          <w:numId w:val="6"/>
        </w:numPr>
        <w:ind w:left="720"/>
        <w:rPr>
          <w:rFonts w:ascii="Arial" w:hAnsi="Arial" w:cs="Arial"/>
          <w:i w:val="0"/>
        </w:rPr>
      </w:pPr>
      <w:r w:rsidRPr="00730F15">
        <w:rPr>
          <w:rFonts w:ascii="Arial" w:hAnsi="Arial" w:cs="Arial"/>
          <w:i w:val="0"/>
        </w:rPr>
        <w:t>Please specify</w:t>
      </w:r>
      <w:r w:rsidR="00990273">
        <w:rPr>
          <w:rFonts w:ascii="Arial" w:hAnsi="Arial" w:cs="Arial"/>
          <w:i w:val="0"/>
        </w:rPr>
        <w:t xml:space="preserve"> answers for questions above</w:t>
      </w:r>
      <w:r w:rsidRPr="00730F15">
        <w:rPr>
          <w:rFonts w:ascii="Arial" w:hAnsi="Arial" w:cs="Arial"/>
          <w:i w:val="0"/>
        </w:rPr>
        <w:t xml:space="preserve"> for both hospitals and physicians</w:t>
      </w:r>
      <w:r w:rsidR="00E646CF" w:rsidRPr="00730F15">
        <w:rPr>
          <w:rFonts w:ascii="Arial" w:hAnsi="Arial" w:cs="Arial"/>
          <w:i w:val="0"/>
        </w:rPr>
        <w:t>.</w:t>
      </w:r>
    </w:p>
    <w:p w14:paraId="5EA38926" w14:textId="77777777" w:rsidR="006146C3" w:rsidRDefault="00CF1924" w:rsidP="00CC1AD5">
      <w:pPr>
        <w:pStyle w:val="BodyTextIndent3"/>
        <w:numPr>
          <w:ilvl w:val="1"/>
          <w:numId w:val="6"/>
        </w:numPr>
        <w:ind w:left="720"/>
        <w:rPr>
          <w:rFonts w:ascii="Arial" w:hAnsi="Arial" w:cs="Arial"/>
          <w:i w:val="0"/>
        </w:rPr>
      </w:pPr>
      <w:r w:rsidRPr="00730F15">
        <w:rPr>
          <w:rFonts w:ascii="Arial" w:hAnsi="Arial" w:cs="Arial"/>
          <w:i w:val="0"/>
        </w:rPr>
        <w:t>How do you integrate a health plan’s quality designa</w:t>
      </w:r>
      <w:r w:rsidR="00990273">
        <w:rPr>
          <w:rFonts w:ascii="Arial" w:hAnsi="Arial" w:cs="Arial"/>
          <w:i w:val="0"/>
        </w:rPr>
        <w:t>tion (e.g., premier network</w:t>
      </w:r>
      <w:r w:rsidRPr="00730F15">
        <w:rPr>
          <w:rFonts w:ascii="Arial" w:hAnsi="Arial" w:cs="Arial"/>
          <w:i w:val="0"/>
        </w:rPr>
        <w:t>) into your application?</w:t>
      </w:r>
    </w:p>
    <w:p w14:paraId="42D17176" w14:textId="77777777" w:rsidR="00F90DA7" w:rsidRDefault="00F90DA7" w:rsidP="00F90DA7">
      <w:pPr>
        <w:pStyle w:val="BodyTextIndent3"/>
        <w:ind w:left="1620"/>
        <w:rPr>
          <w:rFonts w:ascii="Arial" w:hAnsi="Arial" w:cs="Arial"/>
          <w:i w:val="0"/>
        </w:rPr>
      </w:pPr>
    </w:p>
    <w:p w14:paraId="77FAA2F7" w14:textId="77777777" w:rsidR="006146C3" w:rsidRPr="00A572AF" w:rsidRDefault="00075FF5" w:rsidP="00990273">
      <w:pPr>
        <w:pStyle w:val="BodyTextIndent3"/>
        <w:rPr>
          <w:rFonts w:ascii="Arial" w:hAnsi="Arial" w:cs="Arial"/>
          <w:b/>
          <w:i w:val="0"/>
        </w:rPr>
      </w:pPr>
      <w:r w:rsidRPr="00A572AF">
        <w:rPr>
          <w:rFonts w:ascii="Arial" w:hAnsi="Arial" w:cs="Arial"/>
          <w:b/>
          <w:i w:val="0"/>
        </w:rPr>
        <w:t xml:space="preserve">C. </w:t>
      </w:r>
      <w:r w:rsidR="006146C3" w:rsidRPr="00A572AF">
        <w:rPr>
          <w:rFonts w:ascii="Arial" w:hAnsi="Arial" w:cs="Arial"/>
          <w:b/>
          <w:i w:val="0"/>
        </w:rPr>
        <w:t>Data</w:t>
      </w:r>
      <w:r w:rsidR="00EC04B6">
        <w:rPr>
          <w:rFonts w:ascii="Arial" w:hAnsi="Arial" w:cs="Arial"/>
          <w:b/>
          <w:i w:val="0"/>
        </w:rPr>
        <w:t>: Price</w:t>
      </w:r>
    </w:p>
    <w:p w14:paraId="654ADB88" w14:textId="77777777" w:rsidR="00E646CF" w:rsidRPr="00571EB2" w:rsidRDefault="00E646CF" w:rsidP="00E646CF">
      <w:pPr>
        <w:pStyle w:val="BodyTextIndent3"/>
        <w:ind w:left="720"/>
        <w:rPr>
          <w:rFonts w:ascii="Arial" w:hAnsi="Arial" w:cs="Arial"/>
          <w:i w:val="0"/>
        </w:rPr>
      </w:pPr>
    </w:p>
    <w:p w14:paraId="03D4EFB7" w14:textId="77777777" w:rsidR="006146C3" w:rsidRPr="00571EB2" w:rsidRDefault="006146C3" w:rsidP="00CC1AD5">
      <w:pPr>
        <w:pStyle w:val="BodyTextIndent3"/>
        <w:numPr>
          <w:ilvl w:val="0"/>
          <w:numId w:val="15"/>
        </w:numPr>
        <w:ind w:left="720"/>
        <w:rPr>
          <w:rFonts w:ascii="Arial" w:hAnsi="Arial" w:cs="Arial"/>
          <w:i w:val="0"/>
        </w:rPr>
      </w:pPr>
      <w:r w:rsidRPr="00571EB2">
        <w:rPr>
          <w:rFonts w:ascii="Arial" w:hAnsi="Arial" w:cs="Arial"/>
          <w:i w:val="0"/>
        </w:rPr>
        <w:t>What do you use as primary and secondary data sources</w:t>
      </w:r>
      <w:r w:rsidR="00EC04B6">
        <w:rPr>
          <w:rFonts w:ascii="Arial" w:hAnsi="Arial" w:cs="Arial"/>
          <w:i w:val="0"/>
        </w:rPr>
        <w:t xml:space="preserve"> for price date</w:t>
      </w:r>
      <w:r w:rsidRPr="00571EB2">
        <w:rPr>
          <w:rFonts w:ascii="Arial" w:hAnsi="Arial" w:cs="Arial"/>
          <w:i w:val="0"/>
        </w:rPr>
        <w:t>?</w:t>
      </w:r>
    </w:p>
    <w:p w14:paraId="1AFCE3E6" w14:textId="77777777" w:rsidR="006146C3" w:rsidRPr="00571EB2" w:rsidRDefault="006146C3" w:rsidP="00CC1AD5">
      <w:pPr>
        <w:pStyle w:val="BodyTextIndent3"/>
        <w:numPr>
          <w:ilvl w:val="0"/>
          <w:numId w:val="15"/>
        </w:numPr>
        <w:ind w:left="720"/>
        <w:rPr>
          <w:rFonts w:ascii="Arial" w:hAnsi="Arial" w:cs="Arial"/>
          <w:i w:val="0"/>
        </w:rPr>
      </w:pPr>
      <w:r w:rsidRPr="00571EB2">
        <w:rPr>
          <w:rFonts w:ascii="Arial" w:hAnsi="Arial" w:cs="Arial"/>
          <w:i w:val="0"/>
        </w:rPr>
        <w:t xml:space="preserve">What data </w:t>
      </w:r>
      <w:r w:rsidR="003F1D0A">
        <w:rPr>
          <w:rFonts w:ascii="Arial" w:hAnsi="Arial" w:cs="Arial"/>
          <w:i w:val="0"/>
        </w:rPr>
        <w:t xml:space="preserve">are </w:t>
      </w:r>
      <w:r w:rsidRPr="00571EB2">
        <w:rPr>
          <w:rFonts w:ascii="Arial" w:hAnsi="Arial" w:cs="Arial"/>
          <w:i w:val="0"/>
        </w:rPr>
        <w:t>used if carriers refuse to provide claims data?</w:t>
      </w:r>
    </w:p>
    <w:p w14:paraId="72BFACAB" w14:textId="77777777" w:rsidR="00730F15" w:rsidRDefault="006146C3" w:rsidP="00CC1AD5">
      <w:pPr>
        <w:pStyle w:val="BodyTextIndent3"/>
        <w:numPr>
          <w:ilvl w:val="0"/>
          <w:numId w:val="15"/>
        </w:numPr>
        <w:ind w:left="720"/>
        <w:rPr>
          <w:rFonts w:ascii="Arial" w:hAnsi="Arial" w:cs="Arial"/>
          <w:i w:val="0"/>
        </w:rPr>
      </w:pPr>
      <w:r w:rsidRPr="00571EB2">
        <w:rPr>
          <w:rFonts w:ascii="Arial" w:hAnsi="Arial" w:cs="Arial"/>
          <w:i w:val="0"/>
        </w:rPr>
        <w:t xml:space="preserve">In what ways are you working to improve the quality and accuracy of your </w:t>
      </w:r>
      <w:r w:rsidR="00EC04B6">
        <w:rPr>
          <w:rFonts w:ascii="Arial" w:hAnsi="Arial" w:cs="Arial"/>
          <w:i w:val="0"/>
        </w:rPr>
        <w:t>pricing d</w:t>
      </w:r>
      <w:r w:rsidRPr="00571EB2">
        <w:rPr>
          <w:rFonts w:ascii="Arial" w:hAnsi="Arial" w:cs="Arial"/>
          <w:i w:val="0"/>
        </w:rPr>
        <w:t>ata?</w:t>
      </w:r>
    </w:p>
    <w:p w14:paraId="3E500C37" w14:textId="77777777" w:rsidR="00730F15" w:rsidRDefault="006146C3" w:rsidP="00CC1AD5">
      <w:pPr>
        <w:pStyle w:val="BodyTextIndent3"/>
        <w:numPr>
          <w:ilvl w:val="0"/>
          <w:numId w:val="15"/>
        </w:numPr>
        <w:ind w:left="720"/>
        <w:rPr>
          <w:rFonts w:ascii="Arial" w:hAnsi="Arial" w:cs="Arial"/>
          <w:i w:val="0"/>
        </w:rPr>
      </w:pPr>
      <w:r w:rsidRPr="00730F15">
        <w:rPr>
          <w:rFonts w:ascii="Arial" w:hAnsi="Arial" w:cs="Arial"/>
          <w:i w:val="0"/>
        </w:rPr>
        <w:t>What sorts of audits do you perform to ensure accuracy of information (e.g., if you indicate that a procedure is $100, how do we know this is accurate?)</w:t>
      </w:r>
    </w:p>
    <w:p w14:paraId="1FF169A2" w14:textId="77777777" w:rsidR="006146C3" w:rsidRDefault="006146C3" w:rsidP="00CC1AD5">
      <w:pPr>
        <w:pStyle w:val="BodyTextIndent3"/>
        <w:numPr>
          <w:ilvl w:val="0"/>
          <w:numId w:val="15"/>
        </w:numPr>
        <w:ind w:left="720"/>
        <w:rPr>
          <w:rFonts w:ascii="Arial" w:hAnsi="Arial" w:cs="Arial"/>
          <w:i w:val="0"/>
        </w:rPr>
      </w:pPr>
      <w:r w:rsidRPr="00730F15">
        <w:rPr>
          <w:rFonts w:ascii="Arial" w:hAnsi="Arial" w:cs="Arial"/>
          <w:i w:val="0"/>
        </w:rPr>
        <w:t>Are there fees associated with file/data feeds?</w:t>
      </w:r>
    </w:p>
    <w:p w14:paraId="0B6E228E" w14:textId="77777777" w:rsidR="003D1BA2" w:rsidRPr="00730F15" w:rsidRDefault="003D1BA2" w:rsidP="00CC1AD5">
      <w:pPr>
        <w:pStyle w:val="BodyTextIndent3"/>
        <w:numPr>
          <w:ilvl w:val="0"/>
          <w:numId w:val="15"/>
        </w:numPr>
        <w:ind w:left="720"/>
        <w:rPr>
          <w:rFonts w:ascii="Arial" w:hAnsi="Arial" w:cs="Arial"/>
          <w:i w:val="0"/>
        </w:rPr>
      </w:pPr>
      <w:r>
        <w:rPr>
          <w:rFonts w:ascii="Arial" w:hAnsi="Arial" w:cs="Arial"/>
          <w:i w:val="0"/>
        </w:rPr>
        <w:t>How do you present pricing</w:t>
      </w:r>
      <w:r w:rsidR="00360563">
        <w:rPr>
          <w:rFonts w:ascii="Arial" w:hAnsi="Arial" w:cs="Arial"/>
          <w:i w:val="0"/>
        </w:rPr>
        <w:t xml:space="preserve"> --</w:t>
      </w:r>
      <w:r>
        <w:rPr>
          <w:rFonts w:ascii="Arial" w:hAnsi="Arial" w:cs="Arial"/>
          <w:i w:val="0"/>
        </w:rPr>
        <w:t xml:space="preserve"> Primary Care or Specialty first?  Is it presented by the doctor with the lowest price – not in a specific order? </w:t>
      </w:r>
    </w:p>
    <w:p w14:paraId="1B3045A1" w14:textId="77777777" w:rsidR="006146C3" w:rsidRPr="00730F15" w:rsidRDefault="006146C3" w:rsidP="00363499">
      <w:pPr>
        <w:pStyle w:val="BodyTextIndent3"/>
        <w:ind w:left="0"/>
        <w:rPr>
          <w:rFonts w:ascii="Arial" w:hAnsi="Arial" w:cs="Arial"/>
          <w:b/>
          <w:i w:val="0"/>
        </w:rPr>
      </w:pPr>
    </w:p>
    <w:p w14:paraId="25EBF321" w14:textId="77777777" w:rsidR="006146C3" w:rsidRPr="00730F15" w:rsidRDefault="00075FF5" w:rsidP="00E739A9">
      <w:pPr>
        <w:pStyle w:val="BodyTextIndent3"/>
        <w:ind w:left="720" w:hanging="360"/>
        <w:rPr>
          <w:rFonts w:ascii="Arial" w:hAnsi="Arial" w:cs="Arial"/>
          <w:b/>
          <w:i w:val="0"/>
        </w:rPr>
      </w:pPr>
      <w:r w:rsidRPr="00730F15">
        <w:rPr>
          <w:rFonts w:ascii="Arial" w:hAnsi="Arial" w:cs="Arial"/>
          <w:b/>
          <w:i w:val="0"/>
        </w:rPr>
        <w:t xml:space="preserve">D. </w:t>
      </w:r>
      <w:r w:rsidR="006146C3" w:rsidRPr="00730F15">
        <w:rPr>
          <w:rFonts w:ascii="Arial" w:hAnsi="Arial" w:cs="Arial"/>
          <w:b/>
          <w:i w:val="0"/>
        </w:rPr>
        <w:t>Product</w:t>
      </w:r>
    </w:p>
    <w:p w14:paraId="67DAF0F5" w14:textId="77777777" w:rsidR="00E646CF" w:rsidRPr="00571EB2" w:rsidRDefault="00E646CF" w:rsidP="00E646CF">
      <w:pPr>
        <w:pStyle w:val="BodyTextIndent3"/>
        <w:ind w:left="720"/>
        <w:rPr>
          <w:rFonts w:ascii="Arial" w:hAnsi="Arial" w:cs="Arial"/>
          <w:i w:val="0"/>
        </w:rPr>
      </w:pPr>
    </w:p>
    <w:p w14:paraId="555ADB24" w14:textId="77777777" w:rsidR="006146C3" w:rsidRPr="00571EB2" w:rsidRDefault="00075FF5" w:rsidP="00CC1AD5">
      <w:pPr>
        <w:pStyle w:val="BodyTextIndent3"/>
        <w:rPr>
          <w:rFonts w:ascii="Arial" w:hAnsi="Arial" w:cs="Arial"/>
          <w:i w:val="0"/>
        </w:rPr>
      </w:pPr>
      <w:r>
        <w:rPr>
          <w:rFonts w:ascii="Arial" w:hAnsi="Arial" w:cs="Arial"/>
          <w:i w:val="0"/>
        </w:rPr>
        <w:t xml:space="preserve">1. </w:t>
      </w:r>
      <w:r w:rsidR="006146C3" w:rsidRPr="00571EB2">
        <w:rPr>
          <w:rFonts w:ascii="Arial" w:hAnsi="Arial" w:cs="Arial"/>
          <w:i w:val="0"/>
        </w:rPr>
        <w:t>How do you see your products evolving over time?</w:t>
      </w:r>
    </w:p>
    <w:p w14:paraId="1995E2C0" w14:textId="77777777" w:rsidR="006146C3" w:rsidRDefault="00075FF5" w:rsidP="00CC1AD5">
      <w:pPr>
        <w:pStyle w:val="BodyTextIndent3"/>
        <w:rPr>
          <w:rFonts w:ascii="Arial" w:hAnsi="Arial" w:cs="Arial"/>
          <w:i w:val="0"/>
        </w:rPr>
      </w:pPr>
      <w:r>
        <w:rPr>
          <w:rFonts w:ascii="Arial" w:hAnsi="Arial" w:cs="Arial"/>
          <w:i w:val="0"/>
        </w:rPr>
        <w:t xml:space="preserve">2. </w:t>
      </w:r>
      <w:r w:rsidR="006146C3" w:rsidRPr="00571EB2">
        <w:rPr>
          <w:rFonts w:ascii="Arial" w:hAnsi="Arial" w:cs="Arial"/>
          <w:i w:val="0"/>
        </w:rPr>
        <w:t>How do you differentiate yourselves from your competitors?</w:t>
      </w:r>
    </w:p>
    <w:p w14:paraId="26289E18" w14:textId="77777777" w:rsidR="002652BC" w:rsidRDefault="002652BC" w:rsidP="00CC1AD5">
      <w:pPr>
        <w:ind w:left="360"/>
        <w:rPr>
          <w:rFonts w:ascii="Arial" w:hAnsi="Arial" w:cs="Arial"/>
        </w:rPr>
      </w:pPr>
      <w:r>
        <w:rPr>
          <w:rFonts w:ascii="Arial" w:hAnsi="Arial" w:cs="Arial"/>
        </w:rPr>
        <w:t xml:space="preserve">3. </w:t>
      </w:r>
      <w:r w:rsidR="003D1BA2">
        <w:rPr>
          <w:rFonts w:ascii="Arial" w:hAnsi="Arial" w:cs="Arial"/>
        </w:rPr>
        <w:t>Do you o</w:t>
      </w:r>
      <w:r w:rsidRPr="002652BC">
        <w:rPr>
          <w:rFonts w:ascii="Arial" w:hAnsi="Arial" w:cs="Arial"/>
        </w:rPr>
        <w:t>ffer connection to HSA account information</w:t>
      </w:r>
      <w:r w:rsidR="003D1BA2">
        <w:rPr>
          <w:rFonts w:ascii="Arial" w:hAnsi="Arial" w:cs="Arial"/>
        </w:rPr>
        <w:t>?</w:t>
      </w:r>
    </w:p>
    <w:p w14:paraId="7F45B6FD" w14:textId="77777777" w:rsidR="003D1BA2" w:rsidRPr="002652BC" w:rsidRDefault="00315B83" w:rsidP="00E739A9">
      <w:pPr>
        <w:ind w:left="630" w:hanging="270"/>
        <w:rPr>
          <w:rFonts w:ascii="Arial" w:hAnsi="Arial" w:cs="Arial"/>
        </w:rPr>
      </w:pPr>
      <w:r>
        <w:rPr>
          <w:rFonts w:ascii="Arial" w:hAnsi="Arial" w:cs="Arial"/>
        </w:rPr>
        <w:t>4. Explain how your organization plans on managing</w:t>
      </w:r>
      <w:r w:rsidR="00363499">
        <w:rPr>
          <w:rFonts w:ascii="Arial" w:hAnsi="Arial" w:cs="Arial"/>
        </w:rPr>
        <w:t xml:space="preserve"> transparency </w:t>
      </w:r>
      <w:r>
        <w:rPr>
          <w:rFonts w:ascii="Arial" w:hAnsi="Arial" w:cs="Arial"/>
        </w:rPr>
        <w:t>effectively as the industry moves towards and implements various types of contracts focused on payment reform.</w:t>
      </w:r>
      <w:r w:rsidR="00363499">
        <w:rPr>
          <w:rFonts w:ascii="Arial" w:hAnsi="Arial" w:cs="Arial"/>
        </w:rPr>
        <w:t xml:space="preserve"> </w:t>
      </w:r>
      <w:r>
        <w:rPr>
          <w:rFonts w:ascii="Arial" w:hAnsi="Arial" w:cs="Arial"/>
        </w:rPr>
        <w:t>How will this change your tool in the future?</w:t>
      </w:r>
    </w:p>
    <w:p w14:paraId="3089F18F" w14:textId="77777777" w:rsidR="006146C3" w:rsidRPr="00B06F46" w:rsidRDefault="006146C3" w:rsidP="00153725">
      <w:pPr>
        <w:pStyle w:val="BodyTextIndent3"/>
        <w:ind w:left="0"/>
        <w:rPr>
          <w:rFonts w:ascii="Arial" w:hAnsi="Arial" w:cs="Arial"/>
        </w:rPr>
      </w:pPr>
    </w:p>
    <w:p w14:paraId="3704D949" w14:textId="77777777" w:rsidR="006146C3" w:rsidRPr="00730F15" w:rsidRDefault="00075FF5" w:rsidP="00E739A9">
      <w:pPr>
        <w:pStyle w:val="BodyTextIndent3"/>
        <w:ind w:left="720" w:hanging="360"/>
        <w:rPr>
          <w:rFonts w:ascii="Arial" w:hAnsi="Arial" w:cs="Arial"/>
          <w:b/>
          <w:i w:val="0"/>
        </w:rPr>
      </w:pPr>
      <w:r w:rsidRPr="00730F15">
        <w:rPr>
          <w:rFonts w:ascii="Arial" w:hAnsi="Arial" w:cs="Arial"/>
          <w:b/>
          <w:i w:val="0"/>
        </w:rPr>
        <w:t xml:space="preserve">E. </w:t>
      </w:r>
      <w:r w:rsidR="006146C3" w:rsidRPr="00730F15">
        <w:rPr>
          <w:rFonts w:ascii="Arial" w:hAnsi="Arial" w:cs="Arial"/>
          <w:b/>
          <w:i w:val="0"/>
        </w:rPr>
        <w:t>Service</w:t>
      </w:r>
    </w:p>
    <w:p w14:paraId="5010934B" w14:textId="77777777" w:rsidR="00E646CF" w:rsidRPr="00B06F46" w:rsidRDefault="00E646CF" w:rsidP="00E0117F">
      <w:pPr>
        <w:pStyle w:val="BodyTextIndent3"/>
        <w:ind w:left="1152" w:hanging="720"/>
        <w:rPr>
          <w:rFonts w:ascii="Arial" w:hAnsi="Arial" w:cs="Arial"/>
        </w:rPr>
      </w:pPr>
    </w:p>
    <w:p w14:paraId="26EF92EB" w14:textId="77777777" w:rsidR="006146C3" w:rsidRPr="00571EB2" w:rsidRDefault="00075FF5" w:rsidP="00E739A9">
      <w:pPr>
        <w:pStyle w:val="BodyTextIndent3"/>
        <w:ind w:left="630" w:hanging="270"/>
        <w:rPr>
          <w:rFonts w:ascii="Arial" w:hAnsi="Arial" w:cs="Arial"/>
          <w:i w:val="0"/>
        </w:rPr>
      </w:pPr>
      <w:r>
        <w:rPr>
          <w:rFonts w:ascii="Arial" w:hAnsi="Arial" w:cs="Arial"/>
          <w:i w:val="0"/>
        </w:rPr>
        <w:t xml:space="preserve">1. </w:t>
      </w:r>
      <w:r w:rsidR="006146C3" w:rsidRPr="00571EB2">
        <w:rPr>
          <w:rFonts w:ascii="Arial" w:hAnsi="Arial" w:cs="Arial"/>
          <w:i w:val="0"/>
        </w:rPr>
        <w:t>Please describe your customer service model and offerings (services,</w:t>
      </w:r>
      <w:r w:rsidR="00730F15">
        <w:rPr>
          <w:rFonts w:ascii="Arial" w:hAnsi="Arial" w:cs="Arial"/>
          <w:i w:val="0"/>
        </w:rPr>
        <w:tab/>
      </w:r>
      <w:r w:rsidR="006146C3" w:rsidRPr="00571EB2">
        <w:rPr>
          <w:rFonts w:ascii="Arial" w:hAnsi="Arial" w:cs="Arial"/>
          <w:i w:val="0"/>
        </w:rPr>
        <w:t xml:space="preserve"> hours, etc</w:t>
      </w:r>
      <w:r w:rsidR="003F1D0A">
        <w:rPr>
          <w:rFonts w:ascii="Arial" w:hAnsi="Arial" w:cs="Arial"/>
          <w:i w:val="0"/>
        </w:rPr>
        <w:t>.</w:t>
      </w:r>
      <w:r w:rsidR="006146C3" w:rsidRPr="00571EB2">
        <w:rPr>
          <w:rFonts w:ascii="Arial" w:hAnsi="Arial" w:cs="Arial"/>
          <w:i w:val="0"/>
        </w:rPr>
        <w:t>)</w:t>
      </w:r>
    </w:p>
    <w:p w14:paraId="4FE3FFB6" w14:textId="77777777" w:rsidR="006146C3" w:rsidRPr="00571EB2" w:rsidRDefault="00075FF5" w:rsidP="00E739A9">
      <w:pPr>
        <w:pStyle w:val="BodyTextIndent3"/>
        <w:ind w:left="630" w:hanging="270"/>
        <w:rPr>
          <w:rFonts w:ascii="Arial" w:hAnsi="Arial" w:cs="Arial"/>
          <w:i w:val="0"/>
        </w:rPr>
      </w:pPr>
      <w:r>
        <w:rPr>
          <w:rFonts w:ascii="Arial" w:hAnsi="Arial" w:cs="Arial"/>
          <w:i w:val="0"/>
        </w:rPr>
        <w:t xml:space="preserve">2. </w:t>
      </w:r>
      <w:r w:rsidR="006146C3" w:rsidRPr="00571EB2">
        <w:rPr>
          <w:rFonts w:ascii="Arial" w:hAnsi="Arial" w:cs="Arial"/>
          <w:i w:val="0"/>
        </w:rPr>
        <w:t xml:space="preserve">How do you measure </w:t>
      </w:r>
      <w:r w:rsidR="003F1D0A">
        <w:rPr>
          <w:rFonts w:ascii="Arial" w:hAnsi="Arial" w:cs="Arial"/>
          <w:i w:val="0"/>
        </w:rPr>
        <w:t xml:space="preserve">customer </w:t>
      </w:r>
      <w:r w:rsidR="006146C3" w:rsidRPr="00571EB2">
        <w:rPr>
          <w:rFonts w:ascii="Arial" w:hAnsi="Arial" w:cs="Arial"/>
          <w:i w:val="0"/>
        </w:rPr>
        <w:t>satisfaction</w:t>
      </w:r>
      <w:r w:rsidR="003F1D0A">
        <w:rPr>
          <w:rFonts w:ascii="Arial" w:hAnsi="Arial" w:cs="Arial"/>
          <w:i w:val="0"/>
        </w:rPr>
        <w:t xml:space="preserve"> at both the corporate level and individual user level</w:t>
      </w:r>
      <w:r w:rsidR="006146C3" w:rsidRPr="00571EB2">
        <w:rPr>
          <w:rFonts w:ascii="Arial" w:hAnsi="Arial" w:cs="Arial"/>
          <w:i w:val="0"/>
        </w:rPr>
        <w:t>?</w:t>
      </w:r>
    </w:p>
    <w:p w14:paraId="78D5C7C0" w14:textId="77777777" w:rsidR="0064252D" w:rsidRPr="00571EB2" w:rsidRDefault="00075FF5" w:rsidP="00E739A9">
      <w:pPr>
        <w:pStyle w:val="BodyTextIndent3"/>
        <w:ind w:left="630" w:hanging="270"/>
        <w:rPr>
          <w:rFonts w:ascii="Arial" w:hAnsi="Arial" w:cs="Arial"/>
          <w:i w:val="0"/>
        </w:rPr>
      </w:pPr>
      <w:r>
        <w:rPr>
          <w:rFonts w:ascii="Arial" w:hAnsi="Arial" w:cs="Arial"/>
          <w:i w:val="0"/>
        </w:rPr>
        <w:lastRenderedPageBreak/>
        <w:t xml:space="preserve">3. </w:t>
      </w:r>
      <w:r w:rsidR="0064252D" w:rsidRPr="00571EB2">
        <w:rPr>
          <w:rFonts w:ascii="Arial" w:hAnsi="Arial" w:cs="Arial"/>
          <w:i w:val="0"/>
        </w:rPr>
        <w:t>What metrics do you use to measure your customer service agents?</w:t>
      </w:r>
    </w:p>
    <w:p w14:paraId="3C5CFA66" w14:textId="77777777" w:rsidR="0064252D" w:rsidRDefault="00075FF5" w:rsidP="00E739A9">
      <w:pPr>
        <w:pStyle w:val="BodyTextIndent3"/>
        <w:ind w:left="630" w:hanging="270"/>
        <w:rPr>
          <w:rFonts w:ascii="Arial" w:hAnsi="Arial" w:cs="Arial"/>
          <w:i w:val="0"/>
        </w:rPr>
      </w:pPr>
      <w:r>
        <w:rPr>
          <w:rFonts w:ascii="Arial" w:hAnsi="Arial" w:cs="Arial"/>
          <w:i w:val="0"/>
        </w:rPr>
        <w:t xml:space="preserve">4. </w:t>
      </w:r>
      <w:r w:rsidR="0064252D" w:rsidRPr="00571EB2">
        <w:rPr>
          <w:rFonts w:ascii="Arial" w:hAnsi="Arial" w:cs="Arial"/>
          <w:i w:val="0"/>
        </w:rPr>
        <w:t>Do you provide potential customers the ability to experience your customer service model first-hand (e.g., using a “dummy” account, etc)?</w:t>
      </w:r>
    </w:p>
    <w:p w14:paraId="55FEF963" w14:textId="77777777" w:rsidR="00315B83" w:rsidRDefault="00E739A9" w:rsidP="00E739A9">
      <w:pPr>
        <w:pStyle w:val="BodyTextIndent3"/>
        <w:ind w:left="630" w:hanging="270"/>
        <w:rPr>
          <w:rFonts w:ascii="Arial" w:hAnsi="Arial" w:cs="Arial"/>
          <w:i w:val="0"/>
        </w:rPr>
      </w:pPr>
      <w:r>
        <w:rPr>
          <w:rFonts w:ascii="Arial" w:hAnsi="Arial" w:cs="Arial"/>
          <w:i w:val="0"/>
        </w:rPr>
        <w:t xml:space="preserve">5. </w:t>
      </w:r>
      <w:r w:rsidR="00315B83">
        <w:rPr>
          <w:rFonts w:ascii="Arial" w:hAnsi="Arial" w:cs="Arial"/>
          <w:i w:val="0"/>
        </w:rPr>
        <w:t>What creative ways have you developed to increase enrollment of our tool including incentives and without incentives?</w:t>
      </w:r>
    </w:p>
    <w:p w14:paraId="31B23F1B" w14:textId="77777777" w:rsidR="00315B83" w:rsidRDefault="00315B83" w:rsidP="00E739A9">
      <w:pPr>
        <w:pStyle w:val="BodyTextIndent3"/>
        <w:ind w:left="630" w:hanging="270"/>
        <w:rPr>
          <w:rFonts w:ascii="Arial" w:hAnsi="Arial" w:cs="Arial"/>
          <w:i w:val="0"/>
        </w:rPr>
      </w:pPr>
      <w:r>
        <w:rPr>
          <w:rFonts w:ascii="Arial" w:hAnsi="Arial" w:cs="Arial"/>
          <w:i w:val="0"/>
        </w:rPr>
        <w:t xml:space="preserve">6. What creative ways have you implemented to ensure that plan participants return to your tool?  </w:t>
      </w:r>
    </w:p>
    <w:p w14:paraId="1E2BB71E" w14:textId="77777777" w:rsidR="00315B83" w:rsidRDefault="00E739A9" w:rsidP="00E739A9">
      <w:pPr>
        <w:pStyle w:val="BodyTextIndent3"/>
        <w:ind w:left="630" w:hanging="270"/>
        <w:rPr>
          <w:rFonts w:ascii="Arial" w:hAnsi="Arial" w:cs="Arial"/>
          <w:i w:val="0"/>
        </w:rPr>
      </w:pPr>
      <w:r>
        <w:rPr>
          <w:rFonts w:ascii="Arial" w:hAnsi="Arial" w:cs="Arial"/>
          <w:i w:val="0"/>
        </w:rPr>
        <w:t xml:space="preserve">7. </w:t>
      </w:r>
      <w:r w:rsidR="00315B83">
        <w:rPr>
          <w:rFonts w:ascii="Arial" w:hAnsi="Arial" w:cs="Arial"/>
          <w:i w:val="0"/>
        </w:rPr>
        <w:t>What is your average enrollment rate when y</w:t>
      </w:r>
      <w:r>
        <w:rPr>
          <w:rFonts w:ascii="Arial" w:hAnsi="Arial" w:cs="Arial"/>
          <w:i w:val="0"/>
        </w:rPr>
        <w:t>our tool is first introduced? Please specify for one year and two years.</w:t>
      </w:r>
    </w:p>
    <w:p w14:paraId="0E1CB83E" w14:textId="77777777" w:rsidR="00315B83" w:rsidRPr="00571EB2" w:rsidRDefault="00315B83" w:rsidP="00E739A9">
      <w:pPr>
        <w:pStyle w:val="BodyTextIndent3"/>
        <w:ind w:left="630" w:hanging="270"/>
        <w:rPr>
          <w:rFonts w:ascii="Arial" w:hAnsi="Arial" w:cs="Arial"/>
          <w:i w:val="0"/>
        </w:rPr>
      </w:pPr>
      <w:r>
        <w:rPr>
          <w:rFonts w:ascii="Arial" w:hAnsi="Arial" w:cs="Arial"/>
          <w:i w:val="0"/>
        </w:rPr>
        <w:t>8. What is the average return rate to your tool</w:t>
      </w:r>
      <w:r w:rsidR="00C14170">
        <w:rPr>
          <w:rFonts w:ascii="Arial" w:hAnsi="Arial" w:cs="Arial"/>
          <w:i w:val="0"/>
        </w:rPr>
        <w:t xml:space="preserve"> </w:t>
      </w:r>
      <w:r>
        <w:rPr>
          <w:rFonts w:ascii="Arial" w:hAnsi="Arial" w:cs="Arial"/>
          <w:i w:val="0"/>
        </w:rPr>
        <w:t>(percentage of enrollees</w:t>
      </w:r>
      <w:r w:rsidR="00CB4976">
        <w:rPr>
          <w:rFonts w:ascii="Arial" w:hAnsi="Arial" w:cs="Arial"/>
          <w:i w:val="0"/>
        </w:rPr>
        <w:t xml:space="preserve">)?  What is the average number of times they return? </w:t>
      </w:r>
    </w:p>
    <w:p w14:paraId="7ED4DACB" w14:textId="77777777" w:rsidR="004D1A61" w:rsidRPr="00571EB2" w:rsidRDefault="004D1A61" w:rsidP="004D1A61">
      <w:pPr>
        <w:pStyle w:val="BodyTextIndent3"/>
        <w:rPr>
          <w:rFonts w:ascii="Arial" w:hAnsi="Arial" w:cs="Arial"/>
          <w:i w:val="0"/>
        </w:rPr>
      </w:pPr>
    </w:p>
    <w:p w14:paraId="46DA8765" w14:textId="77777777" w:rsidR="004D1A61" w:rsidRPr="00730F15" w:rsidRDefault="00075FF5" w:rsidP="00E739A9">
      <w:pPr>
        <w:pStyle w:val="BodyTextIndent3"/>
        <w:ind w:left="720" w:hanging="360"/>
        <w:rPr>
          <w:rFonts w:ascii="Arial" w:hAnsi="Arial" w:cs="Arial"/>
          <w:b/>
          <w:i w:val="0"/>
        </w:rPr>
      </w:pPr>
      <w:r w:rsidRPr="00730F15">
        <w:rPr>
          <w:rFonts w:ascii="Arial" w:hAnsi="Arial" w:cs="Arial"/>
          <w:b/>
          <w:i w:val="0"/>
        </w:rPr>
        <w:t xml:space="preserve">F. </w:t>
      </w:r>
      <w:r w:rsidR="004D1A61" w:rsidRPr="00730F15">
        <w:rPr>
          <w:rFonts w:ascii="Arial" w:hAnsi="Arial" w:cs="Arial"/>
          <w:b/>
          <w:i w:val="0"/>
        </w:rPr>
        <w:t>Implementation</w:t>
      </w:r>
    </w:p>
    <w:p w14:paraId="48890C07" w14:textId="77777777" w:rsidR="00E646CF" w:rsidRPr="00571EB2" w:rsidRDefault="00E646CF" w:rsidP="00E646CF">
      <w:pPr>
        <w:pStyle w:val="BodyTextIndent3"/>
        <w:rPr>
          <w:rFonts w:ascii="Arial" w:hAnsi="Arial" w:cs="Arial"/>
          <w:i w:val="0"/>
        </w:rPr>
      </w:pPr>
    </w:p>
    <w:p w14:paraId="4C9F3651" w14:textId="77777777" w:rsidR="00730F15" w:rsidRDefault="004D1A61" w:rsidP="00CC1AD5">
      <w:pPr>
        <w:pStyle w:val="BodyTextIndent3"/>
        <w:numPr>
          <w:ilvl w:val="0"/>
          <w:numId w:val="16"/>
        </w:numPr>
        <w:ind w:left="630" w:hanging="270"/>
        <w:rPr>
          <w:rFonts w:ascii="Arial" w:hAnsi="Arial" w:cs="Arial"/>
          <w:i w:val="0"/>
        </w:rPr>
      </w:pPr>
      <w:r w:rsidRPr="00571EB2">
        <w:rPr>
          <w:rFonts w:ascii="Arial" w:hAnsi="Arial" w:cs="Arial"/>
          <w:i w:val="0"/>
        </w:rPr>
        <w:t>Provide a sample implementation plan with timelines and deliverables</w:t>
      </w:r>
    </w:p>
    <w:p w14:paraId="12F3B019" w14:textId="77777777" w:rsidR="004D1A61" w:rsidRPr="00E646CF" w:rsidRDefault="004D1A61" w:rsidP="00E739A9">
      <w:pPr>
        <w:pStyle w:val="BodyTextIndent3"/>
        <w:numPr>
          <w:ilvl w:val="0"/>
          <w:numId w:val="16"/>
        </w:numPr>
        <w:ind w:left="630" w:hanging="270"/>
        <w:rPr>
          <w:rFonts w:ascii="Arial" w:hAnsi="Arial" w:cs="Arial"/>
          <w:i w:val="0"/>
        </w:rPr>
      </w:pPr>
      <w:r w:rsidRPr="00E646CF">
        <w:rPr>
          <w:rFonts w:ascii="Arial" w:hAnsi="Arial" w:cs="Arial"/>
          <w:i w:val="0"/>
        </w:rPr>
        <w:t>What is the typical time required to implement your solution</w:t>
      </w:r>
      <w:r w:rsidR="00937514">
        <w:rPr>
          <w:rFonts w:ascii="Arial" w:hAnsi="Arial" w:cs="Arial"/>
          <w:i w:val="0"/>
        </w:rPr>
        <w:t xml:space="preserve"> and get it up and running</w:t>
      </w:r>
      <w:r w:rsidRPr="00E646CF">
        <w:rPr>
          <w:rFonts w:ascii="Arial" w:hAnsi="Arial" w:cs="Arial"/>
          <w:i w:val="0"/>
        </w:rPr>
        <w:t>?</w:t>
      </w:r>
    </w:p>
    <w:p w14:paraId="29B76D6D" w14:textId="77777777" w:rsidR="001C1C23" w:rsidRPr="00571EB2" w:rsidRDefault="001C1C23" w:rsidP="00153725">
      <w:pPr>
        <w:pStyle w:val="BodyTextIndent3"/>
        <w:ind w:left="0"/>
        <w:rPr>
          <w:rFonts w:ascii="Arial" w:hAnsi="Arial" w:cs="Arial"/>
          <w:i w:val="0"/>
        </w:rPr>
      </w:pPr>
    </w:p>
    <w:p w14:paraId="7CEDA6DE" w14:textId="77777777" w:rsidR="001C1C23" w:rsidRPr="00571EB2" w:rsidRDefault="001C1C23" w:rsidP="00E317D7">
      <w:pPr>
        <w:pStyle w:val="BodyTextIndent3"/>
        <w:numPr>
          <w:ilvl w:val="0"/>
          <w:numId w:val="5"/>
        </w:numPr>
        <w:rPr>
          <w:rFonts w:ascii="Arial" w:hAnsi="Arial" w:cs="Arial"/>
          <w:b/>
          <w:i w:val="0"/>
        </w:rPr>
      </w:pPr>
      <w:r w:rsidRPr="00571EB2">
        <w:rPr>
          <w:rFonts w:ascii="Arial" w:hAnsi="Arial" w:cs="Arial"/>
          <w:b/>
          <w:i w:val="0"/>
        </w:rPr>
        <w:t>Financial – Fee Quotation</w:t>
      </w:r>
    </w:p>
    <w:p w14:paraId="44277C4C" w14:textId="77777777" w:rsidR="001C1C23" w:rsidRPr="00571EB2" w:rsidRDefault="001C1C23" w:rsidP="001C1C23">
      <w:pPr>
        <w:pStyle w:val="BodyTextIndent3"/>
        <w:ind w:left="0"/>
        <w:rPr>
          <w:rFonts w:ascii="Arial" w:hAnsi="Arial" w:cs="Arial"/>
          <w:i w:val="0"/>
        </w:rPr>
      </w:pPr>
    </w:p>
    <w:p w14:paraId="39D84DF2" w14:textId="77777777" w:rsidR="001C1C23" w:rsidRPr="00571EB2" w:rsidRDefault="001C1C23" w:rsidP="001C1C23">
      <w:pPr>
        <w:pStyle w:val="BodyTextIndent3"/>
        <w:ind w:left="0"/>
        <w:rPr>
          <w:rFonts w:ascii="Arial" w:hAnsi="Arial" w:cs="Arial"/>
          <w:i w:val="0"/>
        </w:rPr>
      </w:pPr>
      <w:r w:rsidRPr="00571EB2">
        <w:rPr>
          <w:rFonts w:ascii="Arial" w:hAnsi="Arial" w:cs="Arial"/>
          <w:i w:val="0"/>
        </w:rPr>
        <w:t xml:space="preserve">Outlined below </w:t>
      </w:r>
      <w:r w:rsidR="00105ED2" w:rsidRPr="00571EB2">
        <w:rPr>
          <w:rFonts w:ascii="Arial" w:hAnsi="Arial" w:cs="Arial"/>
          <w:i w:val="0"/>
        </w:rPr>
        <w:t xml:space="preserve">are the key components to consider in </w:t>
      </w:r>
      <w:r w:rsidRPr="00571EB2">
        <w:rPr>
          <w:rFonts w:ascii="Arial" w:hAnsi="Arial" w:cs="Arial"/>
          <w:i w:val="0"/>
        </w:rPr>
        <w:t>providing your fee quote for</w:t>
      </w:r>
      <w:r w:rsidR="00105ED2" w:rsidRPr="00571EB2">
        <w:rPr>
          <w:rFonts w:ascii="Arial" w:hAnsi="Arial" w:cs="Arial"/>
          <w:i w:val="0"/>
        </w:rPr>
        <w:t xml:space="preserve"> a</w:t>
      </w:r>
      <w:r w:rsidRPr="00571EB2">
        <w:rPr>
          <w:rFonts w:ascii="Arial" w:hAnsi="Arial" w:cs="Arial"/>
          <w:i w:val="0"/>
        </w:rPr>
        <w:t xml:space="preserve"> </w:t>
      </w:r>
      <w:r w:rsidR="00752BD6" w:rsidRPr="00571EB2">
        <w:rPr>
          <w:rFonts w:ascii="Arial" w:hAnsi="Arial" w:cs="Arial"/>
          <w:i w:val="0"/>
        </w:rPr>
        <w:t>Price and Quality Transparency Tool</w:t>
      </w:r>
      <w:r w:rsidR="00FE7B4A">
        <w:rPr>
          <w:rFonts w:ascii="Arial" w:hAnsi="Arial" w:cs="Arial"/>
          <w:i w:val="0"/>
        </w:rPr>
        <w:t xml:space="preserve"> for </w:t>
      </w:r>
      <w:r w:rsidR="00FE7B4A" w:rsidRPr="00FE7B4A">
        <w:rPr>
          <w:rFonts w:ascii="Arial" w:hAnsi="Arial" w:cs="Arial"/>
          <w:i w:val="0"/>
          <w:highlight w:val="yellow"/>
        </w:rPr>
        <w:t>a XX</w:t>
      </w:r>
      <w:r w:rsidRPr="00FE7B4A">
        <w:rPr>
          <w:rFonts w:ascii="Arial" w:hAnsi="Arial" w:cs="Arial"/>
          <w:i w:val="0"/>
          <w:highlight w:val="yellow"/>
        </w:rPr>
        <w:t xml:space="preserve"> year</w:t>
      </w:r>
      <w:r w:rsidRPr="00571EB2">
        <w:rPr>
          <w:rFonts w:ascii="Arial" w:hAnsi="Arial" w:cs="Arial"/>
          <w:i w:val="0"/>
        </w:rPr>
        <w:t xml:space="preserve"> contract</w:t>
      </w:r>
      <w:r w:rsidR="00105ED2" w:rsidRPr="00571EB2">
        <w:rPr>
          <w:rFonts w:ascii="Arial" w:hAnsi="Arial" w:cs="Arial"/>
          <w:i w:val="0"/>
        </w:rPr>
        <w:t>. Please consider the</w:t>
      </w:r>
      <w:r w:rsidRPr="00571EB2">
        <w:rPr>
          <w:rFonts w:ascii="Arial" w:hAnsi="Arial" w:cs="Arial"/>
          <w:i w:val="0"/>
        </w:rPr>
        <w:t xml:space="preserve"> following:</w:t>
      </w:r>
    </w:p>
    <w:p w14:paraId="3A330AB1" w14:textId="77777777" w:rsidR="00CF1924" w:rsidRPr="00571EB2" w:rsidRDefault="00CF1924" w:rsidP="00CF1924">
      <w:pPr>
        <w:pStyle w:val="BodyTextIndent3"/>
        <w:ind w:left="720"/>
        <w:rPr>
          <w:rFonts w:ascii="Arial" w:hAnsi="Arial" w:cs="Arial"/>
          <w:i w:val="0"/>
        </w:rPr>
      </w:pPr>
    </w:p>
    <w:p w14:paraId="532DF09B" w14:textId="77777777" w:rsidR="00CE693E" w:rsidRPr="00571EB2" w:rsidRDefault="00B6720A" w:rsidP="00CC1AD5">
      <w:pPr>
        <w:pStyle w:val="BodyTextIndent3"/>
        <w:numPr>
          <w:ilvl w:val="0"/>
          <w:numId w:val="8"/>
        </w:numPr>
        <w:ind w:left="720"/>
        <w:rPr>
          <w:rFonts w:ascii="Arial" w:hAnsi="Arial" w:cs="Arial"/>
          <w:i w:val="0"/>
        </w:rPr>
      </w:pPr>
      <w:r w:rsidRPr="00571EB2">
        <w:rPr>
          <w:rFonts w:ascii="Arial" w:hAnsi="Arial" w:cs="Arial"/>
          <w:i w:val="0"/>
        </w:rPr>
        <w:t>P</w:t>
      </w:r>
      <w:r w:rsidR="00CE693E" w:rsidRPr="00571EB2">
        <w:rPr>
          <w:rFonts w:ascii="Arial" w:hAnsi="Arial" w:cs="Arial"/>
          <w:i w:val="0"/>
        </w:rPr>
        <w:t xml:space="preserve">rovide your fee quote </w:t>
      </w:r>
      <w:r w:rsidR="00FE7B4A">
        <w:rPr>
          <w:rFonts w:ascii="Arial" w:hAnsi="Arial" w:cs="Arial"/>
          <w:i w:val="0"/>
        </w:rPr>
        <w:t>as a PM</w:t>
      </w:r>
      <w:r w:rsidR="00105ED2" w:rsidRPr="00571EB2">
        <w:rPr>
          <w:rFonts w:ascii="Arial" w:hAnsi="Arial" w:cs="Arial"/>
          <w:i w:val="0"/>
        </w:rPr>
        <w:t>PM</w:t>
      </w:r>
    </w:p>
    <w:p w14:paraId="24744F04" w14:textId="77777777" w:rsidR="000B53BD" w:rsidRPr="00571EB2" w:rsidRDefault="00CE693E" w:rsidP="00CC1AD5">
      <w:pPr>
        <w:pStyle w:val="BodyTextIndent3"/>
        <w:numPr>
          <w:ilvl w:val="0"/>
          <w:numId w:val="8"/>
        </w:numPr>
        <w:ind w:left="720"/>
        <w:rPr>
          <w:rFonts w:ascii="Arial" w:hAnsi="Arial" w:cs="Arial"/>
          <w:i w:val="0"/>
        </w:rPr>
      </w:pPr>
      <w:r w:rsidRPr="00571EB2">
        <w:rPr>
          <w:rFonts w:ascii="Arial" w:hAnsi="Arial" w:cs="Arial"/>
          <w:i w:val="0"/>
        </w:rPr>
        <w:t>Is there an early termination policy for terminating contract within 180 days’ notice?</w:t>
      </w:r>
    </w:p>
    <w:p w14:paraId="1D0804BA" w14:textId="77777777" w:rsidR="00363499" w:rsidRDefault="00363499" w:rsidP="004D1A61">
      <w:pPr>
        <w:pStyle w:val="BodyTextIndent3"/>
        <w:ind w:left="0"/>
        <w:rPr>
          <w:rFonts w:ascii="Arial" w:hAnsi="Arial" w:cs="Arial"/>
          <w:i w:val="0"/>
        </w:rPr>
      </w:pPr>
    </w:p>
    <w:p w14:paraId="57AA16DB" w14:textId="77777777" w:rsidR="00363499" w:rsidRDefault="00363499" w:rsidP="004D1A61">
      <w:pPr>
        <w:pStyle w:val="BodyTextIndent3"/>
        <w:ind w:left="0"/>
        <w:rPr>
          <w:rFonts w:ascii="Arial" w:hAnsi="Arial" w:cs="Arial"/>
          <w:i w:val="0"/>
        </w:rPr>
      </w:pPr>
    </w:p>
    <w:p w14:paraId="333BADBF" w14:textId="77777777" w:rsidR="00363499" w:rsidRDefault="00363499" w:rsidP="004D1A61">
      <w:pPr>
        <w:pStyle w:val="BodyTextIndent3"/>
        <w:ind w:left="0"/>
        <w:rPr>
          <w:rFonts w:ascii="Arial" w:hAnsi="Arial" w:cs="Arial"/>
          <w:i w:val="0"/>
        </w:rPr>
      </w:pPr>
    </w:p>
    <w:p w14:paraId="1385383B" w14:textId="77777777" w:rsidR="00363499" w:rsidRDefault="00363499" w:rsidP="004D1A61">
      <w:pPr>
        <w:pStyle w:val="BodyTextIndent3"/>
        <w:ind w:left="0"/>
        <w:rPr>
          <w:rFonts w:ascii="Arial" w:hAnsi="Arial" w:cs="Arial"/>
          <w:i w:val="0"/>
        </w:rPr>
      </w:pPr>
    </w:p>
    <w:p w14:paraId="78CAD99D" w14:textId="77777777" w:rsidR="00363499" w:rsidRDefault="00363499" w:rsidP="004D1A61">
      <w:pPr>
        <w:pStyle w:val="BodyTextIndent3"/>
        <w:ind w:left="0"/>
        <w:rPr>
          <w:rFonts w:ascii="Arial" w:hAnsi="Arial" w:cs="Arial"/>
          <w:i w:val="0"/>
        </w:rPr>
      </w:pPr>
    </w:p>
    <w:p w14:paraId="190B665B" w14:textId="77777777" w:rsidR="00363499" w:rsidRDefault="00363499" w:rsidP="004D1A61">
      <w:pPr>
        <w:pStyle w:val="BodyTextIndent3"/>
        <w:ind w:left="0"/>
        <w:rPr>
          <w:rFonts w:ascii="Arial" w:hAnsi="Arial" w:cs="Arial"/>
          <w:i w:val="0"/>
        </w:rPr>
      </w:pPr>
    </w:p>
    <w:p w14:paraId="65627085" w14:textId="77777777" w:rsidR="00363499" w:rsidRDefault="00363499" w:rsidP="004D1A61">
      <w:pPr>
        <w:pStyle w:val="BodyTextIndent3"/>
        <w:ind w:left="0"/>
        <w:rPr>
          <w:rFonts w:ascii="Arial" w:hAnsi="Arial" w:cs="Arial"/>
          <w:i w:val="0"/>
        </w:rPr>
      </w:pPr>
    </w:p>
    <w:p w14:paraId="0C8398C1" w14:textId="77777777" w:rsidR="00363499" w:rsidRDefault="00363499" w:rsidP="004D1A61">
      <w:pPr>
        <w:pStyle w:val="BodyTextIndent3"/>
        <w:ind w:left="0"/>
        <w:rPr>
          <w:rFonts w:ascii="Arial" w:hAnsi="Arial" w:cs="Arial"/>
          <w:i w:val="0"/>
        </w:rPr>
      </w:pPr>
    </w:p>
    <w:p w14:paraId="2F87CFF3" w14:textId="77777777" w:rsidR="00363499" w:rsidRDefault="00363499" w:rsidP="004D1A61">
      <w:pPr>
        <w:pStyle w:val="BodyTextIndent3"/>
        <w:ind w:left="0"/>
        <w:rPr>
          <w:rFonts w:ascii="Arial" w:hAnsi="Arial" w:cs="Arial"/>
          <w:i w:val="0"/>
        </w:rPr>
      </w:pPr>
    </w:p>
    <w:p w14:paraId="08415AB9" w14:textId="77777777" w:rsidR="00363499" w:rsidRDefault="00363499" w:rsidP="004D1A61">
      <w:pPr>
        <w:pStyle w:val="BodyTextIndent3"/>
        <w:ind w:left="0"/>
        <w:rPr>
          <w:rFonts w:ascii="Arial" w:hAnsi="Arial" w:cs="Arial"/>
          <w:i w:val="0"/>
        </w:rPr>
      </w:pPr>
    </w:p>
    <w:p w14:paraId="4E421C96" w14:textId="77777777" w:rsidR="00363499" w:rsidRDefault="00363499" w:rsidP="004D1A61">
      <w:pPr>
        <w:pStyle w:val="BodyTextIndent3"/>
        <w:ind w:left="0"/>
        <w:rPr>
          <w:rFonts w:ascii="Arial" w:hAnsi="Arial" w:cs="Arial"/>
          <w:i w:val="0"/>
        </w:rPr>
      </w:pPr>
    </w:p>
    <w:p w14:paraId="594F74DE" w14:textId="77777777" w:rsidR="00363499" w:rsidRDefault="00363499" w:rsidP="004D1A61">
      <w:pPr>
        <w:pStyle w:val="BodyTextIndent3"/>
        <w:ind w:left="0"/>
        <w:rPr>
          <w:rFonts w:ascii="Arial" w:hAnsi="Arial" w:cs="Arial"/>
          <w:i w:val="0"/>
        </w:rPr>
      </w:pPr>
    </w:p>
    <w:p w14:paraId="58434256" w14:textId="77777777" w:rsidR="00DC69B3" w:rsidRDefault="00DC69B3" w:rsidP="00DC69B3">
      <w:pPr>
        <w:pStyle w:val="BodyTextIndent3"/>
        <w:ind w:left="0"/>
        <w:jc w:val="center"/>
        <w:rPr>
          <w:rFonts w:ascii="Arial" w:hAnsi="Arial" w:cs="Arial"/>
          <w:i w:val="0"/>
        </w:rPr>
      </w:pPr>
    </w:p>
    <w:p w14:paraId="2754C758" w14:textId="77777777" w:rsidR="00CC1AD5" w:rsidRDefault="00CC1AD5" w:rsidP="00DC69B3">
      <w:pPr>
        <w:pStyle w:val="BodyTextIndent3"/>
        <w:ind w:left="0"/>
        <w:jc w:val="center"/>
        <w:rPr>
          <w:rFonts w:ascii="Arial" w:hAnsi="Arial" w:cs="Arial"/>
          <w:b/>
          <w:i w:val="0"/>
          <w:u w:val="single"/>
        </w:rPr>
      </w:pPr>
    </w:p>
    <w:p w14:paraId="7A70363C" w14:textId="77777777" w:rsidR="00360563" w:rsidRDefault="00360563" w:rsidP="00360563">
      <w:pPr>
        <w:spacing w:after="200" w:line="276" w:lineRule="auto"/>
        <w:jc w:val="center"/>
        <w:rPr>
          <w:rFonts w:ascii="Arial" w:hAnsi="Arial" w:cs="Arial"/>
          <w:b/>
          <w:u w:val="single"/>
        </w:rPr>
      </w:pPr>
    </w:p>
    <w:p w14:paraId="3DDD8FA3" w14:textId="77777777" w:rsidR="00360563" w:rsidRDefault="00360563" w:rsidP="00360563">
      <w:pPr>
        <w:spacing w:after="200" w:line="276" w:lineRule="auto"/>
        <w:jc w:val="center"/>
        <w:rPr>
          <w:rFonts w:ascii="Arial" w:hAnsi="Arial" w:cs="Arial"/>
          <w:b/>
          <w:u w:val="single"/>
        </w:rPr>
      </w:pPr>
    </w:p>
    <w:p w14:paraId="77DC3328" w14:textId="77777777" w:rsidR="00DC69B3" w:rsidRPr="00360563" w:rsidRDefault="00DC69B3" w:rsidP="00360563">
      <w:pPr>
        <w:spacing w:after="200" w:line="276" w:lineRule="auto"/>
        <w:jc w:val="center"/>
        <w:rPr>
          <w:rFonts w:ascii="Arial" w:hAnsi="Arial" w:cs="Arial"/>
          <w:b/>
          <w:bCs/>
          <w:iCs/>
          <w:u w:val="single"/>
        </w:rPr>
      </w:pPr>
      <w:r w:rsidRPr="00EA3DEA">
        <w:rPr>
          <w:rFonts w:ascii="Arial" w:hAnsi="Arial" w:cs="Arial"/>
          <w:b/>
          <w:u w:val="single"/>
        </w:rPr>
        <w:t>Appendix A:</w:t>
      </w:r>
      <w:r>
        <w:rPr>
          <w:rFonts w:ascii="Arial" w:hAnsi="Arial" w:cs="Arial"/>
          <w:b/>
          <w:u w:val="single"/>
        </w:rPr>
        <w:t xml:space="preserve"> CPR’s 2013 RFI to Price Transparency Vendors</w:t>
      </w:r>
    </w:p>
    <w:p w14:paraId="55A388A8" w14:textId="77777777" w:rsidR="0089467C" w:rsidRPr="0089467C" w:rsidRDefault="0089467C" w:rsidP="00DC69B3">
      <w:pPr>
        <w:pStyle w:val="BodyTextIndent3"/>
        <w:ind w:left="0"/>
        <w:jc w:val="center"/>
        <w:rPr>
          <w:rFonts w:ascii="Arial" w:hAnsi="Arial" w:cs="Arial"/>
          <w:b/>
        </w:rPr>
      </w:pPr>
      <w:r>
        <w:rPr>
          <w:rFonts w:ascii="Arial" w:hAnsi="Arial" w:cs="Arial"/>
          <w:b/>
        </w:rPr>
        <w:lastRenderedPageBreak/>
        <w:t>*T</w:t>
      </w:r>
      <w:r w:rsidRPr="0089467C">
        <w:rPr>
          <w:rFonts w:ascii="Arial" w:hAnsi="Arial" w:cs="Arial"/>
          <w:b/>
        </w:rPr>
        <w:t>hese were asked largely as a series of “yes/no” questions</w:t>
      </w:r>
      <w:r>
        <w:rPr>
          <w:rFonts w:ascii="Arial" w:hAnsi="Arial" w:cs="Arial"/>
          <w:b/>
        </w:rPr>
        <w:t>*</w:t>
      </w:r>
    </w:p>
    <w:p w14:paraId="7DBE6A12" w14:textId="77777777" w:rsidR="00DC69B3" w:rsidRDefault="00DC69B3" w:rsidP="00DC69B3">
      <w:pPr>
        <w:pStyle w:val="BodyTextIndent3"/>
        <w:ind w:left="0"/>
        <w:rPr>
          <w:rFonts w:ascii="Arial" w:hAnsi="Arial" w:cs="Arial"/>
          <w:i w:val="0"/>
        </w:rPr>
      </w:pPr>
    </w:p>
    <w:p w14:paraId="0CF83AF7" w14:textId="77777777" w:rsidR="00DC69B3" w:rsidRDefault="00DC69B3" w:rsidP="00DC69B3">
      <w:pPr>
        <w:pStyle w:val="BodyTextIndent3"/>
        <w:ind w:left="0"/>
        <w:rPr>
          <w:rFonts w:ascii="Arial" w:hAnsi="Arial" w:cs="Arial"/>
          <w:i w:val="0"/>
        </w:rPr>
      </w:pPr>
    </w:p>
    <w:p w14:paraId="29FAC41D" w14:textId="77777777" w:rsidR="00DC69B3" w:rsidRPr="00143A51" w:rsidRDefault="00DC69B3" w:rsidP="00E317D7">
      <w:pPr>
        <w:pStyle w:val="BodyTextIndent3"/>
        <w:numPr>
          <w:ilvl w:val="0"/>
          <w:numId w:val="14"/>
        </w:numPr>
        <w:rPr>
          <w:rFonts w:ascii="Arial" w:hAnsi="Arial" w:cs="Arial"/>
          <w:i w:val="0"/>
          <w:sz w:val="20"/>
          <w:szCs w:val="20"/>
          <w:u w:val="single"/>
        </w:rPr>
      </w:pPr>
      <w:r w:rsidRPr="00143A51">
        <w:rPr>
          <w:rFonts w:ascii="Arial" w:hAnsi="Arial" w:cs="Arial"/>
          <w:i w:val="0"/>
          <w:sz w:val="20"/>
          <w:szCs w:val="20"/>
          <w:u w:val="single"/>
        </w:rPr>
        <w:t>Scope</w:t>
      </w:r>
    </w:p>
    <w:p w14:paraId="144250B9" w14:textId="77777777" w:rsidR="00DC69B3" w:rsidRPr="00143A51" w:rsidRDefault="00DC69B3" w:rsidP="00DC69B3">
      <w:pPr>
        <w:pStyle w:val="BodyTextIndent3"/>
        <w:ind w:left="1080"/>
        <w:rPr>
          <w:rFonts w:ascii="Arial" w:hAnsi="Arial" w:cs="Arial"/>
          <w:i w:val="0"/>
          <w:sz w:val="20"/>
          <w:szCs w:val="20"/>
        </w:rPr>
      </w:pPr>
    </w:p>
    <w:p w14:paraId="4F1F87EC"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includes provider information on:</w:t>
      </w:r>
    </w:p>
    <w:p w14:paraId="07AE43DA" w14:textId="77777777" w:rsidR="00DC69B3" w:rsidRPr="00143A51" w:rsidRDefault="00DC69B3" w:rsidP="00E317D7">
      <w:pPr>
        <w:pStyle w:val="ListParagraph"/>
        <w:numPr>
          <w:ilvl w:val="0"/>
          <w:numId w:val="17"/>
        </w:numPr>
        <w:rPr>
          <w:rFonts w:ascii="Arial" w:hAnsi="Arial" w:cs="Arial"/>
          <w:color w:val="000000"/>
          <w:sz w:val="20"/>
          <w:szCs w:val="20"/>
        </w:rPr>
      </w:pPr>
      <w:r w:rsidRPr="00143A51">
        <w:rPr>
          <w:rFonts w:ascii="Arial" w:hAnsi="Arial" w:cs="Arial"/>
          <w:color w:val="000000"/>
          <w:sz w:val="20"/>
          <w:szCs w:val="20"/>
        </w:rPr>
        <w:t>Network Physicians and Hospitals</w:t>
      </w:r>
    </w:p>
    <w:p w14:paraId="436DB0E0" w14:textId="77777777" w:rsidR="00DC69B3" w:rsidRPr="00143A51" w:rsidRDefault="00DC69B3" w:rsidP="00E317D7">
      <w:pPr>
        <w:pStyle w:val="ListParagraph"/>
        <w:numPr>
          <w:ilvl w:val="0"/>
          <w:numId w:val="17"/>
        </w:numPr>
        <w:rPr>
          <w:rFonts w:ascii="Arial" w:hAnsi="Arial" w:cs="Arial"/>
          <w:color w:val="000000"/>
          <w:sz w:val="20"/>
          <w:szCs w:val="20"/>
        </w:rPr>
      </w:pPr>
      <w:r w:rsidRPr="00143A51">
        <w:rPr>
          <w:rFonts w:ascii="Arial" w:hAnsi="Arial" w:cs="Arial"/>
          <w:color w:val="000000"/>
          <w:sz w:val="20"/>
          <w:szCs w:val="20"/>
        </w:rPr>
        <w:t>Out-of-Network Physicians and Hospitals</w:t>
      </w:r>
    </w:p>
    <w:p w14:paraId="6227616E" w14:textId="77777777" w:rsidR="00DC69B3" w:rsidRDefault="00DC69B3" w:rsidP="00DC69B3">
      <w:pPr>
        <w:rPr>
          <w:rFonts w:ascii="Arial" w:hAnsi="Arial" w:cs="Arial"/>
          <w:b/>
          <w:bCs/>
          <w:color w:val="000000"/>
          <w:sz w:val="20"/>
          <w:szCs w:val="20"/>
        </w:rPr>
      </w:pPr>
    </w:p>
    <w:p w14:paraId="1BD1B3EC"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includes information on:</w:t>
      </w:r>
    </w:p>
    <w:p w14:paraId="56F01AFB" w14:textId="77777777" w:rsidR="00DC69B3" w:rsidRPr="00143A51" w:rsidRDefault="00DC69B3" w:rsidP="00E317D7">
      <w:pPr>
        <w:pStyle w:val="ListParagraph"/>
        <w:numPr>
          <w:ilvl w:val="0"/>
          <w:numId w:val="18"/>
        </w:numPr>
        <w:rPr>
          <w:rFonts w:ascii="Arial" w:hAnsi="Arial" w:cs="Arial"/>
          <w:color w:val="000000"/>
          <w:sz w:val="20"/>
          <w:szCs w:val="20"/>
        </w:rPr>
      </w:pPr>
      <w:r w:rsidRPr="00143A51">
        <w:rPr>
          <w:rFonts w:ascii="Arial" w:hAnsi="Arial" w:cs="Arial"/>
          <w:color w:val="000000"/>
          <w:sz w:val="20"/>
          <w:szCs w:val="20"/>
        </w:rPr>
        <w:t>Medication (pharmacy)</w:t>
      </w:r>
    </w:p>
    <w:p w14:paraId="5447FC81" w14:textId="77777777" w:rsidR="00DC69B3" w:rsidRPr="00143A51" w:rsidRDefault="00DC69B3" w:rsidP="00E317D7">
      <w:pPr>
        <w:pStyle w:val="ListParagraph"/>
        <w:numPr>
          <w:ilvl w:val="0"/>
          <w:numId w:val="18"/>
        </w:numPr>
        <w:rPr>
          <w:rFonts w:ascii="Arial" w:hAnsi="Arial" w:cs="Arial"/>
          <w:color w:val="000000"/>
          <w:sz w:val="20"/>
          <w:szCs w:val="20"/>
        </w:rPr>
      </w:pPr>
      <w:r w:rsidRPr="00143A51">
        <w:rPr>
          <w:rFonts w:ascii="Arial" w:hAnsi="Arial" w:cs="Arial"/>
          <w:color w:val="000000"/>
          <w:sz w:val="20"/>
          <w:szCs w:val="20"/>
        </w:rPr>
        <w:t>Services (e.g. office visits, diagnostic tests, etc.)</w:t>
      </w:r>
    </w:p>
    <w:p w14:paraId="68AEBB3A" w14:textId="77777777" w:rsidR="00DC69B3" w:rsidRPr="00143A51" w:rsidRDefault="00DC69B3" w:rsidP="00E317D7">
      <w:pPr>
        <w:pStyle w:val="ListParagraph"/>
        <w:numPr>
          <w:ilvl w:val="0"/>
          <w:numId w:val="18"/>
        </w:numPr>
        <w:rPr>
          <w:rFonts w:ascii="Arial" w:hAnsi="Arial" w:cs="Arial"/>
          <w:color w:val="000000"/>
          <w:sz w:val="20"/>
          <w:szCs w:val="20"/>
        </w:rPr>
      </w:pPr>
      <w:r w:rsidRPr="00143A51">
        <w:rPr>
          <w:rFonts w:ascii="Arial" w:hAnsi="Arial" w:cs="Arial"/>
          <w:color w:val="000000"/>
          <w:sz w:val="20"/>
          <w:szCs w:val="20"/>
        </w:rPr>
        <w:t>Procedures (e.g. hip replacement, screening colonoscopy)</w:t>
      </w:r>
    </w:p>
    <w:p w14:paraId="12517C29" w14:textId="77777777" w:rsidR="00DC69B3" w:rsidRDefault="00DC69B3" w:rsidP="00DC69B3">
      <w:pPr>
        <w:rPr>
          <w:rFonts w:ascii="Arial" w:hAnsi="Arial" w:cs="Arial"/>
          <w:b/>
          <w:bCs/>
          <w:color w:val="000000"/>
          <w:sz w:val="20"/>
          <w:szCs w:val="20"/>
        </w:rPr>
      </w:pPr>
    </w:p>
    <w:p w14:paraId="5B14ED6F"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includes detailed, meaningful provider information, such as:</w:t>
      </w:r>
    </w:p>
    <w:p w14:paraId="4CE5B289" w14:textId="77777777" w:rsidR="00DC69B3" w:rsidRPr="00143A51" w:rsidRDefault="00DC69B3" w:rsidP="00E317D7">
      <w:pPr>
        <w:pStyle w:val="ListParagraph"/>
        <w:numPr>
          <w:ilvl w:val="0"/>
          <w:numId w:val="19"/>
        </w:numPr>
        <w:rPr>
          <w:rFonts w:ascii="Arial" w:hAnsi="Arial" w:cs="Arial"/>
          <w:color w:val="000000"/>
          <w:sz w:val="20"/>
          <w:szCs w:val="20"/>
        </w:rPr>
      </w:pPr>
      <w:r w:rsidRPr="00143A51">
        <w:rPr>
          <w:rFonts w:ascii="Arial" w:hAnsi="Arial" w:cs="Arial"/>
          <w:color w:val="000000"/>
          <w:sz w:val="20"/>
          <w:szCs w:val="20"/>
        </w:rPr>
        <w:t>Contact information (e.g. phone, address, email, access hours)</w:t>
      </w:r>
    </w:p>
    <w:p w14:paraId="22FF0B3C" w14:textId="77777777" w:rsidR="00DC69B3" w:rsidRPr="00143A51" w:rsidRDefault="00DC69B3" w:rsidP="00E317D7">
      <w:pPr>
        <w:pStyle w:val="ListParagraph"/>
        <w:numPr>
          <w:ilvl w:val="0"/>
          <w:numId w:val="19"/>
        </w:numPr>
        <w:rPr>
          <w:rFonts w:ascii="Arial" w:hAnsi="Arial" w:cs="Arial"/>
          <w:color w:val="000000"/>
          <w:sz w:val="20"/>
          <w:szCs w:val="20"/>
        </w:rPr>
      </w:pPr>
      <w:r w:rsidRPr="00143A51">
        <w:rPr>
          <w:rFonts w:ascii="Arial" w:hAnsi="Arial" w:cs="Arial"/>
          <w:color w:val="000000"/>
          <w:sz w:val="20"/>
          <w:szCs w:val="20"/>
        </w:rPr>
        <w:t>Whether or not provider is accepting new patients</w:t>
      </w:r>
    </w:p>
    <w:p w14:paraId="2D5ED1FE" w14:textId="77777777" w:rsidR="00DC69B3" w:rsidRPr="00143A51" w:rsidRDefault="00DC69B3" w:rsidP="00E317D7">
      <w:pPr>
        <w:pStyle w:val="ListParagraph"/>
        <w:numPr>
          <w:ilvl w:val="0"/>
          <w:numId w:val="19"/>
        </w:numPr>
        <w:rPr>
          <w:rFonts w:ascii="Arial" w:hAnsi="Arial" w:cs="Arial"/>
          <w:color w:val="000000"/>
          <w:sz w:val="20"/>
          <w:szCs w:val="20"/>
        </w:rPr>
      </w:pPr>
      <w:r w:rsidRPr="00143A51">
        <w:rPr>
          <w:rFonts w:ascii="Arial" w:hAnsi="Arial" w:cs="Arial"/>
          <w:color w:val="000000"/>
          <w:sz w:val="20"/>
          <w:szCs w:val="20"/>
        </w:rPr>
        <w:t>Credentials (e.g. board certifications, education, relevant specialty information, maintenance of certification)</w:t>
      </w:r>
    </w:p>
    <w:p w14:paraId="29AAC4E8" w14:textId="77777777" w:rsidR="00DC69B3" w:rsidRPr="00143A51" w:rsidRDefault="00DC69B3" w:rsidP="00E317D7">
      <w:pPr>
        <w:pStyle w:val="ListParagraph"/>
        <w:numPr>
          <w:ilvl w:val="0"/>
          <w:numId w:val="19"/>
        </w:numPr>
        <w:rPr>
          <w:rFonts w:ascii="Arial" w:hAnsi="Arial" w:cs="Arial"/>
          <w:color w:val="000000"/>
          <w:sz w:val="20"/>
          <w:szCs w:val="20"/>
        </w:rPr>
      </w:pPr>
      <w:r w:rsidRPr="00143A51">
        <w:rPr>
          <w:rFonts w:ascii="Arial" w:hAnsi="Arial" w:cs="Arial"/>
          <w:color w:val="000000"/>
          <w:sz w:val="20"/>
          <w:szCs w:val="20"/>
        </w:rPr>
        <w:t>Languages spoken</w:t>
      </w:r>
    </w:p>
    <w:p w14:paraId="1750C4A3" w14:textId="77777777" w:rsidR="00DC69B3" w:rsidRPr="00143A51" w:rsidRDefault="00DC69B3" w:rsidP="00E317D7">
      <w:pPr>
        <w:pStyle w:val="ListParagraph"/>
        <w:numPr>
          <w:ilvl w:val="0"/>
          <w:numId w:val="19"/>
        </w:numPr>
        <w:rPr>
          <w:rFonts w:ascii="Arial" w:hAnsi="Arial" w:cs="Arial"/>
          <w:color w:val="000000"/>
          <w:sz w:val="20"/>
          <w:szCs w:val="20"/>
        </w:rPr>
      </w:pPr>
      <w:r w:rsidRPr="00143A51">
        <w:rPr>
          <w:rFonts w:ascii="Arial" w:hAnsi="Arial" w:cs="Arial"/>
          <w:color w:val="000000"/>
          <w:sz w:val="20"/>
          <w:szCs w:val="20"/>
        </w:rPr>
        <w:t>Displays physician and hospital relationships where physicians have privileges for applicable specialties and diagnoses/procedures</w:t>
      </w:r>
    </w:p>
    <w:p w14:paraId="10945837" w14:textId="77777777" w:rsidR="00DC69B3" w:rsidRDefault="00DC69B3" w:rsidP="00DC69B3">
      <w:pPr>
        <w:rPr>
          <w:rFonts w:ascii="Arial" w:hAnsi="Arial" w:cs="Arial"/>
          <w:b/>
          <w:bCs/>
          <w:color w:val="000000"/>
          <w:sz w:val="20"/>
          <w:szCs w:val="20"/>
        </w:rPr>
      </w:pPr>
    </w:p>
    <w:p w14:paraId="2608F5E5"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posts meaningful price and quality information, including:</w:t>
      </w:r>
    </w:p>
    <w:p w14:paraId="40CE29B5" w14:textId="77777777" w:rsidR="00DC69B3" w:rsidRPr="00143A51" w:rsidRDefault="00DC69B3" w:rsidP="00E317D7">
      <w:pPr>
        <w:pStyle w:val="ListParagraph"/>
        <w:numPr>
          <w:ilvl w:val="0"/>
          <w:numId w:val="20"/>
        </w:numPr>
        <w:rPr>
          <w:rFonts w:ascii="Arial" w:hAnsi="Arial" w:cs="Arial"/>
          <w:color w:val="000000"/>
          <w:sz w:val="20"/>
          <w:szCs w:val="20"/>
        </w:rPr>
      </w:pPr>
      <w:r w:rsidRPr="00143A51">
        <w:rPr>
          <w:rFonts w:ascii="Arial" w:hAnsi="Arial" w:cs="Arial"/>
          <w:color w:val="000000"/>
          <w:sz w:val="20"/>
          <w:szCs w:val="20"/>
        </w:rPr>
        <w:t>Relevant information on quality (including outcomes measures and other measures of safety, effectiveness, timeliness, efficiency, and equity)</w:t>
      </w:r>
    </w:p>
    <w:p w14:paraId="4022E496" w14:textId="77777777" w:rsidR="00DC69B3" w:rsidRPr="00143A51" w:rsidRDefault="00DC69B3" w:rsidP="00E317D7">
      <w:pPr>
        <w:pStyle w:val="ListParagraph"/>
        <w:numPr>
          <w:ilvl w:val="0"/>
          <w:numId w:val="20"/>
        </w:numPr>
        <w:rPr>
          <w:rFonts w:ascii="Arial" w:hAnsi="Arial" w:cs="Arial"/>
          <w:color w:val="000000"/>
          <w:sz w:val="20"/>
          <w:szCs w:val="20"/>
        </w:rPr>
      </w:pPr>
      <w:r w:rsidRPr="00143A51">
        <w:rPr>
          <w:rFonts w:ascii="Arial" w:hAnsi="Arial" w:cs="Arial"/>
          <w:color w:val="000000"/>
          <w:sz w:val="20"/>
          <w:szCs w:val="20"/>
        </w:rPr>
        <w:t>Price (including out-of-pocket contribution and total price)</w:t>
      </w:r>
    </w:p>
    <w:p w14:paraId="15A8348C" w14:textId="77777777" w:rsidR="00DC69B3" w:rsidRPr="00143A51" w:rsidRDefault="00DC69B3" w:rsidP="00E317D7">
      <w:pPr>
        <w:pStyle w:val="ListParagraph"/>
        <w:numPr>
          <w:ilvl w:val="0"/>
          <w:numId w:val="20"/>
        </w:numPr>
        <w:rPr>
          <w:rFonts w:ascii="Arial" w:hAnsi="Arial" w:cs="Arial"/>
          <w:color w:val="000000"/>
          <w:sz w:val="20"/>
          <w:szCs w:val="20"/>
        </w:rPr>
      </w:pPr>
      <w:r w:rsidRPr="00143A51">
        <w:rPr>
          <w:rFonts w:ascii="Arial" w:hAnsi="Arial" w:cs="Arial"/>
          <w:color w:val="000000"/>
          <w:sz w:val="20"/>
          <w:szCs w:val="20"/>
        </w:rPr>
        <w:t>Patient experience of care (such as patient reviews)</w:t>
      </w:r>
    </w:p>
    <w:p w14:paraId="70F4A178" w14:textId="77777777" w:rsidR="00DC69B3" w:rsidRDefault="00DC69B3" w:rsidP="00DC69B3">
      <w:pPr>
        <w:rPr>
          <w:rFonts w:ascii="Arial" w:hAnsi="Arial" w:cs="Arial"/>
          <w:b/>
          <w:bCs/>
          <w:color w:val="000000"/>
          <w:sz w:val="20"/>
          <w:szCs w:val="20"/>
        </w:rPr>
      </w:pPr>
    </w:p>
    <w:p w14:paraId="73E364CA"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 xml:space="preserve">Tool displays benefit design information for consumer and dependents </w:t>
      </w:r>
    </w:p>
    <w:p w14:paraId="759E7E4F" w14:textId="77777777" w:rsidR="00DC69B3" w:rsidRDefault="00DC69B3" w:rsidP="00DC69B3">
      <w:pPr>
        <w:rPr>
          <w:rFonts w:ascii="Arial" w:hAnsi="Arial" w:cs="Arial"/>
          <w:b/>
          <w:bCs/>
          <w:color w:val="000000"/>
          <w:sz w:val="20"/>
          <w:szCs w:val="20"/>
        </w:rPr>
      </w:pPr>
    </w:p>
    <w:p w14:paraId="5C609050"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 xml:space="preserve">Tool displays consumer financial liability in </w:t>
      </w:r>
      <w:r w:rsidRPr="00143A51">
        <w:rPr>
          <w:rFonts w:ascii="Arial" w:hAnsi="Arial" w:cs="Arial"/>
          <w:b/>
          <w:bCs/>
          <w:i/>
          <w:iCs/>
          <w:color w:val="000000"/>
          <w:sz w:val="20"/>
          <w:szCs w:val="20"/>
        </w:rPr>
        <w:t>real time</w:t>
      </w:r>
      <w:r w:rsidRPr="00143A51">
        <w:rPr>
          <w:rFonts w:ascii="Arial" w:hAnsi="Arial" w:cs="Arial"/>
          <w:b/>
          <w:bCs/>
          <w:color w:val="000000"/>
          <w:sz w:val="20"/>
          <w:szCs w:val="20"/>
        </w:rPr>
        <w:t xml:space="preserve"> including:</w:t>
      </w:r>
    </w:p>
    <w:p w14:paraId="7F8D3163" w14:textId="77777777" w:rsidR="00DC69B3" w:rsidRPr="00143A51" w:rsidRDefault="00DC69B3" w:rsidP="00E317D7">
      <w:pPr>
        <w:pStyle w:val="ListParagraph"/>
        <w:numPr>
          <w:ilvl w:val="0"/>
          <w:numId w:val="21"/>
        </w:numPr>
        <w:rPr>
          <w:rFonts w:ascii="Arial" w:hAnsi="Arial" w:cs="Arial"/>
          <w:color w:val="000000"/>
          <w:sz w:val="20"/>
          <w:szCs w:val="20"/>
        </w:rPr>
      </w:pPr>
      <w:r w:rsidRPr="00143A51">
        <w:rPr>
          <w:rFonts w:ascii="Arial" w:hAnsi="Arial" w:cs="Arial"/>
          <w:color w:val="000000"/>
          <w:sz w:val="20"/>
          <w:szCs w:val="20"/>
        </w:rPr>
        <w:t>Remaining deductible</w:t>
      </w:r>
    </w:p>
    <w:p w14:paraId="66ACAB7B" w14:textId="77777777" w:rsidR="00DC69B3" w:rsidRPr="00143A51" w:rsidRDefault="00DC69B3" w:rsidP="00E317D7">
      <w:pPr>
        <w:pStyle w:val="ListParagraph"/>
        <w:numPr>
          <w:ilvl w:val="0"/>
          <w:numId w:val="21"/>
        </w:numPr>
        <w:rPr>
          <w:rFonts w:ascii="Arial" w:hAnsi="Arial" w:cs="Arial"/>
          <w:color w:val="000000"/>
          <w:sz w:val="20"/>
          <w:szCs w:val="20"/>
        </w:rPr>
      </w:pPr>
      <w:r w:rsidRPr="00143A51">
        <w:rPr>
          <w:rFonts w:ascii="Arial" w:hAnsi="Arial" w:cs="Arial"/>
          <w:color w:val="000000"/>
          <w:sz w:val="20"/>
          <w:szCs w:val="20"/>
        </w:rPr>
        <w:t>Copay</w:t>
      </w:r>
    </w:p>
    <w:p w14:paraId="093B8C17" w14:textId="77777777" w:rsidR="00DC69B3" w:rsidRPr="00143A51" w:rsidRDefault="00DC69B3" w:rsidP="00E317D7">
      <w:pPr>
        <w:pStyle w:val="ListParagraph"/>
        <w:numPr>
          <w:ilvl w:val="0"/>
          <w:numId w:val="21"/>
        </w:numPr>
        <w:rPr>
          <w:rFonts w:ascii="Arial" w:hAnsi="Arial" w:cs="Arial"/>
          <w:color w:val="000000"/>
          <w:sz w:val="20"/>
          <w:szCs w:val="20"/>
        </w:rPr>
      </w:pPr>
      <w:r w:rsidRPr="00143A51">
        <w:rPr>
          <w:rFonts w:ascii="Arial" w:hAnsi="Arial" w:cs="Arial"/>
          <w:color w:val="000000"/>
          <w:sz w:val="20"/>
          <w:szCs w:val="20"/>
        </w:rPr>
        <w:t xml:space="preserve">Out-of-pocket maximum </w:t>
      </w:r>
    </w:p>
    <w:p w14:paraId="4C7A123D" w14:textId="77777777" w:rsidR="00DC69B3" w:rsidRPr="00143A51" w:rsidRDefault="00DC69B3" w:rsidP="00E317D7">
      <w:pPr>
        <w:pStyle w:val="ListParagraph"/>
        <w:numPr>
          <w:ilvl w:val="0"/>
          <w:numId w:val="21"/>
        </w:numPr>
        <w:rPr>
          <w:rFonts w:ascii="Arial" w:hAnsi="Arial" w:cs="Arial"/>
          <w:color w:val="000000"/>
          <w:sz w:val="20"/>
          <w:szCs w:val="20"/>
        </w:rPr>
      </w:pPr>
      <w:r w:rsidRPr="00143A51">
        <w:rPr>
          <w:rFonts w:ascii="Arial" w:hAnsi="Arial" w:cs="Arial"/>
          <w:color w:val="000000"/>
          <w:sz w:val="20"/>
          <w:szCs w:val="20"/>
        </w:rPr>
        <w:t>Savings and account balances are integrated across health savings accounts (HSA, HRA, FSA) so consumers know the amount of funds available to pay for services</w:t>
      </w:r>
    </w:p>
    <w:p w14:paraId="021A9DBC" w14:textId="77777777" w:rsidR="00DC69B3" w:rsidRDefault="00DC69B3" w:rsidP="00DC69B3">
      <w:pPr>
        <w:rPr>
          <w:rFonts w:ascii="Arial" w:hAnsi="Arial" w:cs="Arial"/>
          <w:b/>
          <w:bCs/>
          <w:color w:val="000000"/>
          <w:sz w:val="20"/>
          <w:szCs w:val="20"/>
        </w:rPr>
      </w:pPr>
    </w:p>
    <w:p w14:paraId="5221D42B"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has features to engage consumers, such as:</w:t>
      </w:r>
    </w:p>
    <w:p w14:paraId="76D5492A" w14:textId="77777777" w:rsidR="00DC69B3" w:rsidRPr="00143A51" w:rsidRDefault="00DC69B3" w:rsidP="00E317D7">
      <w:pPr>
        <w:pStyle w:val="ListParagraph"/>
        <w:numPr>
          <w:ilvl w:val="0"/>
          <w:numId w:val="22"/>
        </w:numPr>
        <w:rPr>
          <w:rFonts w:ascii="Arial" w:hAnsi="Arial" w:cs="Arial"/>
          <w:color w:val="000000"/>
          <w:sz w:val="20"/>
          <w:szCs w:val="20"/>
        </w:rPr>
      </w:pPr>
      <w:r w:rsidRPr="00143A51">
        <w:rPr>
          <w:rFonts w:ascii="Arial" w:hAnsi="Arial" w:cs="Arial"/>
          <w:color w:val="000000"/>
          <w:sz w:val="20"/>
          <w:szCs w:val="20"/>
        </w:rPr>
        <w:t>Real time messaging and/or email exchange between plan (provider of the tool) and consumer</w:t>
      </w:r>
    </w:p>
    <w:p w14:paraId="6F64D567" w14:textId="77777777" w:rsidR="00DC69B3" w:rsidRPr="00143A51" w:rsidRDefault="00DC69B3" w:rsidP="00E317D7">
      <w:pPr>
        <w:pStyle w:val="ListParagraph"/>
        <w:numPr>
          <w:ilvl w:val="0"/>
          <w:numId w:val="22"/>
        </w:numPr>
        <w:rPr>
          <w:rFonts w:ascii="Arial" w:hAnsi="Arial" w:cs="Arial"/>
          <w:color w:val="000000"/>
          <w:sz w:val="20"/>
          <w:szCs w:val="20"/>
        </w:rPr>
      </w:pPr>
      <w:r w:rsidRPr="00143A51">
        <w:rPr>
          <w:rFonts w:ascii="Arial" w:hAnsi="Arial" w:cs="Arial"/>
          <w:color w:val="000000"/>
          <w:sz w:val="20"/>
          <w:szCs w:val="20"/>
        </w:rPr>
        <w:t>Savings calculators</w:t>
      </w:r>
    </w:p>
    <w:p w14:paraId="0A5BC815" w14:textId="77777777" w:rsidR="00DC69B3" w:rsidRPr="00143A51" w:rsidRDefault="00DC69B3" w:rsidP="00E317D7">
      <w:pPr>
        <w:pStyle w:val="ListParagraph"/>
        <w:numPr>
          <w:ilvl w:val="0"/>
          <w:numId w:val="22"/>
        </w:numPr>
        <w:rPr>
          <w:rFonts w:ascii="Arial" w:hAnsi="Arial" w:cs="Arial"/>
          <w:color w:val="000000"/>
          <w:sz w:val="20"/>
          <w:szCs w:val="20"/>
        </w:rPr>
      </w:pPr>
      <w:r w:rsidRPr="00143A51">
        <w:rPr>
          <w:rFonts w:ascii="Arial" w:hAnsi="Arial" w:cs="Arial"/>
          <w:color w:val="000000"/>
          <w:sz w:val="20"/>
          <w:szCs w:val="20"/>
        </w:rPr>
        <w:t>Highlighting of high-value providers</w:t>
      </w:r>
    </w:p>
    <w:p w14:paraId="7E178440" w14:textId="77777777" w:rsidR="00DC69B3" w:rsidRPr="00143A51" w:rsidRDefault="00DC69B3" w:rsidP="00E317D7">
      <w:pPr>
        <w:pStyle w:val="ListParagraph"/>
        <w:numPr>
          <w:ilvl w:val="0"/>
          <w:numId w:val="22"/>
        </w:numPr>
        <w:rPr>
          <w:rFonts w:ascii="Arial" w:hAnsi="Arial" w:cs="Arial"/>
          <w:color w:val="000000"/>
          <w:sz w:val="20"/>
          <w:szCs w:val="20"/>
        </w:rPr>
      </w:pPr>
      <w:r w:rsidRPr="00143A51">
        <w:rPr>
          <w:rFonts w:ascii="Arial" w:hAnsi="Arial" w:cs="Arial"/>
          <w:color w:val="000000"/>
          <w:sz w:val="20"/>
          <w:szCs w:val="20"/>
        </w:rPr>
        <w:t>Components that support steerage toward high-value providers (e.g. distinction based on price and quality)</w:t>
      </w:r>
    </w:p>
    <w:p w14:paraId="6739750C" w14:textId="77777777" w:rsidR="00DC69B3" w:rsidRPr="00143A51" w:rsidRDefault="00DC69B3" w:rsidP="00E317D7">
      <w:pPr>
        <w:pStyle w:val="ListParagraph"/>
        <w:numPr>
          <w:ilvl w:val="0"/>
          <w:numId w:val="22"/>
        </w:numPr>
        <w:rPr>
          <w:rFonts w:ascii="Arial" w:hAnsi="Arial" w:cs="Arial"/>
          <w:color w:val="000000"/>
          <w:sz w:val="20"/>
          <w:szCs w:val="20"/>
        </w:rPr>
      </w:pPr>
      <w:r w:rsidRPr="00143A51">
        <w:rPr>
          <w:rFonts w:ascii="Arial" w:hAnsi="Arial" w:cs="Arial"/>
          <w:color w:val="000000"/>
          <w:sz w:val="20"/>
          <w:szCs w:val="20"/>
        </w:rPr>
        <w:t>Wellness incentives (please explain):</w:t>
      </w:r>
    </w:p>
    <w:p w14:paraId="224C397C" w14:textId="77777777" w:rsidR="00DC69B3" w:rsidRDefault="00DC69B3" w:rsidP="00DC69B3">
      <w:pPr>
        <w:rPr>
          <w:rFonts w:ascii="Arial" w:hAnsi="Arial" w:cs="Arial"/>
          <w:b/>
          <w:bCs/>
          <w:color w:val="000000"/>
          <w:sz w:val="20"/>
          <w:szCs w:val="20"/>
        </w:rPr>
      </w:pPr>
    </w:p>
    <w:p w14:paraId="614601A4"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accommodates a variety of plan, benefit and network designs, including:</w:t>
      </w:r>
    </w:p>
    <w:p w14:paraId="55B9E83D"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 xml:space="preserve">PPO </w:t>
      </w:r>
    </w:p>
    <w:p w14:paraId="580F4912"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POS</w:t>
      </w:r>
    </w:p>
    <w:p w14:paraId="5D731A5E"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HMO</w:t>
      </w:r>
    </w:p>
    <w:p w14:paraId="23C77865"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Consumer-directed health care</w:t>
      </w:r>
    </w:p>
    <w:p w14:paraId="366271EA"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Tiered/narrow networks</w:t>
      </w:r>
    </w:p>
    <w:p w14:paraId="79B8F2D3"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Reference-based pricing</w:t>
      </w:r>
    </w:p>
    <w:p w14:paraId="47487A2B"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t>Centers of Excellence</w:t>
      </w:r>
    </w:p>
    <w:p w14:paraId="4283A4A7" w14:textId="77777777" w:rsidR="00DC69B3" w:rsidRPr="00143A51" w:rsidRDefault="00DC69B3" w:rsidP="00E317D7">
      <w:pPr>
        <w:pStyle w:val="ListParagraph"/>
        <w:numPr>
          <w:ilvl w:val="0"/>
          <w:numId w:val="23"/>
        </w:numPr>
        <w:rPr>
          <w:rFonts w:ascii="Arial" w:hAnsi="Arial" w:cs="Arial"/>
          <w:color w:val="000000"/>
          <w:sz w:val="20"/>
          <w:szCs w:val="20"/>
        </w:rPr>
      </w:pPr>
      <w:r w:rsidRPr="00143A51">
        <w:rPr>
          <w:rFonts w:ascii="Arial" w:hAnsi="Arial" w:cs="Arial"/>
          <w:color w:val="000000"/>
          <w:sz w:val="20"/>
          <w:szCs w:val="20"/>
        </w:rPr>
        <w:lastRenderedPageBreak/>
        <w:t>Travel benefits for medical tourism</w:t>
      </w:r>
    </w:p>
    <w:p w14:paraId="4F507D20" w14:textId="77777777" w:rsidR="00DC69B3" w:rsidRDefault="00DC69B3" w:rsidP="00DC69B3">
      <w:pPr>
        <w:rPr>
          <w:rFonts w:ascii="Arial" w:hAnsi="Arial" w:cs="Arial"/>
          <w:b/>
          <w:bCs/>
          <w:color w:val="000000"/>
          <w:sz w:val="20"/>
          <w:szCs w:val="20"/>
        </w:rPr>
      </w:pPr>
    </w:p>
    <w:p w14:paraId="5DDD0206"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contains specific pricing for services in:</w:t>
      </w:r>
    </w:p>
    <w:p w14:paraId="02A39260"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Primary Care (including pediatrics)</w:t>
      </w:r>
    </w:p>
    <w:p w14:paraId="58331975"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Specialty Care (e.g. dermatology, oncology)</w:t>
      </w:r>
    </w:p>
    <w:p w14:paraId="3B647A45"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Lab Testing</w:t>
      </w:r>
    </w:p>
    <w:p w14:paraId="18B36E9A"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Hospital</w:t>
      </w:r>
    </w:p>
    <w:p w14:paraId="36A6D300"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Physical therapy</w:t>
      </w:r>
    </w:p>
    <w:p w14:paraId="38F984A9"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Imaging</w:t>
      </w:r>
    </w:p>
    <w:p w14:paraId="5763232E"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Ambulatory surgery</w:t>
      </w:r>
    </w:p>
    <w:p w14:paraId="1149891C"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Pharmacy</w:t>
      </w:r>
    </w:p>
    <w:p w14:paraId="4D1DB224" w14:textId="77777777" w:rsidR="00DC69B3" w:rsidRPr="00143A51" w:rsidRDefault="00DC69B3" w:rsidP="00E317D7">
      <w:pPr>
        <w:pStyle w:val="ListParagraph"/>
        <w:numPr>
          <w:ilvl w:val="0"/>
          <w:numId w:val="24"/>
        </w:numPr>
        <w:rPr>
          <w:rFonts w:ascii="Arial" w:hAnsi="Arial" w:cs="Arial"/>
          <w:color w:val="000000"/>
          <w:sz w:val="20"/>
          <w:szCs w:val="20"/>
        </w:rPr>
      </w:pPr>
      <w:r w:rsidRPr="00143A51">
        <w:rPr>
          <w:rFonts w:ascii="Arial" w:hAnsi="Arial" w:cs="Arial"/>
          <w:color w:val="000000"/>
          <w:sz w:val="20"/>
          <w:szCs w:val="20"/>
        </w:rPr>
        <w:t>Other (list in notes)</w:t>
      </w:r>
    </w:p>
    <w:p w14:paraId="0747E70C" w14:textId="77777777" w:rsidR="00DC69B3" w:rsidRDefault="00DC69B3" w:rsidP="00DC69B3">
      <w:pPr>
        <w:rPr>
          <w:rFonts w:ascii="Arial" w:hAnsi="Arial" w:cs="Arial"/>
          <w:b/>
          <w:bCs/>
          <w:color w:val="000000"/>
          <w:sz w:val="20"/>
          <w:szCs w:val="20"/>
        </w:rPr>
      </w:pPr>
    </w:p>
    <w:p w14:paraId="6C777446"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can display bundled pricing for complex services (e.g. hip replacement). Price, displayed as a single price estimate, reflects all services expected to be included in the bundle.</w:t>
      </w:r>
    </w:p>
    <w:p w14:paraId="3DB4951F" w14:textId="77777777" w:rsidR="00DC69B3" w:rsidRDefault="00DC69B3" w:rsidP="00DC69B3">
      <w:pPr>
        <w:rPr>
          <w:rFonts w:ascii="Arial" w:hAnsi="Arial" w:cs="Arial"/>
          <w:b/>
          <w:bCs/>
          <w:color w:val="000000"/>
          <w:sz w:val="20"/>
          <w:szCs w:val="20"/>
        </w:rPr>
      </w:pPr>
    </w:p>
    <w:p w14:paraId="53C98B1F"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supports transparency for ancillary services (e.g. DME, behavioral health, dental, vision). Please list:</w:t>
      </w:r>
    </w:p>
    <w:p w14:paraId="75EAFB53" w14:textId="77777777" w:rsidR="00DC69B3" w:rsidRDefault="00DC69B3" w:rsidP="00DC69B3">
      <w:pPr>
        <w:rPr>
          <w:rFonts w:ascii="Arial" w:hAnsi="Arial" w:cs="Arial"/>
          <w:b/>
          <w:bCs/>
          <w:color w:val="000000"/>
          <w:sz w:val="20"/>
          <w:szCs w:val="20"/>
        </w:rPr>
      </w:pPr>
    </w:p>
    <w:p w14:paraId="52B8A1E7"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can be customized to meet purchasers' specific needs, including:</w:t>
      </w:r>
    </w:p>
    <w:p w14:paraId="1027F369" w14:textId="77777777" w:rsidR="00DC69B3" w:rsidRPr="00143A51" w:rsidRDefault="00DC69B3" w:rsidP="00E317D7">
      <w:pPr>
        <w:pStyle w:val="ListParagraph"/>
        <w:numPr>
          <w:ilvl w:val="0"/>
          <w:numId w:val="25"/>
        </w:numPr>
        <w:rPr>
          <w:rFonts w:ascii="Arial" w:hAnsi="Arial" w:cs="Arial"/>
          <w:color w:val="000000"/>
          <w:sz w:val="20"/>
          <w:szCs w:val="20"/>
        </w:rPr>
      </w:pPr>
      <w:r w:rsidRPr="00143A51">
        <w:rPr>
          <w:rFonts w:ascii="Arial" w:hAnsi="Arial" w:cs="Arial"/>
          <w:color w:val="000000"/>
          <w:sz w:val="20"/>
          <w:szCs w:val="20"/>
        </w:rPr>
        <w:t>Communication/specific messaging campaigns</w:t>
      </w:r>
    </w:p>
    <w:p w14:paraId="67B1CA79" w14:textId="77777777" w:rsidR="00DC69B3" w:rsidRPr="00143A51" w:rsidRDefault="00DC69B3" w:rsidP="00E317D7">
      <w:pPr>
        <w:pStyle w:val="ListParagraph"/>
        <w:numPr>
          <w:ilvl w:val="0"/>
          <w:numId w:val="25"/>
        </w:numPr>
        <w:rPr>
          <w:rFonts w:ascii="Arial" w:hAnsi="Arial" w:cs="Arial"/>
          <w:color w:val="000000"/>
          <w:sz w:val="20"/>
          <w:szCs w:val="20"/>
        </w:rPr>
      </w:pPr>
      <w:r w:rsidRPr="00143A51">
        <w:rPr>
          <w:rFonts w:ascii="Arial" w:hAnsi="Arial" w:cs="Arial"/>
          <w:color w:val="000000"/>
          <w:sz w:val="20"/>
          <w:szCs w:val="20"/>
        </w:rPr>
        <w:t>Integration with specific programs (e.g. incentive programs)</w:t>
      </w:r>
    </w:p>
    <w:p w14:paraId="2AB1812A" w14:textId="77777777" w:rsidR="00DC69B3" w:rsidRPr="00143A51" w:rsidRDefault="00DC69B3" w:rsidP="00E317D7">
      <w:pPr>
        <w:pStyle w:val="ListParagraph"/>
        <w:numPr>
          <w:ilvl w:val="0"/>
          <w:numId w:val="25"/>
        </w:numPr>
        <w:rPr>
          <w:rFonts w:ascii="Arial" w:hAnsi="Arial" w:cs="Arial"/>
          <w:color w:val="000000"/>
          <w:sz w:val="20"/>
          <w:szCs w:val="20"/>
        </w:rPr>
      </w:pPr>
      <w:r w:rsidRPr="00143A51">
        <w:rPr>
          <w:rFonts w:ascii="Arial" w:hAnsi="Arial" w:cs="Arial"/>
          <w:color w:val="000000"/>
          <w:sz w:val="20"/>
          <w:szCs w:val="20"/>
        </w:rPr>
        <w:t>Integration with employer/purchaser portal</w:t>
      </w:r>
    </w:p>
    <w:p w14:paraId="76B4EFBD" w14:textId="77777777" w:rsidR="00DC69B3" w:rsidRPr="00143A51" w:rsidRDefault="00DC69B3" w:rsidP="00E317D7">
      <w:pPr>
        <w:pStyle w:val="ListParagraph"/>
        <w:numPr>
          <w:ilvl w:val="0"/>
          <w:numId w:val="25"/>
        </w:numPr>
        <w:rPr>
          <w:rFonts w:ascii="Arial" w:hAnsi="Arial" w:cs="Arial"/>
          <w:color w:val="000000"/>
          <w:sz w:val="20"/>
          <w:szCs w:val="20"/>
        </w:rPr>
      </w:pPr>
      <w:r w:rsidRPr="00143A51">
        <w:rPr>
          <w:rFonts w:ascii="Arial" w:hAnsi="Arial" w:cs="Arial"/>
          <w:color w:val="000000"/>
          <w:sz w:val="20"/>
          <w:szCs w:val="20"/>
        </w:rPr>
        <w:t>Other (please explain):</w:t>
      </w:r>
    </w:p>
    <w:p w14:paraId="165E0A71" w14:textId="77777777" w:rsidR="00DC69B3" w:rsidRDefault="00DC69B3" w:rsidP="00DC69B3">
      <w:pPr>
        <w:rPr>
          <w:rFonts w:ascii="Arial" w:hAnsi="Arial" w:cs="Arial"/>
          <w:b/>
          <w:bCs/>
          <w:color w:val="000000"/>
          <w:sz w:val="20"/>
          <w:szCs w:val="20"/>
        </w:rPr>
      </w:pPr>
    </w:p>
    <w:p w14:paraId="30C3505E"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Consumer</w:t>
      </w:r>
      <w:r w:rsidRPr="00143A51">
        <w:rPr>
          <w:rFonts w:ascii="Arial" w:hAnsi="Arial" w:cs="Arial"/>
          <w:b/>
          <w:bCs/>
          <w:sz w:val="20"/>
          <w:szCs w:val="20"/>
        </w:rPr>
        <w:t>-</w:t>
      </w:r>
      <w:r w:rsidRPr="00143A51">
        <w:rPr>
          <w:rFonts w:ascii="Arial" w:hAnsi="Arial" w:cs="Arial"/>
          <w:b/>
          <w:bCs/>
          <w:color w:val="000000"/>
          <w:sz w:val="20"/>
          <w:szCs w:val="20"/>
        </w:rPr>
        <w:t>facing transparency tool is also electronically connected to:</w:t>
      </w:r>
    </w:p>
    <w:p w14:paraId="4FEEEC48" w14:textId="77777777" w:rsidR="00DC69B3" w:rsidRPr="00143A51" w:rsidRDefault="00DC69B3" w:rsidP="00E317D7">
      <w:pPr>
        <w:pStyle w:val="ListParagraph"/>
        <w:numPr>
          <w:ilvl w:val="0"/>
          <w:numId w:val="26"/>
        </w:numPr>
        <w:rPr>
          <w:rFonts w:ascii="Arial" w:hAnsi="Arial" w:cs="Arial"/>
          <w:color w:val="000000"/>
          <w:sz w:val="20"/>
          <w:szCs w:val="20"/>
        </w:rPr>
      </w:pPr>
      <w:r w:rsidRPr="00143A51">
        <w:rPr>
          <w:rFonts w:ascii="Arial" w:hAnsi="Arial" w:cs="Arial"/>
          <w:color w:val="000000"/>
          <w:sz w:val="20"/>
          <w:szCs w:val="20"/>
        </w:rPr>
        <w:t>Health plan customer service</w:t>
      </w:r>
    </w:p>
    <w:p w14:paraId="1BEB6099" w14:textId="77777777" w:rsidR="00DC69B3" w:rsidRPr="00143A51" w:rsidRDefault="00DC69B3" w:rsidP="00E317D7">
      <w:pPr>
        <w:pStyle w:val="BodyTextIndent3"/>
        <w:numPr>
          <w:ilvl w:val="0"/>
          <w:numId w:val="26"/>
        </w:numPr>
        <w:rPr>
          <w:rFonts w:ascii="Arial" w:hAnsi="Arial" w:cs="Arial"/>
          <w:i w:val="0"/>
          <w:sz w:val="20"/>
          <w:szCs w:val="20"/>
        </w:rPr>
      </w:pPr>
      <w:r w:rsidRPr="00143A51">
        <w:rPr>
          <w:rFonts w:ascii="Arial" w:hAnsi="Arial" w:cs="Arial"/>
          <w:i w:val="0"/>
          <w:color w:val="000000"/>
          <w:sz w:val="20"/>
          <w:szCs w:val="20"/>
        </w:rPr>
        <w:t>Information about claims status and consumers' ability to pay claims</w:t>
      </w:r>
    </w:p>
    <w:p w14:paraId="2FE58A46" w14:textId="77777777" w:rsidR="00DC69B3" w:rsidRPr="00143A51" w:rsidRDefault="00DC69B3" w:rsidP="00DC69B3">
      <w:pPr>
        <w:pStyle w:val="BodyTextIndent3"/>
        <w:ind w:left="0"/>
        <w:rPr>
          <w:rFonts w:ascii="Arial" w:hAnsi="Arial" w:cs="Arial"/>
          <w:i w:val="0"/>
          <w:sz w:val="20"/>
          <w:szCs w:val="20"/>
        </w:rPr>
      </w:pPr>
      <w:r w:rsidRPr="00143A51" w:rsidDel="00730F15">
        <w:rPr>
          <w:rFonts w:ascii="Arial" w:hAnsi="Arial" w:cs="Arial"/>
          <w:i w:val="0"/>
          <w:sz w:val="20"/>
          <w:szCs w:val="20"/>
        </w:rPr>
        <w:t xml:space="preserve"> </w:t>
      </w:r>
    </w:p>
    <w:p w14:paraId="13F67E38" w14:textId="77777777" w:rsidR="00DC69B3" w:rsidRPr="00143A51" w:rsidRDefault="00DC69B3" w:rsidP="00E317D7">
      <w:pPr>
        <w:pStyle w:val="BodyTextIndent3"/>
        <w:numPr>
          <w:ilvl w:val="0"/>
          <w:numId w:val="14"/>
        </w:numPr>
        <w:rPr>
          <w:rFonts w:ascii="Arial" w:hAnsi="Arial" w:cs="Arial"/>
          <w:i w:val="0"/>
          <w:sz w:val="20"/>
          <w:szCs w:val="20"/>
          <w:u w:val="single"/>
        </w:rPr>
      </w:pPr>
      <w:r w:rsidRPr="00143A51">
        <w:rPr>
          <w:rFonts w:ascii="Arial" w:hAnsi="Arial" w:cs="Arial"/>
          <w:i w:val="0"/>
          <w:sz w:val="20"/>
          <w:szCs w:val="20"/>
          <w:u w:val="single"/>
        </w:rPr>
        <w:t>Utility</w:t>
      </w:r>
    </w:p>
    <w:p w14:paraId="7254D533" w14:textId="77777777" w:rsidR="00DC69B3" w:rsidRPr="00143A51" w:rsidRDefault="00DC69B3" w:rsidP="00DC69B3">
      <w:pPr>
        <w:pStyle w:val="BodyTextIndent3"/>
        <w:ind w:left="1080"/>
        <w:rPr>
          <w:rFonts w:ascii="Arial" w:hAnsi="Arial" w:cs="Arial"/>
          <w:i w:val="0"/>
          <w:sz w:val="20"/>
          <w:szCs w:val="20"/>
        </w:rPr>
      </w:pPr>
    </w:p>
    <w:p w14:paraId="3B8401D5"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Tool/information is accessible to consumer and dependents through:</w:t>
      </w:r>
    </w:p>
    <w:p w14:paraId="52472F68" w14:textId="77777777" w:rsidR="00DC69B3" w:rsidRPr="00763B5A" w:rsidRDefault="00DC69B3" w:rsidP="00E317D7">
      <w:pPr>
        <w:pStyle w:val="ListParagraph"/>
        <w:numPr>
          <w:ilvl w:val="0"/>
          <w:numId w:val="28"/>
        </w:numPr>
        <w:rPr>
          <w:rFonts w:ascii="Arial" w:hAnsi="Arial" w:cs="Arial"/>
          <w:color w:val="000000"/>
          <w:sz w:val="20"/>
          <w:szCs w:val="20"/>
        </w:rPr>
      </w:pPr>
      <w:r w:rsidRPr="00763B5A">
        <w:rPr>
          <w:rFonts w:ascii="Arial" w:hAnsi="Arial" w:cs="Arial"/>
          <w:color w:val="000000"/>
          <w:sz w:val="20"/>
          <w:szCs w:val="20"/>
        </w:rPr>
        <w:t xml:space="preserve">Web-based applications </w:t>
      </w:r>
    </w:p>
    <w:p w14:paraId="0FF27942" w14:textId="77777777" w:rsidR="00DC69B3" w:rsidRPr="00763B5A" w:rsidRDefault="00DC69B3" w:rsidP="00E317D7">
      <w:pPr>
        <w:pStyle w:val="ListParagraph"/>
        <w:numPr>
          <w:ilvl w:val="0"/>
          <w:numId w:val="28"/>
        </w:numPr>
        <w:rPr>
          <w:rFonts w:ascii="Arial" w:hAnsi="Arial" w:cs="Arial"/>
          <w:color w:val="000000"/>
          <w:sz w:val="20"/>
          <w:szCs w:val="20"/>
        </w:rPr>
      </w:pPr>
      <w:r w:rsidRPr="00763B5A">
        <w:rPr>
          <w:rFonts w:ascii="Arial" w:hAnsi="Arial" w:cs="Arial"/>
          <w:color w:val="000000"/>
          <w:sz w:val="20"/>
          <w:szCs w:val="20"/>
        </w:rPr>
        <w:t>Mobile applications (a true "app," not a mobile version the website)</w:t>
      </w:r>
    </w:p>
    <w:p w14:paraId="64228F99" w14:textId="77777777" w:rsidR="00DC69B3" w:rsidRPr="00763B5A" w:rsidRDefault="00DC69B3" w:rsidP="00E317D7">
      <w:pPr>
        <w:pStyle w:val="ListParagraph"/>
        <w:numPr>
          <w:ilvl w:val="0"/>
          <w:numId w:val="28"/>
        </w:numPr>
        <w:rPr>
          <w:rFonts w:ascii="Arial" w:hAnsi="Arial" w:cs="Arial"/>
          <w:color w:val="000000"/>
          <w:sz w:val="20"/>
          <w:szCs w:val="20"/>
        </w:rPr>
      </w:pPr>
      <w:r w:rsidRPr="00763B5A">
        <w:rPr>
          <w:rFonts w:ascii="Arial" w:hAnsi="Arial" w:cs="Arial"/>
          <w:color w:val="000000"/>
          <w:sz w:val="20"/>
          <w:szCs w:val="20"/>
        </w:rPr>
        <w:t>Telephone customer service</w:t>
      </w:r>
    </w:p>
    <w:p w14:paraId="1CEBCA62" w14:textId="77777777" w:rsidR="00DC69B3" w:rsidRPr="00763B5A" w:rsidRDefault="00DC69B3" w:rsidP="00E317D7">
      <w:pPr>
        <w:pStyle w:val="ListParagraph"/>
        <w:numPr>
          <w:ilvl w:val="0"/>
          <w:numId w:val="28"/>
        </w:numPr>
        <w:rPr>
          <w:rFonts w:ascii="Arial" w:hAnsi="Arial" w:cs="Arial"/>
          <w:color w:val="000000"/>
          <w:sz w:val="20"/>
          <w:szCs w:val="20"/>
        </w:rPr>
      </w:pPr>
      <w:r w:rsidRPr="00763B5A">
        <w:rPr>
          <w:rFonts w:ascii="Arial" w:hAnsi="Arial" w:cs="Arial"/>
          <w:color w:val="000000"/>
          <w:sz w:val="20"/>
          <w:szCs w:val="20"/>
        </w:rPr>
        <w:t>Multiple languages (please list)</w:t>
      </w:r>
    </w:p>
    <w:p w14:paraId="1CBFD75D" w14:textId="77777777" w:rsidR="00DC69B3" w:rsidRDefault="00DC69B3" w:rsidP="00DC69B3">
      <w:pPr>
        <w:rPr>
          <w:rFonts w:ascii="Arial" w:hAnsi="Arial" w:cs="Arial"/>
          <w:b/>
          <w:bCs/>
          <w:color w:val="000000"/>
          <w:sz w:val="20"/>
          <w:szCs w:val="20"/>
        </w:rPr>
      </w:pPr>
    </w:p>
    <w:p w14:paraId="06B5C263"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has web access/security:</w:t>
      </w:r>
    </w:p>
    <w:p w14:paraId="05EEFAE7" w14:textId="77777777" w:rsidR="00DC69B3" w:rsidRPr="00763B5A" w:rsidRDefault="00DC69B3" w:rsidP="00E317D7">
      <w:pPr>
        <w:pStyle w:val="ListParagraph"/>
        <w:numPr>
          <w:ilvl w:val="0"/>
          <w:numId w:val="30"/>
        </w:numPr>
        <w:rPr>
          <w:rFonts w:ascii="Arial" w:hAnsi="Arial" w:cs="Arial"/>
          <w:color w:val="000000"/>
          <w:sz w:val="20"/>
          <w:szCs w:val="20"/>
        </w:rPr>
      </w:pPr>
      <w:r w:rsidRPr="00763B5A">
        <w:rPr>
          <w:rFonts w:ascii="Arial" w:hAnsi="Arial" w:cs="Arial"/>
          <w:color w:val="000000"/>
          <w:sz w:val="20"/>
          <w:szCs w:val="20"/>
        </w:rPr>
        <w:t>Consumers can easily identify and find tool from purchaser</w:t>
      </w:r>
      <w:r>
        <w:rPr>
          <w:rFonts w:ascii="Arial" w:hAnsi="Arial" w:cs="Arial"/>
          <w:color w:val="000000"/>
          <w:sz w:val="20"/>
          <w:szCs w:val="20"/>
        </w:rPr>
        <w:t>’s</w:t>
      </w:r>
      <w:r w:rsidRPr="00763B5A">
        <w:rPr>
          <w:rFonts w:ascii="Arial" w:hAnsi="Arial" w:cs="Arial"/>
          <w:color w:val="000000"/>
          <w:sz w:val="20"/>
          <w:szCs w:val="20"/>
        </w:rPr>
        <w:t xml:space="preserve"> or plan's website home-page</w:t>
      </w:r>
    </w:p>
    <w:p w14:paraId="3C1C2677" w14:textId="77777777" w:rsidR="00DC69B3" w:rsidRPr="00763B5A" w:rsidRDefault="00DC69B3" w:rsidP="00E317D7">
      <w:pPr>
        <w:pStyle w:val="ListParagraph"/>
        <w:numPr>
          <w:ilvl w:val="0"/>
          <w:numId w:val="30"/>
        </w:numPr>
        <w:rPr>
          <w:rFonts w:ascii="Arial" w:hAnsi="Arial" w:cs="Arial"/>
          <w:color w:val="000000"/>
          <w:sz w:val="20"/>
          <w:szCs w:val="20"/>
        </w:rPr>
      </w:pPr>
      <w:r w:rsidRPr="00763B5A">
        <w:rPr>
          <w:rFonts w:ascii="Arial" w:hAnsi="Arial" w:cs="Arial"/>
          <w:color w:val="000000"/>
          <w:sz w:val="20"/>
          <w:szCs w:val="20"/>
        </w:rPr>
        <w:t>Access is secure and password protected</w:t>
      </w:r>
    </w:p>
    <w:p w14:paraId="1EFC8610" w14:textId="77777777" w:rsidR="00DC69B3" w:rsidRDefault="00DC69B3" w:rsidP="00DC69B3">
      <w:pPr>
        <w:rPr>
          <w:rFonts w:ascii="Arial" w:hAnsi="Arial" w:cs="Arial"/>
          <w:b/>
          <w:bCs/>
          <w:sz w:val="20"/>
          <w:szCs w:val="20"/>
        </w:rPr>
      </w:pPr>
    </w:p>
    <w:p w14:paraId="58AFDDB1" w14:textId="77777777" w:rsidR="00DC69B3" w:rsidRPr="00143A51" w:rsidRDefault="00DC69B3" w:rsidP="00DC69B3">
      <w:pPr>
        <w:rPr>
          <w:rFonts w:ascii="Arial" w:hAnsi="Arial" w:cs="Arial"/>
          <w:b/>
          <w:bCs/>
          <w:sz w:val="20"/>
          <w:szCs w:val="20"/>
        </w:rPr>
      </w:pPr>
      <w:r w:rsidRPr="00143A51">
        <w:rPr>
          <w:rFonts w:ascii="Arial" w:hAnsi="Arial" w:cs="Arial"/>
          <w:b/>
          <w:bCs/>
          <w:sz w:val="20"/>
          <w:szCs w:val="20"/>
        </w:rPr>
        <w:t>Tool has customer support, including:</w:t>
      </w:r>
    </w:p>
    <w:p w14:paraId="6DD8ACE2"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 xml:space="preserve">Real-time customer support online </w:t>
      </w:r>
    </w:p>
    <w:p w14:paraId="2C6D5549"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Real-time</w:t>
      </w:r>
      <w:r w:rsidRPr="00763B5A">
        <w:rPr>
          <w:rFonts w:ascii="Arial" w:hAnsi="Arial" w:cs="Arial"/>
          <w:strike/>
          <w:color w:val="000000"/>
          <w:sz w:val="20"/>
          <w:szCs w:val="20"/>
        </w:rPr>
        <w:t xml:space="preserve"> </w:t>
      </w:r>
      <w:r w:rsidRPr="00763B5A">
        <w:rPr>
          <w:rFonts w:ascii="Arial" w:hAnsi="Arial" w:cs="Arial"/>
          <w:color w:val="000000"/>
          <w:sz w:val="20"/>
          <w:szCs w:val="20"/>
        </w:rPr>
        <w:t xml:space="preserve">customer support telephonically, including ability to speak with a live support during hours specified for each time zone </w:t>
      </w:r>
    </w:p>
    <w:p w14:paraId="796D9CAB"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Access to pertinent medical and/or pharmacy reference material (glossary, key terms, articles, etc.)</w:t>
      </w:r>
    </w:p>
    <w:p w14:paraId="7D205370"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Access for individuals with special needs, such as the visually impaired</w:t>
      </w:r>
    </w:p>
    <w:p w14:paraId="5C2DF1B0"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Access for individuals with limited technological access</w:t>
      </w:r>
    </w:p>
    <w:p w14:paraId="699DCC78"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Live online and telephonic clinical support (e.g. patient education, treatment decision support)</w:t>
      </w:r>
    </w:p>
    <w:p w14:paraId="65BA0822" w14:textId="77777777" w:rsidR="00DC69B3" w:rsidRPr="00763B5A" w:rsidRDefault="00DC69B3" w:rsidP="00E317D7">
      <w:pPr>
        <w:pStyle w:val="ListParagraph"/>
        <w:numPr>
          <w:ilvl w:val="0"/>
          <w:numId w:val="29"/>
        </w:numPr>
        <w:rPr>
          <w:rFonts w:ascii="Arial" w:hAnsi="Arial" w:cs="Arial"/>
          <w:color w:val="000000"/>
          <w:sz w:val="20"/>
          <w:szCs w:val="20"/>
        </w:rPr>
      </w:pPr>
      <w:r w:rsidRPr="00763B5A">
        <w:rPr>
          <w:rFonts w:ascii="Arial" w:hAnsi="Arial" w:cs="Arial"/>
          <w:color w:val="000000"/>
          <w:sz w:val="20"/>
          <w:szCs w:val="20"/>
        </w:rPr>
        <w:t>Live online or telephonic financial guidance (e.g. how to use the benefit efficiently, including in the context of benefit designs like reference pricing, tiered networks, or Centers of Excellence)</w:t>
      </w:r>
    </w:p>
    <w:p w14:paraId="2CD6F9D0" w14:textId="77777777" w:rsidR="00DC69B3" w:rsidRDefault="00DC69B3" w:rsidP="00DC69B3">
      <w:pPr>
        <w:rPr>
          <w:rFonts w:ascii="Arial" w:hAnsi="Arial" w:cs="Arial"/>
          <w:b/>
          <w:bCs/>
          <w:color w:val="000000"/>
          <w:sz w:val="20"/>
          <w:szCs w:val="20"/>
        </w:rPr>
      </w:pPr>
    </w:p>
    <w:p w14:paraId="4E3A64E6"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supports consumer's ability to compare choices by displaying:</w:t>
      </w:r>
    </w:p>
    <w:p w14:paraId="313D9835" w14:textId="77777777" w:rsidR="00DC69B3" w:rsidRPr="00763B5A" w:rsidRDefault="00DC69B3" w:rsidP="00E317D7">
      <w:pPr>
        <w:pStyle w:val="ListParagraph"/>
        <w:numPr>
          <w:ilvl w:val="0"/>
          <w:numId w:val="31"/>
        </w:numPr>
        <w:rPr>
          <w:rFonts w:ascii="Arial" w:hAnsi="Arial" w:cs="Arial"/>
          <w:color w:val="000000"/>
          <w:sz w:val="20"/>
          <w:szCs w:val="20"/>
        </w:rPr>
      </w:pPr>
      <w:r w:rsidRPr="00763B5A">
        <w:rPr>
          <w:rFonts w:ascii="Arial" w:hAnsi="Arial" w:cs="Arial"/>
          <w:color w:val="000000"/>
          <w:sz w:val="20"/>
          <w:szCs w:val="20"/>
        </w:rPr>
        <w:lastRenderedPageBreak/>
        <w:t>Price and quality for multiple providers</w:t>
      </w:r>
    </w:p>
    <w:p w14:paraId="2304FC20" w14:textId="77777777" w:rsidR="00DC69B3" w:rsidRPr="00763B5A" w:rsidRDefault="00DC69B3" w:rsidP="00E317D7">
      <w:pPr>
        <w:pStyle w:val="ListParagraph"/>
        <w:numPr>
          <w:ilvl w:val="0"/>
          <w:numId w:val="31"/>
        </w:numPr>
        <w:rPr>
          <w:rFonts w:ascii="Arial" w:hAnsi="Arial" w:cs="Arial"/>
          <w:color w:val="000000"/>
          <w:sz w:val="20"/>
          <w:szCs w:val="20"/>
        </w:rPr>
      </w:pPr>
      <w:r w:rsidRPr="00763B5A">
        <w:rPr>
          <w:rFonts w:ascii="Arial" w:hAnsi="Arial" w:cs="Arial"/>
          <w:color w:val="000000"/>
          <w:sz w:val="20"/>
          <w:szCs w:val="20"/>
        </w:rPr>
        <w:t>Price and quality for multiple care settings (e.g. urgent care v. hospital)</w:t>
      </w:r>
    </w:p>
    <w:p w14:paraId="11492D6C" w14:textId="77777777" w:rsidR="00DC69B3" w:rsidRPr="00763B5A" w:rsidRDefault="00DC69B3" w:rsidP="00E317D7">
      <w:pPr>
        <w:pStyle w:val="ListParagraph"/>
        <w:numPr>
          <w:ilvl w:val="0"/>
          <w:numId w:val="31"/>
        </w:numPr>
        <w:rPr>
          <w:rFonts w:ascii="Arial" w:hAnsi="Arial" w:cs="Arial"/>
          <w:color w:val="000000"/>
          <w:sz w:val="20"/>
          <w:szCs w:val="20"/>
        </w:rPr>
      </w:pPr>
      <w:r w:rsidRPr="00763B5A">
        <w:rPr>
          <w:rFonts w:ascii="Arial" w:hAnsi="Arial" w:cs="Arial"/>
          <w:color w:val="000000"/>
          <w:sz w:val="20"/>
          <w:szCs w:val="20"/>
        </w:rPr>
        <w:t>Combined price and quality information into a single value score/rating that allows consumer to select highest value option</w:t>
      </w:r>
    </w:p>
    <w:p w14:paraId="3F603AE3" w14:textId="77777777" w:rsidR="00DC69B3" w:rsidRDefault="00DC69B3" w:rsidP="00DC69B3">
      <w:pPr>
        <w:rPr>
          <w:rFonts w:ascii="Arial" w:hAnsi="Arial" w:cs="Arial"/>
          <w:b/>
          <w:bCs/>
          <w:color w:val="000000"/>
          <w:sz w:val="20"/>
          <w:szCs w:val="20"/>
        </w:rPr>
      </w:pPr>
    </w:p>
    <w:p w14:paraId="69BFE836"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Simple and understandable terms are used throughout the tool to support health literacy, including lay definitions of quality information, such as mortality rates and surgical complications</w:t>
      </w:r>
    </w:p>
    <w:p w14:paraId="023C3FFB"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allows consumers to search based on:</w:t>
      </w:r>
    </w:p>
    <w:p w14:paraId="5C6F23EC"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Procedure category</w:t>
      </w:r>
    </w:p>
    <w:p w14:paraId="2EC2073B"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Provider specialty</w:t>
      </w:r>
    </w:p>
    <w:p w14:paraId="649C1B87"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Centers of Excellence</w:t>
      </w:r>
    </w:p>
    <w:p w14:paraId="53D8F39E"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Accountable Care Organization (ACO)</w:t>
      </w:r>
    </w:p>
    <w:p w14:paraId="4506CB9D"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Patient Centered Medical Home (PCMH)</w:t>
      </w:r>
    </w:p>
    <w:p w14:paraId="30BE305C"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Provider and facility location</w:t>
      </w:r>
    </w:p>
    <w:p w14:paraId="0B520999"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Price</w:t>
      </w:r>
    </w:p>
    <w:p w14:paraId="6546F3B1"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Quality</w:t>
      </w:r>
    </w:p>
    <w:p w14:paraId="6DFFC795"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Provider name</w:t>
      </w:r>
    </w:p>
    <w:p w14:paraId="089889C1"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In-network vs. out-of-network</w:t>
      </w:r>
    </w:p>
    <w:p w14:paraId="5EE976DF" w14:textId="77777777" w:rsidR="00DC69B3" w:rsidRPr="00763B5A" w:rsidRDefault="00DC69B3" w:rsidP="00E317D7">
      <w:pPr>
        <w:pStyle w:val="ListParagraph"/>
        <w:numPr>
          <w:ilvl w:val="0"/>
          <w:numId w:val="32"/>
        </w:numPr>
        <w:rPr>
          <w:rFonts w:ascii="Arial" w:hAnsi="Arial" w:cs="Arial"/>
          <w:color w:val="000000"/>
          <w:sz w:val="20"/>
          <w:szCs w:val="20"/>
        </w:rPr>
      </w:pPr>
      <w:r w:rsidRPr="00763B5A">
        <w:rPr>
          <w:rFonts w:ascii="Arial" w:hAnsi="Arial" w:cs="Arial"/>
          <w:color w:val="000000"/>
          <w:sz w:val="20"/>
          <w:szCs w:val="20"/>
        </w:rPr>
        <w:t>Other (explain in notes)</w:t>
      </w:r>
    </w:p>
    <w:p w14:paraId="3D8226F9" w14:textId="77777777" w:rsidR="00DC69B3" w:rsidRDefault="00DC69B3" w:rsidP="00DC69B3">
      <w:pPr>
        <w:rPr>
          <w:rFonts w:ascii="Arial" w:hAnsi="Arial" w:cs="Arial"/>
          <w:b/>
          <w:bCs/>
          <w:color w:val="000000"/>
          <w:sz w:val="20"/>
          <w:szCs w:val="20"/>
        </w:rPr>
      </w:pPr>
    </w:p>
    <w:p w14:paraId="451DEFC1"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provides consumers with real-time, annual, personalized scorecards about their own health activities, including:</w:t>
      </w:r>
    </w:p>
    <w:p w14:paraId="28839C07"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Use of high-quality/efficient providers</w:t>
      </w:r>
    </w:p>
    <w:p w14:paraId="5C057502"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Price of services used</w:t>
      </w:r>
    </w:p>
    <w:p w14:paraId="5866BDF8"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Use of in- and out-of-network providers</w:t>
      </w:r>
    </w:p>
    <w:p w14:paraId="7892B0AD"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Use of services</w:t>
      </w:r>
    </w:p>
    <w:p w14:paraId="2E90D808"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Overall financial impact of choices compared to benchmarks where possible</w:t>
      </w:r>
    </w:p>
    <w:p w14:paraId="05BC7610" w14:textId="77777777" w:rsidR="00DC69B3" w:rsidRPr="00763B5A" w:rsidRDefault="00DC69B3" w:rsidP="00E317D7">
      <w:pPr>
        <w:pStyle w:val="ListParagraph"/>
        <w:numPr>
          <w:ilvl w:val="0"/>
          <w:numId w:val="33"/>
        </w:numPr>
        <w:rPr>
          <w:rFonts w:ascii="Arial" w:hAnsi="Arial" w:cs="Arial"/>
          <w:color w:val="000000"/>
          <w:sz w:val="20"/>
          <w:szCs w:val="20"/>
        </w:rPr>
      </w:pPr>
      <w:r w:rsidRPr="00763B5A">
        <w:rPr>
          <w:rFonts w:ascii="Arial" w:hAnsi="Arial" w:cs="Arial"/>
          <w:color w:val="000000"/>
          <w:sz w:val="20"/>
          <w:szCs w:val="20"/>
        </w:rPr>
        <w:t>Other: (explain in notes)</w:t>
      </w:r>
    </w:p>
    <w:p w14:paraId="2A09FE68" w14:textId="77777777" w:rsidR="00DC69B3" w:rsidRDefault="00DC69B3" w:rsidP="00DC69B3">
      <w:pPr>
        <w:rPr>
          <w:rFonts w:ascii="Arial" w:hAnsi="Arial" w:cs="Arial"/>
          <w:b/>
          <w:bCs/>
          <w:color w:val="000000"/>
          <w:sz w:val="20"/>
          <w:szCs w:val="20"/>
        </w:rPr>
      </w:pPr>
    </w:p>
    <w:p w14:paraId="5C71B744"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provides assistance with and/or personalized alerts for:</w:t>
      </w:r>
    </w:p>
    <w:p w14:paraId="1190A397" w14:textId="77777777" w:rsidR="00DC69B3" w:rsidRPr="00763B5A" w:rsidRDefault="00DC69B3" w:rsidP="00E317D7">
      <w:pPr>
        <w:pStyle w:val="ListParagraph"/>
        <w:numPr>
          <w:ilvl w:val="0"/>
          <w:numId w:val="34"/>
        </w:numPr>
        <w:rPr>
          <w:rFonts w:ascii="Arial" w:hAnsi="Arial" w:cs="Arial"/>
          <w:color w:val="000000"/>
          <w:sz w:val="20"/>
          <w:szCs w:val="20"/>
        </w:rPr>
      </w:pPr>
      <w:r w:rsidRPr="00763B5A">
        <w:rPr>
          <w:rFonts w:ascii="Arial" w:hAnsi="Arial" w:cs="Arial"/>
          <w:color w:val="000000"/>
          <w:sz w:val="20"/>
          <w:szCs w:val="20"/>
        </w:rPr>
        <w:t>Online appointment scheduling</w:t>
      </w:r>
    </w:p>
    <w:p w14:paraId="74E0A34E" w14:textId="77777777" w:rsidR="00DC69B3" w:rsidRPr="00763B5A" w:rsidRDefault="00DC69B3" w:rsidP="00E317D7">
      <w:pPr>
        <w:pStyle w:val="ListParagraph"/>
        <w:numPr>
          <w:ilvl w:val="0"/>
          <w:numId w:val="34"/>
        </w:numPr>
        <w:rPr>
          <w:rFonts w:ascii="Arial" w:hAnsi="Arial" w:cs="Arial"/>
          <w:color w:val="000000"/>
          <w:sz w:val="20"/>
          <w:szCs w:val="20"/>
        </w:rPr>
      </w:pPr>
      <w:r w:rsidRPr="00763B5A">
        <w:rPr>
          <w:rFonts w:ascii="Arial" w:hAnsi="Arial" w:cs="Arial"/>
          <w:color w:val="000000"/>
          <w:sz w:val="20"/>
          <w:szCs w:val="20"/>
        </w:rPr>
        <w:t xml:space="preserve">Personalized calendars that display appointments </w:t>
      </w:r>
    </w:p>
    <w:p w14:paraId="68E5E42A" w14:textId="77777777" w:rsidR="00DC69B3" w:rsidRPr="00763B5A" w:rsidRDefault="00DC69B3" w:rsidP="00E317D7">
      <w:pPr>
        <w:pStyle w:val="ListParagraph"/>
        <w:numPr>
          <w:ilvl w:val="0"/>
          <w:numId w:val="34"/>
        </w:numPr>
        <w:rPr>
          <w:rFonts w:ascii="Arial" w:hAnsi="Arial" w:cs="Arial"/>
          <w:color w:val="000000"/>
          <w:sz w:val="20"/>
          <w:szCs w:val="20"/>
        </w:rPr>
      </w:pPr>
      <w:r w:rsidRPr="00763B5A">
        <w:rPr>
          <w:rFonts w:ascii="Arial" w:hAnsi="Arial" w:cs="Arial"/>
          <w:color w:val="000000"/>
          <w:sz w:val="20"/>
          <w:szCs w:val="20"/>
        </w:rPr>
        <w:t>Upcoming appointments (alerts)</w:t>
      </w:r>
    </w:p>
    <w:p w14:paraId="566F10C6" w14:textId="77777777" w:rsidR="00DC69B3" w:rsidRPr="00763B5A" w:rsidRDefault="00DC69B3" w:rsidP="00E317D7">
      <w:pPr>
        <w:pStyle w:val="ListParagraph"/>
        <w:numPr>
          <w:ilvl w:val="0"/>
          <w:numId w:val="34"/>
        </w:numPr>
        <w:rPr>
          <w:rFonts w:ascii="Arial" w:hAnsi="Arial" w:cs="Arial"/>
          <w:color w:val="000000"/>
          <w:sz w:val="20"/>
          <w:szCs w:val="20"/>
        </w:rPr>
      </w:pPr>
      <w:r w:rsidRPr="00763B5A">
        <w:rPr>
          <w:rFonts w:ascii="Arial" w:hAnsi="Arial" w:cs="Arial"/>
          <w:color w:val="000000"/>
          <w:sz w:val="20"/>
          <w:szCs w:val="20"/>
        </w:rPr>
        <w:t>When consumer is due for preventive screenings</w:t>
      </w:r>
    </w:p>
    <w:p w14:paraId="7DE35CE2" w14:textId="77777777" w:rsidR="00DC69B3" w:rsidRPr="00763B5A" w:rsidRDefault="00DC69B3" w:rsidP="00E317D7">
      <w:pPr>
        <w:pStyle w:val="ListParagraph"/>
        <w:numPr>
          <w:ilvl w:val="0"/>
          <w:numId w:val="34"/>
        </w:numPr>
        <w:rPr>
          <w:rFonts w:ascii="Arial" w:hAnsi="Arial" w:cs="Arial"/>
          <w:color w:val="000000"/>
          <w:sz w:val="20"/>
          <w:szCs w:val="20"/>
        </w:rPr>
      </w:pPr>
      <w:r w:rsidRPr="00763B5A">
        <w:rPr>
          <w:rFonts w:ascii="Arial" w:hAnsi="Arial" w:cs="Arial"/>
          <w:color w:val="000000"/>
          <w:sz w:val="20"/>
          <w:szCs w:val="20"/>
        </w:rPr>
        <w:t>When consumer can save money (e.g. by selecting an alternate care setting)</w:t>
      </w:r>
    </w:p>
    <w:p w14:paraId="166F4BF5" w14:textId="77777777" w:rsidR="00DC69B3" w:rsidRDefault="00DC69B3" w:rsidP="00DC69B3">
      <w:pPr>
        <w:rPr>
          <w:rFonts w:ascii="Arial" w:hAnsi="Arial" w:cs="Arial"/>
          <w:b/>
          <w:bCs/>
          <w:color w:val="000000"/>
          <w:sz w:val="20"/>
          <w:szCs w:val="20"/>
        </w:rPr>
      </w:pPr>
    </w:p>
    <w:p w14:paraId="46C1A13D"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provides consumers with maps and directions to provider offices</w:t>
      </w:r>
    </w:p>
    <w:p w14:paraId="0D537396" w14:textId="77777777" w:rsidR="00DC69B3" w:rsidRDefault="00DC69B3" w:rsidP="00DC69B3">
      <w:pPr>
        <w:rPr>
          <w:rFonts w:ascii="Arial" w:hAnsi="Arial" w:cs="Arial"/>
          <w:b/>
          <w:bCs/>
          <w:color w:val="000000"/>
          <w:sz w:val="20"/>
          <w:szCs w:val="20"/>
        </w:rPr>
      </w:pPr>
    </w:p>
    <w:p w14:paraId="5585ED79"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supports consumer email messaging, including:</w:t>
      </w:r>
    </w:p>
    <w:p w14:paraId="0DF42CB4" w14:textId="77777777" w:rsidR="00DC69B3" w:rsidRPr="00763B5A" w:rsidRDefault="00DC69B3" w:rsidP="00E317D7">
      <w:pPr>
        <w:pStyle w:val="ListParagraph"/>
        <w:numPr>
          <w:ilvl w:val="0"/>
          <w:numId w:val="36"/>
        </w:numPr>
        <w:rPr>
          <w:rFonts w:ascii="Arial" w:hAnsi="Arial" w:cs="Arial"/>
          <w:color w:val="000000"/>
          <w:sz w:val="20"/>
          <w:szCs w:val="20"/>
        </w:rPr>
      </w:pPr>
      <w:r w:rsidRPr="00763B5A">
        <w:rPr>
          <w:rFonts w:ascii="Arial" w:hAnsi="Arial" w:cs="Arial"/>
          <w:color w:val="000000"/>
          <w:sz w:val="20"/>
          <w:szCs w:val="20"/>
        </w:rPr>
        <w:t>Email contact with provider's office to schedule appointments and complete paperwork</w:t>
      </w:r>
    </w:p>
    <w:p w14:paraId="6B639E86" w14:textId="77777777" w:rsidR="00DC69B3" w:rsidRPr="00763B5A" w:rsidRDefault="00DC69B3" w:rsidP="00E317D7">
      <w:pPr>
        <w:pStyle w:val="ListParagraph"/>
        <w:numPr>
          <w:ilvl w:val="0"/>
          <w:numId w:val="36"/>
        </w:numPr>
        <w:rPr>
          <w:rFonts w:ascii="Arial" w:hAnsi="Arial" w:cs="Arial"/>
          <w:color w:val="000000"/>
          <w:sz w:val="20"/>
          <w:szCs w:val="20"/>
        </w:rPr>
      </w:pPr>
      <w:r w:rsidRPr="00763B5A">
        <w:rPr>
          <w:rFonts w:ascii="Arial" w:hAnsi="Arial" w:cs="Arial"/>
          <w:color w:val="000000"/>
          <w:sz w:val="20"/>
          <w:szCs w:val="20"/>
        </w:rPr>
        <w:t>Email provider and/or provider's office with health questions</w:t>
      </w:r>
    </w:p>
    <w:p w14:paraId="67C5702A" w14:textId="77777777" w:rsidR="00DC69B3" w:rsidRPr="00763B5A" w:rsidRDefault="00DC69B3" w:rsidP="00E317D7">
      <w:pPr>
        <w:pStyle w:val="ListParagraph"/>
        <w:numPr>
          <w:ilvl w:val="0"/>
          <w:numId w:val="36"/>
        </w:numPr>
        <w:rPr>
          <w:rFonts w:ascii="Arial" w:hAnsi="Arial" w:cs="Arial"/>
          <w:color w:val="000000"/>
          <w:sz w:val="20"/>
          <w:szCs w:val="20"/>
        </w:rPr>
      </w:pPr>
      <w:r w:rsidRPr="00763B5A">
        <w:rPr>
          <w:rFonts w:ascii="Arial" w:hAnsi="Arial" w:cs="Arial"/>
          <w:color w:val="000000"/>
          <w:sz w:val="20"/>
          <w:szCs w:val="20"/>
        </w:rPr>
        <w:t>Full compliance with all data and information security methods (HIPAA compliant at a minimum).</w:t>
      </w:r>
    </w:p>
    <w:p w14:paraId="1C6CF445" w14:textId="77777777" w:rsidR="00DC69B3" w:rsidRDefault="00DC69B3" w:rsidP="00DC69B3">
      <w:pPr>
        <w:rPr>
          <w:rFonts w:ascii="Arial" w:hAnsi="Arial" w:cs="Arial"/>
          <w:b/>
          <w:bCs/>
          <w:color w:val="000000"/>
          <w:sz w:val="20"/>
          <w:szCs w:val="20"/>
        </w:rPr>
      </w:pPr>
    </w:p>
    <w:p w14:paraId="1AE3BBF5"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has user-generated provider ratings, including:</w:t>
      </w:r>
    </w:p>
    <w:p w14:paraId="2DAE6505" w14:textId="77777777" w:rsidR="00DC69B3" w:rsidRPr="00763B5A" w:rsidRDefault="00DC69B3" w:rsidP="00E317D7">
      <w:pPr>
        <w:pStyle w:val="ListParagraph"/>
        <w:numPr>
          <w:ilvl w:val="0"/>
          <w:numId w:val="35"/>
        </w:numPr>
        <w:rPr>
          <w:rFonts w:ascii="Arial" w:hAnsi="Arial" w:cs="Arial"/>
          <w:color w:val="000000"/>
          <w:sz w:val="20"/>
          <w:szCs w:val="20"/>
        </w:rPr>
      </w:pPr>
      <w:r w:rsidRPr="00763B5A">
        <w:rPr>
          <w:rFonts w:ascii="Arial" w:hAnsi="Arial" w:cs="Arial"/>
          <w:color w:val="000000"/>
          <w:sz w:val="20"/>
          <w:szCs w:val="20"/>
        </w:rPr>
        <w:t>Allows consumers to rate and review providers</w:t>
      </w:r>
    </w:p>
    <w:p w14:paraId="16664171" w14:textId="77777777" w:rsidR="00DC69B3" w:rsidRPr="00763B5A" w:rsidRDefault="00DC69B3" w:rsidP="00E317D7">
      <w:pPr>
        <w:pStyle w:val="ListParagraph"/>
        <w:numPr>
          <w:ilvl w:val="0"/>
          <w:numId w:val="35"/>
        </w:numPr>
        <w:rPr>
          <w:rFonts w:ascii="Arial" w:hAnsi="Arial" w:cs="Arial"/>
          <w:color w:val="000000"/>
          <w:sz w:val="20"/>
          <w:szCs w:val="20"/>
        </w:rPr>
      </w:pPr>
      <w:r w:rsidRPr="00763B5A">
        <w:rPr>
          <w:rFonts w:ascii="Arial" w:hAnsi="Arial" w:cs="Arial"/>
          <w:color w:val="000000"/>
          <w:sz w:val="20"/>
          <w:szCs w:val="20"/>
        </w:rPr>
        <w:t>Publishes their ratings and reviews, makes them easily accessible in real time</w:t>
      </w:r>
    </w:p>
    <w:p w14:paraId="6BE9509C" w14:textId="77777777" w:rsidR="00DC69B3" w:rsidRDefault="00DC69B3" w:rsidP="00DC69B3">
      <w:pPr>
        <w:rPr>
          <w:rFonts w:ascii="Arial" w:hAnsi="Arial" w:cs="Arial"/>
          <w:b/>
          <w:bCs/>
          <w:color w:val="000000"/>
          <w:sz w:val="20"/>
          <w:szCs w:val="20"/>
        </w:rPr>
      </w:pPr>
    </w:p>
    <w:p w14:paraId="70C6523A"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 xml:space="preserve">Tool allows consumers to save user-specific information, such as: </w:t>
      </w:r>
    </w:p>
    <w:p w14:paraId="034D6818"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Demographic information</w:t>
      </w:r>
    </w:p>
    <w:p w14:paraId="4B9F1F49"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Location</w:t>
      </w:r>
    </w:p>
    <w:p w14:paraId="328000B3"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Provider preferences (e.g. name, gender, experience)</w:t>
      </w:r>
    </w:p>
    <w:p w14:paraId="73A7A0F3"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Treatment preferences</w:t>
      </w:r>
    </w:p>
    <w:p w14:paraId="00D686E3"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Historical usage of services</w:t>
      </w:r>
    </w:p>
    <w:p w14:paraId="410168A3"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t>User-generated notes</w:t>
      </w:r>
    </w:p>
    <w:p w14:paraId="6E181B91" w14:textId="77777777" w:rsidR="00DC69B3" w:rsidRPr="00763B5A" w:rsidRDefault="00DC69B3" w:rsidP="00E317D7">
      <w:pPr>
        <w:pStyle w:val="ListParagraph"/>
        <w:numPr>
          <w:ilvl w:val="0"/>
          <w:numId w:val="37"/>
        </w:numPr>
        <w:rPr>
          <w:rFonts w:ascii="Arial" w:hAnsi="Arial" w:cs="Arial"/>
          <w:color w:val="000000"/>
          <w:sz w:val="20"/>
          <w:szCs w:val="20"/>
        </w:rPr>
      </w:pPr>
      <w:r w:rsidRPr="00763B5A">
        <w:rPr>
          <w:rFonts w:ascii="Arial" w:hAnsi="Arial" w:cs="Arial"/>
          <w:color w:val="000000"/>
          <w:sz w:val="20"/>
          <w:szCs w:val="20"/>
        </w:rPr>
        <w:lastRenderedPageBreak/>
        <w:t>Other</w:t>
      </w:r>
    </w:p>
    <w:p w14:paraId="2DE673A0" w14:textId="77777777" w:rsidR="00DC69B3" w:rsidRDefault="00DC69B3" w:rsidP="00DC69B3">
      <w:pPr>
        <w:rPr>
          <w:rFonts w:ascii="Arial" w:hAnsi="Arial" w:cs="Arial"/>
          <w:b/>
          <w:bCs/>
          <w:color w:val="000000"/>
          <w:sz w:val="20"/>
          <w:szCs w:val="20"/>
        </w:rPr>
      </w:pPr>
    </w:p>
    <w:p w14:paraId="7CEE94F7"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Tool interfaces with EMRs/PMRs:</w:t>
      </w:r>
    </w:p>
    <w:p w14:paraId="67D5D1BF" w14:textId="77777777" w:rsidR="00DC69B3" w:rsidRPr="00763B5A" w:rsidRDefault="00DC69B3" w:rsidP="00E317D7">
      <w:pPr>
        <w:pStyle w:val="ListParagraph"/>
        <w:numPr>
          <w:ilvl w:val="0"/>
          <w:numId w:val="38"/>
        </w:numPr>
        <w:rPr>
          <w:rFonts w:ascii="Arial" w:hAnsi="Arial" w:cs="Arial"/>
          <w:sz w:val="20"/>
          <w:szCs w:val="20"/>
        </w:rPr>
      </w:pPr>
      <w:r w:rsidRPr="00763B5A">
        <w:rPr>
          <w:rFonts w:ascii="Arial" w:hAnsi="Arial" w:cs="Arial"/>
          <w:sz w:val="20"/>
          <w:szCs w:val="20"/>
        </w:rPr>
        <w:t>Allows consumers to obtain their medical information</w:t>
      </w:r>
    </w:p>
    <w:p w14:paraId="10DC7CB5" w14:textId="77777777" w:rsidR="00DC69B3" w:rsidRPr="00763B5A" w:rsidRDefault="00DC69B3" w:rsidP="00E317D7">
      <w:pPr>
        <w:pStyle w:val="ListParagraph"/>
        <w:numPr>
          <w:ilvl w:val="0"/>
          <w:numId w:val="38"/>
        </w:numPr>
        <w:rPr>
          <w:rFonts w:ascii="Arial" w:hAnsi="Arial" w:cs="Arial"/>
          <w:color w:val="000000"/>
          <w:sz w:val="20"/>
          <w:szCs w:val="20"/>
        </w:rPr>
      </w:pPr>
      <w:r w:rsidRPr="00763B5A">
        <w:rPr>
          <w:rFonts w:ascii="Arial" w:hAnsi="Arial" w:cs="Arial"/>
          <w:color w:val="000000"/>
          <w:sz w:val="20"/>
          <w:szCs w:val="20"/>
        </w:rPr>
        <w:t>Allows consumers to update their medical information</w:t>
      </w:r>
    </w:p>
    <w:p w14:paraId="75A8E9F1" w14:textId="77777777" w:rsidR="00DC69B3" w:rsidRPr="00143A51" w:rsidRDefault="00DC69B3" w:rsidP="00DC69B3">
      <w:pPr>
        <w:pStyle w:val="BodyTextIndent3"/>
        <w:ind w:left="1080"/>
        <w:rPr>
          <w:rFonts w:ascii="Arial" w:hAnsi="Arial" w:cs="Arial"/>
          <w:i w:val="0"/>
          <w:sz w:val="20"/>
          <w:szCs w:val="20"/>
        </w:rPr>
      </w:pPr>
    </w:p>
    <w:p w14:paraId="6C23B99C" w14:textId="77777777" w:rsidR="00DC69B3" w:rsidRPr="00763B5A" w:rsidRDefault="00DC69B3" w:rsidP="00E317D7">
      <w:pPr>
        <w:pStyle w:val="BodyTextIndent3"/>
        <w:numPr>
          <w:ilvl w:val="0"/>
          <w:numId w:val="14"/>
        </w:numPr>
        <w:rPr>
          <w:rFonts w:ascii="Arial" w:hAnsi="Arial" w:cs="Arial"/>
          <w:i w:val="0"/>
          <w:sz w:val="20"/>
          <w:szCs w:val="20"/>
          <w:u w:val="single"/>
        </w:rPr>
      </w:pPr>
      <w:r w:rsidRPr="00763B5A">
        <w:rPr>
          <w:rFonts w:ascii="Arial" w:hAnsi="Arial" w:cs="Arial"/>
          <w:i w:val="0"/>
          <w:sz w:val="20"/>
          <w:szCs w:val="20"/>
          <w:u w:val="single"/>
        </w:rPr>
        <w:t>Accuracy</w:t>
      </w:r>
    </w:p>
    <w:p w14:paraId="319487A4" w14:textId="77777777" w:rsidR="00DC69B3" w:rsidRPr="00143A51" w:rsidRDefault="00DC69B3" w:rsidP="00DC69B3">
      <w:pPr>
        <w:pStyle w:val="BodyTextIndent3"/>
        <w:rPr>
          <w:rFonts w:ascii="Arial" w:hAnsi="Arial" w:cs="Arial"/>
          <w:i w:val="0"/>
          <w:sz w:val="20"/>
          <w:szCs w:val="20"/>
        </w:rPr>
      </w:pPr>
    </w:p>
    <w:p w14:paraId="2A245CB2" w14:textId="77777777" w:rsidR="00DC69B3" w:rsidRPr="00143A51" w:rsidRDefault="00DC69B3" w:rsidP="00DC69B3">
      <w:pPr>
        <w:pStyle w:val="BodyTextIndent3"/>
        <w:rPr>
          <w:rFonts w:ascii="Arial" w:hAnsi="Arial" w:cs="Arial"/>
          <w:i w:val="0"/>
          <w:sz w:val="20"/>
          <w:szCs w:val="20"/>
        </w:rPr>
      </w:pPr>
    </w:p>
    <w:p w14:paraId="5004E265" w14:textId="77777777" w:rsidR="00DC69B3" w:rsidRPr="00143A51" w:rsidRDefault="00DC69B3" w:rsidP="00DC69B3">
      <w:pPr>
        <w:rPr>
          <w:rFonts w:ascii="Arial" w:hAnsi="Arial" w:cs="Arial"/>
          <w:b/>
          <w:bCs/>
          <w:sz w:val="20"/>
          <w:szCs w:val="20"/>
        </w:rPr>
      </w:pPr>
      <w:r w:rsidRPr="00143A51">
        <w:rPr>
          <w:rFonts w:ascii="Arial" w:hAnsi="Arial" w:cs="Arial"/>
          <w:b/>
          <w:bCs/>
          <w:sz w:val="20"/>
          <w:szCs w:val="20"/>
        </w:rPr>
        <w:t xml:space="preserve">Price information reflects the total provider-specific, out-of-pocket expense for a particular service at the moment of query, based on the individual consumer’s benefit plan and provider-specific contracts (not average price for region). </w:t>
      </w:r>
    </w:p>
    <w:p w14:paraId="666E0C57" w14:textId="77777777" w:rsidR="00DC69B3" w:rsidRDefault="00DC69B3" w:rsidP="00DC69B3">
      <w:pPr>
        <w:rPr>
          <w:rFonts w:ascii="Arial" w:hAnsi="Arial" w:cs="Arial"/>
          <w:b/>
          <w:bCs/>
          <w:color w:val="000000"/>
          <w:sz w:val="20"/>
          <w:szCs w:val="20"/>
        </w:rPr>
      </w:pPr>
    </w:p>
    <w:p w14:paraId="26DC42AB"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If estimates are not based on provider</w:t>
      </w:r>
      <w:r w:rsidRPr="00143A51">
        <w:rPr>
          <w:rFonts w:ascii="Arial" w:hAnsi="Arial" w:cs="Arial"/>
          <w:color w:val="000000"/>
          <w:sz w:val="20"/>
          <w:szCs w:val="20"/>
        </w:rPr>
        <w:t>-</w:t>
      </w:r>
      <w:r w:rsidRPr="00143A51">
        <w:rPr>
          <w:rFonts w:ascii="Arial" w:hAnsi="Arial" w:cs="Arial"/>
          <w:b/>
          <w:bCs/>
          <w:color w:val="000000"/>
          <w:sz w:val="20"/>
          <w:szCs w:val="20"/>
        </w:rPr>
        <w:t xml:space="preserve">specific contracts, what is the timeline, if any, to move to using contracted amounts (please explain):  </w:t>
      </w:r>
    </w:p>
    <w:p w14:paraId="6AF66486" w14:textId="77777777" w:rsidR="00DC69B3" w:rsidRDefault="00DC69B3" w:rsidP="00DC69B3">
      <w:pPr>
        <w:rPr>
          <w:rFonts w:ascii="Arial" w:hAnsi="Arial" w:cs="Arial"/>
          <w:b/>
          <w:bCs/>
          <w:color w:val="000000"/>
          <w:sz w:val="20"/>
          <w:szCs w:val="20"/>
        </w:rPr>
      </w:pPr>
    </w:p>
    <w:p w14:paraId="097B50AF"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Price estimates reflect real-time information on:</w:t>
      </w:r>
    </w:p>
    <w:p w14:paraId="5AD3018B"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Current status of deductible</w:t>
      </w:r>
    </w:p>
    <w:p w14:paraId="6BEF25A2"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Copay</w:t>
      </w:r>
    </w:p>
    <w:p w14:paraId="5083A685"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 xml:space="preserve">Current out-of-pocket maximum reached </w:t>
      </w:r>
    </w:p>
    <w:p w14:paraId="65982118"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Actual physician unit price derived from historical claims or contracted, negotiated amounts</w:t>
      </w:r>
    </w:p>
    <w:p w14:paraId="183A7B53"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Actual hospital unit price derived from historical claims or contracted, negotiated amounts</w:t>
      </w:r>
    </w:p>
    <w:p w14:paraId="1699DE52"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Actual pharmacy price derived from historical claims or contracted, negotiated amounts</w:t>
      </w:r>
    </w:p>
    <w:p w14:paraId="27F2A7FD"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Out-of-network providers and services (please explain how these are derived, are they employer specific?)</w:t>
      </w:r>
    </w:p>
    <w:p w14:paraId="2323513B" w14:textId="77777777" w:rsidR="00DC69B3" w:rsidRPr="00763B5A" w:rsidRDefault="00DC69B3" w:rsidP="00E317D7">
      <w:pPr>
        <w:pStyle w:val="ListParagraph"/>
        <w:numPr>
          <w:ilvl w:val="0"/>
          <w:numId w:val="39"/>
        </w:numPr>
        <w:rPr>
          <w:rFonts w:ascii="Arial" w:hAnsi="Arial" w:cs="Arial"/>
          <w:color w:val="000000"/>
          <w:sz w:val="20"/>
          <w:szCs w:val="20"/>
        </w:rPr>
      </w:pPr>
      <w:r w:rsidRPr="00763B5A">
        <w:rPr>
          <w:rFonts w:ascii="Arial" w:hAnsi="Arial" w:cs="Arial"/>
          <w:color w:val="000000"/>
          <w:sz w:val="20"/>
          <w:szCs w:val="20"/>
        </w:rPr>
        <w:t>Full adjudication of the cost estimate, (i.e. submitted charge, covered charges, member out of pocket, net paid or employer plan cost)</w:t>
      </w:r>
    </w:p>
    <w:p w14:paraId="1CF00061" w14:textId="77777777" w:rsidR="00DC69B3" w:rsidRDefault="00DC69B3" w:rsidP="00DC69B3">
      <w:pPr>
        <w:rPr>
          <w:rFonts w:ascii="Arial" w:hAnsi="Arial" w:cs="Arial"/>
          <w:b/>
          <w:bCs/>
          <w:color w:val="000000"/>
          <w:sz w:val="20"/>
          <w:szCs w:val="20"/>
        </w:rPr>
      </w:pPr>
    </w:p>
    <w:p w14:paraId="3E4B48B4"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90% of the time, prices quoted in the tool are within 10% of actual prices submitted in claims. If tool uses a different accuracy measure, please explain in notes.</w:t>
      </w:r>
    </w:p>
    <w:p w14:paraId="6930F575" w14:textId="77777777" w:rsidR="00DC69B3" w:rsidRDefault="00DC69B3" w:rsidP="00DC69B3">
      <w:pPr>
        <w:rPr>
          <w:rFonts w:ascii="Arial" w:hAnsi="Arial" w:cs="Arial"/>
          <w:b/>
          <w:bCs/>
          <w:color w:val="000000"/>
          <w:sz w:val="20"/>
          <w:szCs w:val="20"/>
        </w:rPr>
      </w:pPr>
    </w:p>
    <w:p w14:paraId="16458211"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Member deductibles etc. are updated monthly or more frequently. If less frequently, please describe:</w:t>
      </w:r>
    </w:p>
    <w:p w14:paraId="039B839F" w14:textId="77777777" w:rsidR="00DC69B3" w:rsidRDefault="00DC69B3" w:rsidP="00DC69B3">
      <w:pPr>
        <w:rPr>
          <w:rFonts w:ascii="Arial" w:hAnsi="Arial" w:cs="Arial"/>
          <w:b/>
          <w:bCs/>
          <w:color w:val="000000"/>
          <w:sz w:val="20"/>
          <w:szCs w:val="20"/>
        </w:rPr>
      </w:pPr>
    </w:p>
    <w:p w14:paraId="00151C25"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Criteria for data inclusion/exclusion</w:t>
      </w:r>
    </w:p>
    <w:p w14:paraId="44E55F74" w14:textId="77777777" w:rsidR="00DC69B3" w:rsidRPr="00763B5A" w:rsidRDefault="00DC69B3" w:rsidP="00E317D7">
      <w:pPr>
        <w:pStyle w:val="ListParagraph"/>
        <w:numPr>
          <w:ilvl w:val="0"/>
          <w:numId w:val="40"/>
        </w:numPr>
        <w:rPr>
          <w:rFonts w:ascii="Arial" w:hAnsi="Arial" w:cs="Arial"/>
          <w:color w:val="000000"/>
          <w:sz w:val="20"/>
          <w:szCs w:val="20"/>
        </w:rPr>
      </w:pPr>
      <w:r w:rsidRPr="00763B5A">
        <w:rPr>
          <w:rFonts w:ascii="Arial" w:hAnsi="Arial" w:cs="Arial"/>
          <w:color w:val="000000"/>
          <w:sz w:val="20"/>
          <w:szCs w:val="20"/>
        </w:rPr>
        <w:t>What percent of providers do not allow cost estimates to be displayed? Please explain:</w:t>
      </w:r>
    </w:p>
    <w:p w14:paraId="2E8BBED5" w14:textId="77777777" w:rsidR="00DC69B3" w:rsidRPr="00763B5A" w:rsidRDefault="00DC69B3" w:rsidP="00E317D7">
      <w:pPr>
        <w:pStyle w:val="ListParagraph"/>
        <w:numPr>
          <w:ilvl w:val="0"/>
          <w:numId w:val="40"/>
        </w:numPr>
        <w:rPr>
          <w:rFonts w:ascii="Arial" w:hAnsi="Arial" w:cs="Arial"/>
          <w:color w:val="000000"/>
          <w:sz w:val="20"/>
          <w:szCs w:val="20"/>
        </w:rPr>
      </w:pPr>
      <w:r w:rsidRPr="00763B5A">
        <w:rPr>
          <w:rFonts w:ascii="Arial" w:hAnsi="Arial" w:cs="Arial"/>
          <w:color w:val="000000"/>
          <w:sz w:val="20"/>
          <w:szCs w:val="20"/>
        </w:rPr>
        <w:t xml:space="preserve">What threshold must be reached for a cost estimate to be displayed for a provider (in the instance when historical claims experience is used)? If a provider-specific estimate is not available, what is displayed to the user? </w:t>
      </w:r>
    </w:p>
    <w:p w14:paraId="4224C2C0" w14:textId="77777777" w:rsidR="00DC69B3" w:rsidRPr="00763B5A" w:rsidRDefault="00DC69B3" w:rsidP="00E317D7">
      <w:pPr>
        <w:pStyle w:val="ListParagraph"/>
        <w:numPr>
          <w:ilvl w:val="0"/>
          <w:numId w:val="40"/>
        </w:numPr>
        <w:rPr>
          <w:rFonts w:ascii="Arial" w:hAnsi="Arial" w:cs="Arial"/>
          <w:color w:val="000000"/>
          <w:sz w:val="20"/>
          <w:szCs w:val="20"/>
        </w:rPr>
      </w:pPr>
      <w:r w:rsidRPr="00763B5A">
        <w:rPr>
          <w:rFonts w:ascii="Arial" w:hAnsi="Arial" w:cs="Arial"/>
          <w:color w:val="000000"/>
          <w:sz w:val="20"/>
          <w:szCs w:val="20"/>
        </w:rPr>
        <w:t xml:space="preserve">What is the size of your database used to generate estimates displayed? </w:t>
      </w:r>
    </w:p>
    <w:p w14:paraId="175023A2" w14:textId="77777777" w:rsidR="00DC69B3" w:rsidRDefault="00DC69B3" w:rsidP="00DC69B3">
      <w:pPr>
        <w:rPr>
          <w:rFonts w:ascii="Arial" w:hAnsi="Arial" w:cs="Arial"/>
          <w:b/>
          <w:bCs/>
          <w:color w:val="000000"/>
          <w:sz w:val="20"/>
          <w:szCs w:val="20"/>
        </w:rPr>
      </w:pPr>
    </w:p>
    <w:p w14:paraId="7873B632"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 xml:space="preserve">Quality data </w:t>
      </w:r>
    </w:p>
    <w:p w14:paraId="0A218CC9" w14:textId="77777777" w:rsidR="00DC69B3" w:rsidRPr="00763B5A" w:rsidRDefault="00DC69B3" w:rsidP="00E317D7">
      <w:pPr>
        <w:pStyle w:val="ListParagraph"/>
        <w:numPr>
          <w:ilvl w:val="0"/>
          <w:numId w:val="41"/>
        </w:numPr>
        <w:rPr>
          <w:rFonts w:ascii="Arial" w:hAnsi="Arial" w:cs="Arial"/>
          <w:color w:val="000000"/>
          <w:sz w:val="20"/>
          <w:szCs w:val="20"/>
        </w:rPr>
      </w:pPr>
      <w:r w:rsidRPr="00763B5A">
        <w:rPr>
          <w:rFonts w:ascii="Arial" w:hAnsi="Arial" w:cs="Arial"/>
          <w:color w:val="000000"/>
          <w:sz w:val="20"/>
          <w:szCs w:val="20"/>
        </w:rPr>
        <w:t>Quality data is provider-specific</w:t>
      </w:r>
    </w:p>
    <w:p w14:paraId="4422AECC" w14:textId="77777777" w:rsidR="00DC69B3" w:rsidRDefault="00DC69B3" w:rsidP="00E317D7">
      <w:pPr>
        <w:pStyle w:val="ListParagraph"/>
        <w:numPr>
          <w:ilvl w:val="0"/>
          <w:numId w:val="41"/>
        </w:numPr>
        <w:rPr>
          <w:rFonts w:ascii="Arial" w:hAnsi="Arial" w:cs="Arial"/>
          <w:color w:val="000000"/>
          <w:sz w:val="20"/>
          <w:szCs w:val="20"/>
        </w:rPr>
      </w:pPr>
      <w:r w:rsidRPr="00763B5A">
        <w:rPr>
          <w:rFonts w:ascii="Arial" w:hAnsi="Arial" w:cs="Arial"/>
          <w:color w:val="000000"/>
          <w:sz w:val="20"/>
          <w:szCs w:val="20"/>
        </w:rPr>
        <w:t xml:space="preserve">Quality data is only displayed when a sample size yields a confidence level of 90% or greater. </w:t>
      </w:r>
    </w:p>
    <w:p w14:paraId="01988F4C" w14:textId="77777777" w:rsidR="00DC69B3" w:rsidRDefault="00DC69B3" w:rsidP="00DC69B3">
      <w:pPr>
        <w:pStyle w:val="ListParagraph"/>
        <w:rPr>
          <w:rFonts w:ascii="Arial" w:hAnsi="Arial" w:cs="Arial"/>
          <w:color w:val="000000"/>
          <w:sz w:val="20"/>
          <w:szCs w:val="20"/>
        </w:rPr>
      </w:pPr>
    </w:p>
    <w:p w14:paraId="54BDF926" w14:textId="77777777" w:rsidR="00DC69B3" w:rsidRPr="00473129" w:rsidRDefault="00DC69B3" w:rsidP="00E317D7">
      <w:pPr>
        <w:pStyle w:val="ListParagraph"/>
        <w:numPr>
          <w:ilvl w:val="0"/>
          <w:numId w:val="14"/>
        </w:numPr>
        <w:rPr>
          <w:rFonts w:ascii="Arial" w:hAnsi="Arial" w:cs="Arial"/>
          <w:color w:val="000000"/>
          <w:sz w:val="20"/>
          <w:szCs w:val="20"/>
          <w:u w:val="single"/>
        </w:rPr>
      </w:pPr>
      <w:r w:rsidRPr="00473129">
        <w:rPr>
          <w:rFonts w:ascii="Arial" w:hAnsi="Arial" w:cs="Arial"/>
          <w:color w:val="000000"/>
          <w:sz w:val="20"/>
          <w:szCs w:val="20"/>
          <w:u w:val="single"/>
        </w:rPr>
        <w:t>Data Sharing and Reporting</w:t>
      </w:r>
    </w:p>
    <w:p w14:paraId="170C1CE5" w14:textId="77777777" w:rsidR="00DC69B3" w:rsidRPr="00143A51" w:rsidRDefault="00DC69B3" w:rsidP="00DC69B3">
      <w:pPr>
        <w:pStyle w:val="BodyTextIndent3"/>
        <w:rPr>
          <w:rFonts w:ascii="Arial" w:hAnsi="Arial" w:cs="Arial"/>
          <w:color w:val="000000"/>
          <w:sz w:val="20"/>
          <w:szCs w:val="20"/>
        </w:rPr>
      </w:pPr>
    </w:p>
    <w:p w14:paraId="46BD4652"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Data are maintained electronically by vendor for future purposes (e.g. audits and analysis)</w:t>
      </w:r>
    </w:p>
    <w:p w14:paraId="663F9C6A"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Vendor works with other vendors of the purchaser to maximize member/customer experience when they access the purchaser's benefit offerings (e.g. wellness)</w:t>
      </w:r>
    </w:p>
    <w:p w14:paraId="31608C8A" w14:textId="77777777" w:rsidR="00DC69B3" w:rsidRDefault="00DC69B3" w:rsidP="00DC69B3">
      <w:pPr>
        <w:rPr>
          <w:rFonts w:ascii="Arial" w:hAnsi="Arial" w:cs="Arial"/>
          <w:b/>
          <w:bCs/>
          <w:color w:val="000000"/>
          <w:sz w:val="20"/>
          <w:szCs w:val="20"/>
        </w:rPr>
      </w:pPr>
    </w:p>
    <w:p w14:paraId="5FFC518A"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The consumer interface, navigation and content is continually improved based on usage data and feedback from consumers</w:t>
      </w:r>
    </w:p>
    <w:p w14:paraId="6DD0F8F1"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Quarterly utilization reports include:</w:t>
      </w:r>
    </w:p>
    <w:p w14:paraId="04EB1F47" w14:textId="77777777" w:rsidR="00DC69B3" w:rsidRPr="00143A51" w:rsidRDefault="00DC69B3" w:rsidP="00E317D7">
      <w:pPr>
        <w:pStyle w:val="ListParagraph"/>
        <w:numPr>
          <w:ilvl w:val="0"/>
          <w:numId w:val="27"/>
        </w:numPr>
        <w:rPr>
          <w:rFonts w:ascii="Arial" w:hAnsi="Arial" w:cs="Arial"/>
          <w:color w:val="000000"/>
          <w:sz w:val="20"/>
          <w:szCs w:val="20"/>
        </w:rPr>
      </w:pPr>
      <w:r w:rsidRPr="00143A51">
        <w:rPr>
          <w:rFonts w:ascii="Arial" w:hAnsi="Arial" w:cs="Arial"/>
          <w:color w:val="000000"/>
          <w:sz w:val="20"/>
          <w:szCs w:val="20"/>
        </w:rPr>
        <w:t>Use of quality information (separated by physicians, hospitals and ancillary providers)</w:t>
      </w:r>
    </w:p>
    <w:p w14:paraId="4B1BA5A8" w14:textId="77777777" w:rsidR="00DC69B3" w:rsidRPr="00143A51" w:rsidRDefault="00DC69B3" w:rsidP="00E317D7">
      <w:pPr>
        <w:pStyle w:val="ListParagraph"/>
        <w:numPr>
          <w:ilvl w:val="0"/>
          <w:numId w:val="27"/>
        </w:numPr>
        <w:rPr>
          <w:rFonts w:ascii="Arial" w:hAnsi="Arial" w:cs="Arial"/>
          <w:color w:val="000000"/>
          <w:sz w:val="20"/>
          <w:szCs w:val="20"/>
        </w:rPr>
      </w:pPr>
      <w:r w:rsidRPr="00143A51">
        <w:rPr>
          <w:rFonts w:ascii="Arial" w:hAnsi="Arial" w:cs="Arial"/>
          <w:color w:val="000000"/>
          <w:sz w:val="20"/>
          <w:szCs w:val="20"/>
        </w:rPr>
        <w:lastRenderedPageBreak/>
        <w:t>Use of clinical decision supports</w:t>
      </w:r>
    </w:p>
    <w:p w14:paraId="7EAF0714" w14:textId="77777777" w:rsidR="00DC69B3" w:rsidRPr="00143A51" w:rsidRDefault="00DC69B3" w:rsidP="00E317D7">
      <w:pPr>
        <w:pStyle w:val="ListParagraph"/>
        <w:numPr>
          <w:ilvl w:val="0"/>
          <w:numId w:val="27"/>
        </w:numPr>
        <w:rPr>
          <w:rFonts w:ascii="Arial" w:hAnsi="Arial" w:cs="Arial"/>
          <w:color w:val="000000"/>
          <w:sz w:val="20"/>
          <w:szCs w:val="20"/>
        </w:rPr>
      </w:pPr>
      <w:r w:rsidRPr="00143A51">
        <w:rPr>
          <w:rFonts w:ascii="Arial" w:hAnsi="Arial" w:cs="Arial"/>
          <w:color w:val="000000"/>
          <w:sz w:val="20"/>
          <w:szCs w:val="20"/>
        </w:rPr>
        <w:t>Use of customer service options (e.g. telephonic or online)</w:t>
      </w:r>
    </w:p>
    <w:p w14:paraId="1BAF7D6F" w14:textId="77777777" w:rsidR="00DC69B3" w:rsidRDefault="00DC69B3" w:rsidP="00DC69B3">
      <w:pPr>
        <w:rPr>
          <w:rFonts w:ascii="Arial" w:hAnsi="Arial" w:cs="Arial"/>
          <w:b/>
          <w:bCs/>
          <w:color w:val="000000"/>
          <w:sz w:val="20"/>
          <w:szCs w:val="20"/>
        </w:rPr>
      </w:pPr>
    </w:p>
    <w:p w14:paraId="366BC5D8" w14:textId="77777777" w:rsidR="00DC69B3" w:rsidRPr="00143A51" w:rsidRDefault="00DC69B3" w:rsidP="00DC69B3">
      <w:pPr>
        <w:rPr>
          <w:rFonts w:ascii="Arial" w:hAnsi="Arial" w:cs="Arial"/>
          <w:b/>
          <w:bCs/>
          <w:color w:val="000000"/>
          <w:sz w:val="20"/>
          <w:szCs w:val="20"/>
        </w:rPr>
      </w:pPr>
      <w:r w:rsidRPr="00143A51">
        <w:rPr>
          <w:rFonts w:ascii="Arial" w:hAnsi="Arial" w:cs="Arial"/>
          <w:b/>
          <w:bCs/>
          <w:color w:val="000000"/>
          <w:sz w:val="20"/>
          <w:szCs w:val="20"/>
        </w:rPr>
        <w:t>Quarterly savings reports measure/evaluate a purchaser’s specific savings attributable to consumers’ use of the tool</w:t>
      </w:r>
    </w:p>
    <w:p w14:paraId="5F91C3FC" w14:textId="77777777" w:rsidR="00DC69B3" w:rsidRDefault="00DC69B3" w:rsidP="00DC69B3">
      <w:pPr>
        <w:pStyle w:val="BodyTextIndent3"/>
        <w:ind w:left="0"/>
        <w:rPr>
          <w:rFonts w:ascii="Arial" w:hAnsi="Arial" w:cs="Arial"/>
          <w:b/>
          <w:i w:val="0"/>
          <w:color w:val="000000"/>
          <w:sz w:val="20"/>
          <w:szCs w:val="20"/>
        </w:rPr>
      </w:pPr>
    </w:p>
    <w:p w14:paraId="7618968D" w14:textId="77777777" w:rsidR="00DC69B3" w:rsidRDefault="00DC69B3" w:rsidP="00DC69B3">
      <w:pPr>
        <w:pStyle w:val="BodyTextIndent3"/>
        <w:ind w:left="0"/>
        <w:rPr>
          <w:rFonts w:ascii="Arial" w:hAnsi="Arial" w:cs="Arial"/>
          <w:b/>
          <w:i w:val="0"/>
          <w:color w:val="000000"/>
          <w:sz w:val="20"/>
          <w:szCs w:val="20"/>
        </w:rPr>
      </w:pPr>
      <w:r w:rsidRPr="00143A51">
        <w:rPr>
          <w:rFonts w:ascii="Arial" w:hAnsi="Arial" w:cs="Arial"/>
          <w:b/>
          <w:i w:val="0"/>
          <w:color w:val="000000"/>
          <w:sz w:val="20"/>
          <w:szCs w:val="20"/>
        </w:rPr>
        <w:t>Customers get regular reports on data accuracy</w:t>
      </w:r>
    </w:p>
    <w:p w14:paraId="285490AA" w14:textId="77777777" w:rsidR="00360563" w:rsidRDefault="00360563" w:rsidP="00DC69B3">
      <w:pPr>
        <w:pStyle w:val="BodyTextIndent3"/>
        <w:ind w:left="0"/>
        <w:rPr>
          <w:rFonts w:ascii="Arial" w:hAnsi="Arial" w:cs="Arial"/>
          <w:b/>
          <w:i w:val="0"/>
          <w:color w:val="000000"/>
          <w:sz w:val="20"/>
          <w:szCs w:val="20"/>
        </w:rPr>
      </w:pPr>
    </w:p>
    <w:p w14:paraId="4F3EA3E5" w14:textId="77777777" w:rsidR="00360563" w:rsidRDefault="00360563" w:rsidP="00DC69B3">
      <w:pPr>
        <w:pStyle w:val="BodyTextIndent3"/>
        <w:ind w:left="0"/>
        <w:rPr>
          <w:rFonts w:ascii="Arial" w:hAnsi="Arial" w:cs="Arial"/>
          <w:b/>
          <w:i w:val="0"/>
          <w:color w:val="000000"/>
          <w:sz w:val="20"/>
          <w:szCs w:val="20"/>
        </w:rPr>
      </w:pPr>
      <w:r>
        <w:rPr>
          <w:rFonts w:ascii="Arial" w:hAnsi="Arial" w:cs="Arial"/>
          <w:b/>
          <w:i w:val="0"/>
          <w:color w:val="000000"/>
          <w:sz w:val="20"/>
          <w:szCs w:val="20"/>
        </w:rPr>
        <w:t xml:space="preserve">How often do you refresh the following data:  </w:t>
      </w:r>
    </w:p>
    <w:p w14:paraId="312275BD" w14:textId="77777777" w:rsidR="00360563" w:rsidRDefault="00360563" w:rsidP="00360563">
      <w:pPr>
        <w:pStyle w:val="BodyTextIndent3"/>
        <w:numPr>
          <w:ilvl w:val="0"/>
          <w:numId w:val="42"/>
        </w:numPr>
        <w:rPr>
          <w:rFonts w:ascii="Arial" w:hAnsi="Arial" w:cs="Arial"/>
          <w:i w:val="0"/>
          <w:color w:val="000000"/>
          <w:sz w:val="20"/>
          <w:szCs w:val="20"/>
        </w:rPr>
      </w:pPr>
      <w:r>
        <w:rPr>
          <w:rFonts w:ascii="Arial" w:hAnsi="Arial" w:cs="Arial"/>
          <w:i w:val="0"/>
          <w:color w:val="000000"/>
          <w:sz w:val="20"/>
          <w:szCs w:val="20"/>
        </w:rPr>
        <w:t>E</w:t>
      </w:r>
      <w:r w:rsidRPr="00360563">
        <w:rPr>
          <w:rFonts w:ascii="Arial" w:hAnsi="Arial" w:cs="Arial"/>
          <w:i w:val="0"/>
          <w:color w:val="000000"/>
          <w:sz w:val="20"/>
          <w:szCs w:val="20"/>
        </w:rPr>
        <w:t>ligibility files</w:t>
      </w:r>
    </w:p>
    <w:p w14:paraId="120B9C92" w14:textId="77777777" w:rsidR="00360563" w:rsidRDefault="00360563" w:rsidP="00360563">
      <w:pPr>
        <w:pStyle w:val="BodyTextIndent3"/>
        <w:numPr>
          <w:ilvl w:val="0"/>
          <w:numId w:val="42"/>
        </w:numPr>
        <w:rPr>
          <w:rFonts w:ascii="Arial" w:hAnsi="Arial" w:cs="Arial"/>
          <w:i w:val="0"/>
          <w:color w:val="000000"/>
          <w:sz w:val="20"/>
          <w:szCs w:val="20"/>
        </w:rPr>
      </w:pPr>
      <w:r>
        <w:rPr>
          <w:rFonts w:ascii="Arial" w:hAnsi="Arial" w:cs="Arial"/>
          <w:i w:val="0"/>
          <w:color w:val="000000"/>
          <w:sz w:val="20"/>
          <w:szCs w:val="20"/>
        </w:rPr>
        <w:t>C</w:t>
      </w:r>
      <w:r w:rsidRPr="00360563">
        <w:rPr>
          <w:rFonts w:ascii="Arial" w:hAnsi="Arial" w:cs="Arial"/>
          <w:i w:val="0"/>
          <w:color w:val="000000"/>
          <w:sz w:val="20"/>
          <w:szCs w:val="20"/>
        </w:rPr>
        <w:t>laims</w:t>
      </w:r>
    </w:p>
    <w:p w14:paraId="62823666" w14:textId="77777777" w:rsidR="00360563" w:rsidRDefault="00360563" w:rsidP="00360563">
      <w:pPr>
        <w:pStyle w:val="BodyTextIndent3"/>
        <w:numPr>
          <w:ilvl w:val="0"/>
          <w:numId w:val="42"/>
        </w:numPr>
        <w:rPr>
          <w:rFonts w:ascii="Arial" w:hAnsi="Arial" w:cs="Arial"/>
          <w:i w:val="0"/>
          <w:color w:val="000000"/>
          <w:sz w:val="20"/>
          <w:szCs w:val="20"/>
        </w:rPr>
      </w:pPr>
      <w:r>
        <w:rPr>
          <w:rFonts w:ascii="Arial" w:hAnsi="Arial" w:cs="Arial"/>
          <w:i w:val="0"/>
          <w:color w:val="000000"/>
          <w:sz w:val="20"/>
          <w:szCs w:val="20"/>
        </w:rPr>
        <w:t>B</w:t>
      </w:r>
      <w:r w:rsidRPr="00360563">
        <w:rPr>
          <w:rFonts w:ascii="Arial" w:hAnsi="Arial" w:cs="Arial"/>
          <w:i w:val="0"/>
          <w:color w:val="000000"/>
          <w:sz w:val="20"/>
          <w:szCs w:val="20"/>
        </w:rPr>
        <w:t>oth medical and Rx</w:t>
      </w:r>
    </w:p>
    <w:p w14:paraId="386DCB16" w14:textId="77777777" w:rsidR="00360563" w:rsidRPr="00360563" w:rsidRDefault="00360563" w:rsidP="00360563">
      <w:pPr>
        <w:pStyle w:val="BodyTextIndent3"/>
        <w:numPr>
          <w:ilvl w:val="0"/>
          <w:numId w:val="42"/>
        </w:numPr>
        <w:rPr>
          <w:rFonts w:ascii="Arial" w:hAnsi="Arial" w:cs="Arial"/>
          <w:i w:val="0"/>
          <w:sz w:val="20"/>
          <w:szCs w:val="20"/>
        </w:rPr>
      </w:pPr>
      <w:r>
        <w:rPr>
          <w:rFonts w:ascii="Arial" w:hAnsi="Arial" w:cs="Arial"/>
          <w:i w:val="0"/>
          <w:color w:val="000000"/>
          <w:sz w:val="20"/>
          <w:szCs w:val="20"/>
        </w:rPr>
        <w:t>Accumulators</w:t>
      </w:r>
    </w:p>
    <w:p w14:paraId="6714D146" w14:textId="77777777" w:rsidR="00DC69B3" w:rsidRPr="00143A51" w:rsidRDefault="00DC69B3" w:rsidP="00DC69B3">
      <w:pPr>
        <w:pStyle w:val="BodyTextIndent3"/>
        <w:rPr>
          <w:rFonts w:ascii="Arial" w:hAnsi="Arial" w:cs="Arial"/>
          <w:i w:val="0"/>
          <w:sz w:val="20"/>
          <w:szCs w:val="20"/>
        </w:rPr>
      </w:pPr>
    </w:p>
    <w:p w14:paraId="24AD52CF" w14:textId="77777777" w:rsidR="00DC69B3" w:rsidRPr="00143A51" w:rsidRDefault="00DC69B3" w:rsidP="00DC69B3">
      <w:pPr>
        <w:pStyle w:val="BodyTextIndent3"/>
        <w:rPr>
          <w:rFonts w:ascii="Arial" w:hAnsi="Arial" w:cs="Arial"/>
          <w:i w:val="0"/>
          <w:sz w:val="20"/>
          <w:szCs w:val="20"/>
        </w:rPr>
      </w:pPr>
    </w:p>
    <w:p w14:paraId="284E83A7" w14:textId="77777777" w:rsidR="00DC69B3" w:rsidRPr="00143A51" w:rsidRDefault="00DC69B3" w:rsidP="00DC69B3">
      <w:pPr>
        <w:pStyle w:val="BodyTextIndent3"/>
        <w:rPr>
          <w:rFonts w:ascii="Arial" w:hAnsi="Arial" w:cs="Arial"/>
          <w:i w:val="0"/>
          <w:sz w:val="20"/>
          <w:szCs w:val="20"/>
        </w:rPr>
      </w:pPr>
    </w:p>
    <w:p w14:paraId="671D56D6" w14:textId="77777777" w:rsidR="00363499" w:rsidRDefault="00363499" w:rsidP="004D1A61">
      <w:pPr>
        <w:pStyle w:val="BodyTextIndent3"/>
        <w:ind w:left="0"/>
        <w:rPr>
          <w:rFonts w:ascii="Arial" w:hAnsi="Arial" w:cs="Arial"/>
          <w:i w:val="0"/>
        </w:rPr>
      </w:pPr>
    </w:p>
    <w:p w14:paraId="6B994048" w14:textId="77777777" w:rsidR="00363499" w:rsidRDefault="00363499" w:rsidP="004D1A61">
      <w:pPr>
        <w:pStyle w:val="BodyTextIndent3"/>
        <w:ind w:left="0"/>
        <w:rPr>
          <w:rFonts w:ascii="Arial" w:hAnsi="Arial" w:cs="Arial"/>
          <w:i w:val="0"/>
        </w:rPr>
      </w:pPr>
    </w:p>
    <w:p w14:paraId="7144039D" w14:textId="77777777" w:rsidR="00363499" w:rsidRDefault="00363499" w:rsidP="004D1A61">
      <w:pPr>
        <w:pStyle w:val="BodyTextIndent3"/>
        <w:ind w:left="0"/>
        <w:rPr>
          <w:rFonts w:ascii="Arial" w:hAnsi="Arial" w:cs="Arial"/>
          <w:i w:val="0"/>
        </w:rPr>
      </w:pPr>
    </w:p>
    <w:p w14:paraId="594B88CF" w14:textId="77777777" w:rsidR="00363499" w:rsidRDefault="00363499" w:rsidP="004D1A61">
      <w:pPr>
        <w:pStyle w:val="BodyTextIndent3"/>
        <w:ind w:left="0"/>
        <w:rPr>
          <w:rFonts w:ascii="Arial" w:hAnsi="Arial" w:cs="Arial"/>
          <w:i w:val="0"/>
        </w:rPr>
      </w:pPr>
    </w:p>
    <w:p w14:paraId="41CC40E5" w14:textId="77777777" w:rsidR="00363499" w:rsidRDefault="00363499" w:rsidP="004D1A61">
      <w:pPr>
        <w:pStyle w:val="BodyTextIndent3"/>
        <w:ind w:left="0"/>
        <w:rPr>
          <w:rFonts w:ascii="Arial" w:hAnsi="Arial" w:cs="Arial"/>
          <w:i w:val="0"/>
        </w:rPr>
      </w:pPr>
    </w:p>
    <w:p w14:paraId="53E266E9" w14:textId="77777777" w:rsidR="00363499" w:rsidRDefault="00363499" w:rsidP="004D1A61">
      <w:pPr>
        <w:pStyle w:val="BodyTextIndent3"/>
        <w:ind w:left="0"/>
        <w:rPr>
          <w:rFonts w:ascii="Arial" w:hAnsi="Arial" w:cs="Arial"/>
          <w:i w:val="0"/>
        </w:rPr>
      </w:pPr>
    </w:p>
    <w:p w14:paraId="2F92CAB1" w14:textId="77777777" w:rsidR="00363499" w:rsidRDefault="00363499" w:rsidP="004D1A61">
      <w:pPr>
        <w:pStyle w:val="BodyTextIndent3"/>
        <w:ind w:left="0"/>
        <w:rPr>
          <w:rFonts w:ascii="Arial" w:hAnsi="Arial" w:cs="Arial"/>
          <w:i w:val="0"/>
        </w:rPr>
      </w:pPr>
    </w:p>
    <w:p w14:paraId="2D76BE2C" w14:textId="77777777" w:rsidR="00363499" w:rsidRDefault="00363499" w:rsidP="004D1A61">
      <w:pPr>
        <w:pStyle w:val="BodyTextIndent3"/>
        <w:ind w:left="0"/>
        <w:rPr>
          <w:rFonts w:ascii="Arial" w:hAnsi="Arial" w:cs="Arial"/>
          <w:i w:val="0"/>
        </w:rPr>
      </w:pPr>
    </w:p>
    <w:p w14:paraId="3F6A579B" w14:textId="77777777" w:rsidR="00363499" w:rsidRDefault="00363499" w:rsidP="004D1A61">
      <w:pPr>
        <w:pStyle w:val="BodyTextIndent3"/>
        <w:ind w:left="0"/>
        <w:rPr>
          <w:rFonts w:ascii="Arial" w:hAnsi="Arial" w:cs="Arial"/>
          <w:i w:val="0"/>
        </w:rPr>
      </w:pPr>
    </w:p>
    <w:p w14:paraId="6DAFA2EF" w14:textId="77777777" w:rsidR="00363499" w:rsidRDefault="00363499" w:rsidP="004D1A61">
      <w:pPr>
        <w:pStyle w:val="BodyTextIndent3"/>
        <w:ind w:left="0"/>
        <w:rPr>
          <w:rFonts w:ascii="Arial" w:hAnsi="Arial" w:cs="Arial"/>
          <w:i w:val="0"/>
        </w:rPr>
      </w:pPr>
    </w:p>
    <w:p w14:paraId="060A8B8F" w14:textId="77777777" w:rsidR="00363499" w:rsidRDefault="00363499" w:rsidP="004D1A61">
      <w:pPr>
        <w:pStyle w:val="BodyTextIndent3"/>
        <w:ind w:left="0"/>
        <w:rPr>
          <w:rFonts w:ascii="Arial" w:hAnsi="Arial" w:cs="Arial"/>
          <w:i w:val="0"/>
        </w:rPr>
      </w:pPr>
    </w:p>
    <w:p w14:paraId="5D98B39B" w14:textId="77777777" w:rsidR="00FC40AB" w:rsidRDefault="00FC40AB" w:rsidP="004D1A61">
      <w:pPr>
        <w:pStyle w:val="BodyTextIndent3"/>
        <w:ind w:left="0"/>
        <w:rPr>
          <w:rFonts w:ascii="Arial" w:hAnsi="Arial" w:cs="Arial"/>
          <w:i w:val="0"/>
        </w:rPr>
      </w:pPr>
    </w:p>
    <w:p w14:paraId="462F2629" w14:textId="77777777" w:rsidR="00FC40AB" w:rsidRDefault="00FC40AB" w:rsidP="004D1A61">
      <w:pPr>
        <w:pStyle w:val="BodyTextIndent3"/>
        <w:ind w:left="0"/>
        <w:rPr>
          <w:rFonts w:ascii="Arial" w:hAnsi="Arial" w:cs="Arial"/>
          <w:i w:val="0"/>
        </w:rPr>
      </w:pPr>
    </w:p>
    <w:p w14:paraId="19D7DF78" w14:textId="77777777" w:rsidR="00FC40AB" w:rsidRDefault="00FC40AB" w:rsidP="004D1A61">
      <w:pPr>
        <w:pStyle w:val="BodyTextIndent3"/>
        <w:ind w:left="0"/>
        <w:rPr>
          <w:rFonts w:ascii="Arial" w:hAnsi="Arial" w:cs="Arial"/>
          <w:i w:val="0"/>
        </w:rPr>
      </w:pPr>
    </w:p>
    <w:p w14:paraId="09A4B9A4" w14:textId="77777777" w:rsidR="00FC40AB" w:rsidRDefault="00FC40AB" w:rsidP="004D1A61">
      <w:pPr>
        <w:pStyle w:val="BodyTextIndent3"/>
        <w:ind w:left="0"/>
        <w:rPr>
          <w:rFonts w:ascii="Arial" w:hAnsi="Arial" w:cs="Arial"/>
          <w:i w:val="0"/>
        </w:rPr>
      </w:pPr>
    </w:p>
    <w:p w14:paraId="0F728127" w14:textId="77777777" w:rsidR="00FC40AB" w:rsidRDefault="00FC40AB" w:rsidP="004D1A61">
      <w:pPr>
        <w:pStyle w:val="BodyTextIndent3"/>
        <w:ind w:left="0"/>
        <w:rPr>
          <w:rFonts w:ascii="Arial" w:hAnsi="Arial" w:cs="Arial"/>
          <w:i w:val="0"/>
        </w:rPr>
      </w:pPr>
    </w:p>
    <w:p w14:paraId="36D16DF7" w14:textId="77777777" w:rsidR="00FC40AB" w:rsidRDefault="00FC40AB" w:rsidP="004D1A61">
      <w:pPr>
        <w:pStyle w:val="BodyTextIndent3"/>
        <w:ind w:left="0"/>
        <w:rPr>
          <w:rFonts w:ascii="Arial" w:hAnsi="Arial" w:cs="Arial"/>
          <w:i w:val="0"/>
        </w:rPr>
      </w:pPr>
    </w:p>
    <w:p w14:paraId="1B746A6F" w14:textId="77777777" w:rsidR="00FC40AB" w:rsidRDefault="00FC40AB" w:rsidP="004D1A61">
      <w:pPr>
        <w:pStyle w:val="BodyTextIndent3"/>
        <w:ind w:left="0"/>
        <w:rPr>
          <w:rFonts w:ascii="Arial" w:hAnsi="Arial" w:cs="Arial"/>
          <w:i w:val="0"/>
        </w:rPr>
      </w:pPr>
    </w:p>
    <w:p w14:paraId="5C23E5A9" w14:textId="77777777" w:rsidR="00363499" w:rsidRDefault="00363499" w:rsidP="004D1A61">
      <w:pPr>
        <w:pStyle w:val="BodyTextIndent3"/>
        <w:ind w:left="0"/>
        <w:rPr>
          <w:rFonts w:ascii="Arial" w:hAnsi="Arial" w:cs="Arial"/>
          <w:i w:val="0"/>
        </w:rPr>
      </w:pPr>
    </w:p>
    <w:p w14:paraId="682E6D38" w14:textId="77777777" w:rsidR="00363499" w:rsidRDefault="00363499" w:rsidP="004D1A61">
      <w:pPr>
        <w:pStyle w:val="BodyTextIndent3"/>
        <w:ind w:left="0"/>
        <w:rPr>
          <w:rFonts w:ascii="Arial" w:hAnsi="Arial" w:cs="Arial"/>
          <w:i w:val="0"/>
        </w:rPr>
      </w:pPr>
    </w:p>
    <w:p w14:paraId="5820DB9A" w14:textId="77777777" w:rsidR="00363499" w:rsidRDefault="00363499" w:rsidP="004D1A61">
      <w:pPr>
        <w:pStyle w:val="BodyTextIndent3"/>
        <w:ind w:left="0"/>
        <w:rPr>
          <w:rFonts w:ascii="Arial" w:hAnsi="Arial" w:cs="Arial"/>
          <w:i w:val="0"/>
        </w:rPr>
      </w:pPr>
    </w:p>
    <w:sectPr w:rsidR="00363499" w:rsidSect="005234A7">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7876" w14:textId="77777777" w:rsidR="0002346E" w:rsidRDefault="0002346E" w:rsidP="00E70A15">
      <w:r>
        <w:separator/>
      </w:r>
    </w:p>
  </w:endnote>
  <w:endnote w:type="continuationSeparator" w:id="0">
    <w:p w14:paraId="577F60A1" w14:textId="77777777" w:rsidR="0002346E" w:rsidRDefault="0002346E"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77919"/>
      <w:docPartObj>
        <w:docPartGallery w:val="Page Numbers (Bottom of Page)"/>
        <w:docPartUnique/>
      </w:docPartObj>
    </w:sdtPr>
    <w:sdtEndPr>
      <w:rPr>
        <w:noProof/>
      </w:rPr>
    </w:sdtEndPr>
    <w:sdtContent>
      <w:p w14:paraId="42C6224F" w14:textId="77777777" w:rsidR="00C41B40" w:rsidRDefault="00C41B40">
        <w:pPr>
          <w:pStyle w:val="Footer"/>
        </w:pPr>
        <w:r>
          <w:fldChar w:fldCharType="begin"/>
        </w:r>
        <w:r>
          <w:instrText xml:space="preserve"> PAGE   \* MERGEFORMAT </w:instrText>
        </w:r>
        <w:r>
          <w:fldChar w:fldCharType="separate"/>
        </w:r>
        <w:r w:rsidR="005F1669">
          <w:rPr>
            <w:noProof/>
          </w:rPr>
          <w:t>6</w:t>
        </w:r>
        <w:r>
          <w:rPr>
            <w:noProof/>
          </w:rPr>
          <w:fldChar w:fldCharType="end"/>
        </w:r>
      </w:p>
    </w:sdtContent>
  </w:sdt>
  <w:p w14:paraId="461F0225" w14:textId="77777777" w:rsidR="006C3FC8" w:rsidRDefault="006C3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86C8" w14:textId="77777777" w:rsidR="0002346E" w:rsidRDefault="0002346E" w:rsidP="00E70A15">
      <w:r>
        <w:separator/>
      </w:r>
    </w:p>
  </w:footnote>
  <w:footnote w:type="continuationSeparator" w:id="0">
    <w:p w14:paraId="0B4596E9" w14:textId="77777777" w:rsidR="0002346E" w:rsidRDefault="0002346E" w:rsidP="00E70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1E5"/>
    <w:multiLevelType w:val="hybridMultilevel"/>
    <w:tmpl w:val="CD582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76952"/>
    <w:multiLevelType w:val="hybridMultilevel"/>
    <w:tmpl w:val="83E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B15"/>
    <w:multiLevelType w:val="hybridMultilevel"/>
    <w:tmpl w:val="62E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40560"/>
    <w:multiLevelType w:val="hybridMultilevel"/>
    <w:tmpl w:val="CE5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79A9"/>
    <w:multiLevelType w:val="hybridMultilevel"/>
    <w:tmpl w:val="582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87B72"/>
    <w:multiLevelType w:val="hybridMultilevel"/>
    <w:tmpl w:val="4E2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0C09"/>
    <w:multiLevelType w:val="hybridMultilevel"/>
    <w:tmpl w:val="7D6AC134"/>
    <w:lvl w:ilvl="0" w:tplc="04090015">
      <w:start w:val="1"/>
      <w:numFmt w:val="upperLetter"/>
      <w:lvlText w:val="%1."/>
      <w:lvlJc w:val="left"/>
      <w:pPr>
        <w:ind w:left="72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13ADF"/>
    <w:multiLevelType w:val="hybridMultilevel"/>
    <w:tmpl w:val="9488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D5416"/>
    <w:multiLevelType w:val="hybridMultilevel"/>
    <w:tmpl w:val="4E4C0A6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48D67EE"/>
    <w:multiLevelType w:val="hybridMultilevel"/>
    <w:tmpl w:val="DF1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766E9"/>
    <w:multiLevelType w:val="hybridMultilevel"/>
    <w:tmpl w:val="4546E876"/>
    <w:lvl w:ilvl="0" w:tplc="98742DA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A592D"/>
    <w:multiLevelType w:val="hybridMultilevel"/>
    <w:tmpl w:val="AB6C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24D1A"/>
    <w:multiLevelType w:val="hybridMultilevel"/>
    <w:tmpl w:val="41E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F0B14"/>
    <w:multiLevelType w:val="hybridMultilevel"/>
    <w:tmpl w:val="799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36124"/>
    <w:multiLevelType w:val="hybridMultilevel"/>
    <w:tmpl w:val="C5FC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2D88"/>
    <w:multiLevelType w:val="hybridMultilevel"/>
    <w:tmpl w:val="044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E11CD"/>
    <w:multiLevelType w:val="hybridMultilevel"/>
    <w:tmpl w:val="42EA7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D7059"/>
    <w:multiLevelType w:val="hybridMultilevel"/>
    <w:tmpl w:val="7DD83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C4877"/>
    <w:multiLevelType w:val="hybridMultilevel"/>
    <w:tmpl w:val="5EB6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958B6"/>
    <w:multiLevelType w:val="hybridMultilevel"/>
    <w:tmpl w:val="05B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1743"/>
    <w:multiLevelType w:val="hybridMultilevel"/>
    <w:tmpl w:val="276C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E23AA"/>
    <w:multiLevelType w:val="hybridMultilevel"/>
    <w:tmpl w:val="D8C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45089"/>
    <w:multiLevelType w:val="hybridMultilevel"/>
    <w:tmpl w:val="ADA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7772D"/>
    <w:multiLevelType w:val="hybridMultilevel"/>
    <w:tmpl w:val="930E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42C67"/>
    <w:multiLevelType w:val="hybridMultilevel"/>
    <w:tmpl w:val="2B1E6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FB41C5"/>
    <w:multiLevelType w:val="hybridMultilevel"/>
    <w:tmpl w:val="46302E72"/>
    <w:lvl w:ilvl="0" w:tplc="8154D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42E0"/>
    <w:multiLevelType w:val="hybridMultilevel"/>
    <w:tmpl w:val="B3F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F1400"/>
    <w:multiLevelType w:val="hybridMultilevel"/>
    <w:tmpl w:val="F33A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126C8"/>
    <w:multiLevelType w:val="hybridMultilevel"/>
    <w:tmpl w:val="F56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C4187"/>
    <w:multiLevelType w:val="hybridMultilevel"/>
    <w:tmpl w:val="F8A2243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B3893"/>
    <w:multiLevelType w:val="hybridMultilevel"/>
    <w:tmpl w:val="4F4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F0916"/>
    <w:multiLevelType w:val="hybridMultilevel"/>
    <w:tmpl w:val="6E5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84610"/>
    <w:multiLevelType w:val="hybridMultilevel"/>
    <w:tmpl w:val="0BF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26868"/>
    <w:multiLevelType w:val="hybridMultilevel"/>
    <w:tmpl w:val="58A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62892"/>
    <w:multiLevelType w:val="hybridMultilevel"/>
    <w:tmpl w:val="2A4E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B23BE"/>
    <w:multiLevelType w:val="hybridMultilevel"/>
    <w:tmpl w:val="BEB0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A0C31"/>
    <w:multiLevelType w:val="hybridMultilevel"/>
    <w:tmpl w:val="D8B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55F2A"/>
    <w:multiLevelType w:val="hybridMultilevel"/>
    <w:tmpl w:val="47D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C1579"/>
    <w:multiLevelType w:val="hybridMultilevel"/>
    <w:tmpl w:val="EB5A8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854F3"/>
    <w:multiLevelType w:val="hybridMultilevel"/>
    <w:tmpl w:val="56E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4DFF"/>
    <w:multiLevelType w:val="hybridMultilevel"/>
    <w:tmpl w:val="00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23726"/>
    <w:multiLevelType w:val="hybridMultilevel"/>
    <w:tmpl w:val="BC1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7"/>
  </w:num>
  <w:num w:numId="4">
    <w:abstractNumId w:val="35"/>
  </w:num>
  <w:num w:numId="5">
    <w:abstractNumId w:val="10"/>
  </w:num>
  <w:num w:numId="6">
    <w:abstractNumId w:val="6"/>
  </w:num>
  <w:num w:numId="7">
    <w:abstractNumId w:val="7"/>
  </w:num>
  <w:num w:numId="8">
    <w:abstractNumId w:val="38"/>
  </w:num>
  <w:num w:numId="9">
    <w:abstractNumId w:val="5"/>
  </w:num>
  <w:num w:numId="10">
    <w:abstractNumId w:val="23"/>
  </w:num>
  <w:num w:numId="11">
    <w:abstractNumId w:val="0"/>
  </w:num>
  <w:num w:numId="12">
    <w:abstractNumId w:val="33"/>
  </w:num>
  <w:num w:numId="13">
    <w:abstractNumId w:val="13"/>
  </w:num>
  <w:num w:numId="14">
    <w:abstractNumId w:val="25"/>
  </w:num>
  <w:num w:numId="15">
    <w:abstractNumId w:val="8"/>
  </w:num>
  <w:num w:numId="16">
    <w:abstractNumId w:val="24"/>
  </w:num>
  <w:num w:numId="17">
    <w:abstractNumId w:val="15"/>
  </w:num>
  <w:num w:numId="18">
    <w:abstractNumId w:val="14"/>
  </w:num>
  <w:num w:numId="19">
    <w:abstractNumId w:val="31"/>
  </w:num>
  <w:num w:numId="20">
    <w:abstractNumId w:val="26"/>
  </w:num>
  <w:num w:numId="21">
    <w:abstractNumId w:val="34"/>
  </w:num>
  <w:num w:numId="22">
    <w:abstractNumId w:val="21"/>
  </w:num>
  <w:num w:numId="23">
    <w:abstractNumId w:val="3"/>
  </w:num>
  <w:num w:numId="24">
    <w:abstractNumId w:val="32"/>
  </w:num>
  <w:num w:numId="25">
    <w:abstractNumId w:val="12"/>
  </w:num>
  <w:num w:numId="26">
    <w:abstractNumId w:val="22"/>
  </w:num>
  <w:num w:numId="27">
    <w:abstractNumId w:val="28"/>
  </w:num>
  <w:num w:numId="28">
    <w:abstractNumId w:val="39"/>
  </w:num>
  <w:num w:numId="29">
    <w:abstractNumId w:val="41"/>
  </w:num>
  <w:num w:numId="30">
    <w:abstractNumId w:val="4"/>
  </w:num>
  <w:num w:numId="31">
    <w:abstractNumId w:val="40"/>
  </w:num>
  <w:num w:numId="32">
    <w:abstractNumId w:val="18"/>
  </w:num>
  <w:num w:numId="33">
    <w:abstractNumId w:val="37"/>
  </w:num>
  <w:num w:numId="34">
    <w:abstractNumId w:val="30"/>
  </w:num>
  <w:num w:numId="35">
    <w:abstractNumId w:val="27"/>
  </w:num>
  <w:num w:numId="36">
    <w:abstractNumId w:val="11"/>
  </w:num>
  <w:num w:numId="37">
    <w:abstractNumId w:val="20"/>
  </w:num>
  <w:num w:numId="38">
    <w:abstractNumId w:val="36"/>
  </w:num>
  <w:num w:numId="39">
    <w:abstractNumId w:val="1"/>
  </w:num>
  <w:num w:numId="40">
    <w:abstractNumId w:val="9"/>
  </w:num>
  <w:num w:numId="41">
    <w:abstractNumId w:val="19"/>
  </w:num>
  <w:num w:numId="42">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4F"/>
    <w:rsid w:val="00012C8C"/>
    <w:rsid w:val="0002346E"/>
    <w:rsid w:val="00053E92"/>
    <w:rsid w:val="00075FF5"/>
    <w:rsid w:val="000B53BD"/>
    <w:rsid w:val="0010532F"/>
    <w:rsid w:val="00105DB1"/>
    <w:rsid w:val="00105ED2"/>
    <w:rsid w:val="00113C31"/>
    <w:rsid w:val="00122EC3"/>
    <w:rsid w:val="001302F0"/>
    <w:rsid w:val="00153725"/>
    <w:rsid w:val="00171622"/>
    <w:rsid w:val="001A3B44"/>
    <w:rsid w:val="001C1C23"/>
    <w:rsid w:val="001F2C34"/>
    <w:rsid w:val="00204A56"/>
    <w:rsid w:val="00207874"/>
    <w:rsid w:val="002652BC"/>
    <w:rsid w:val="00266824"/>
    <w:rsid w:val="00283C4B"/>
    <w:rsid w:val="00285B59"/>
    <w:rsid w:val="00297079"/>
    <w:rsid w:val="002B113C"/>
    <w:rsid w:val="003100EB"/>
    <w:rsid w:val="00315B83"/>
    <w:rsid w:val="00334D21"/>
    <w:rsid w:val="0035765E"/>
    <w:rsid w:val="00360563"/>
    <w:rsid w:val="00363499"/>
    <w:rsid w:val="003C3D84"/>
    <w:rsid w:val="003D18D9"/>
    <w:rsid w:val="003D1BA2"/>
    <w:rsid w:val="003F1D0A"/>
    <w:rsid w:val="003F37B7"/>
    <w:rsid w:val="0041143F"/>
    <w:rsid w:val="00431B2A"/>
    <w:rsid w:val="0045193C"/>
    <w:rsid w:val="00452D16"/>
    <w:rsid w:val="00471F58"/>
    <w:rsid w:val="004D1A61"/>
    <w:rsid w:val="004E1C45"/>
    <w:rsid w:val="004F536B"/>
    <w:rsid w:val="005234A7"/>
    <w:rsid w:val="00567CAE"/>
    <w:rsid w:val="00571EB2"/>
    <w:rsid w:val="0058197A"/>
    <w:rsid w:val="005873EE"/>
    <w:rsid w:val="00592E79"/>
    <w:rsid w:val="005B012B"/>
    <w:rsid w:val="005C2D37"/>
    <w:rsid w:val="005F1669"/>
    <w:rsid w:val="006146C3"/>
    <w:rsid w:val="0062720D"/>
    <w:rsid w:val="0064252D"/>
    <w:rsid w:val="006425D8"/>
    <w:rsid w:val="00650207"/>
    <w:rsid w:val="006576C7"/>
    <w:rsid w:val="00667D6F"/>
    <w:rsid w:val="00676282"/>
    <w:rsid w:val="006B3CE1"/>
    <w:rsid w:val="006C3FC8"/>
    <w:rsid w:val="006D5E23"/>
    <w:rsid w:val="006F2DFA"/>
    <w:rsid w:val="006F74EA"/>
    <w:rsid w:val="00705C9F"/>
    <w:rsid w:val="00730F15"/>
    <w:rsid w:val="00731888"/>
    <w:rsid w:val="00752BD6"/>
    <w:rsid w:val="00765CCE"/>
    <w:rsid w:val="00782941"/>
    <w:rsid w:val="00793CDE"/>
    <w:rsid w:val="00797EDE"/>
    <w:rsid w:val="007A27D2"/>
    <w:rsid w:val="007D300B"/>
    <w:rsid w:val="007E6289"/>
    <w:rsid w:val="0082604E"/>
    <w:rsid w:val="0083056B"/>
    <w:rsid w:val="0089467C"/>
    <w:rsid w:val="008A5D59"/>
    <w:rsid w:val="008B4AD1"/>
    <w:rsid w:val="008C4531"/>
    <w:rsid w:val="008D1528"/>
    <w:rsid w:val="008F367A"/>
    <w:rsid w:val="008F79EC"/>
    <w:rsid w:val="00911EA6"/>
    <w:rsid w:val="00937514"/>
    <w:rsid w:val="00937DA1"/>
    <w:rsid w:val="009679E5"/>
    <w:rsid w:val="009856A5"/>
    <w:rsid w:val="009872EC"/>
    <w:rsid w:val="00990273"/>
    <w:rsid w:val="009E7A75"/>
    <w:rsid w:val="00A00BE5"/>
    <w:rsid w:val="00A0474F"/>
    <w:rsid w:val="00A572AF"/>
    <w:rsid w:val="00A8035C"/>
    <w:rsid w:val="00AB6924"/>
    <w:rsid w:val="00B04AD9"/>
    <w:rsid w:val="00B06F46"/>
    <w:rsid w:val="00B06F58"/>
    <w:rsid w:val="00B249AF"/>
    <w:rsid w:val="00B41FAD"/>
    <w:rsid w:val="00B47D1F"/>
    <w:rsid w:val="00B51AAA"/>
    <w:rsid w:val="00B6720A"/>
    <w:rsid w:val="00BB4536"/>
    <w:rsid w:val="00BC768E"/>
    <w:rsid w:val="00C01473"/>
    <w:rsid w:val="00C0235B"/>
    <w:rsid w:val="00C11415"/>
    <w:rsid w:val="00C13857"/>
    <w:rsid w:val="00C14170"/>
    <w:rsid w:val="00C41B40"/>
    <w:rsid w:val="00C545EF"/>
    <w:rsid w:val="00C703AF"/>
    <w:rsid w:val="00C77741"/>
    <w:rsid w:val="00C953D2"/>
    <w:rsid w:val="00CA2E7E"/>
    <w:rsid w:val="00CB0EBA"/>
    <w:rsid w:val="00CB4768"/>
    <w:rsid w:val="00CB4976"/>
    <w:rsid w:val="00CC1AD5"/>
    <w:rsid w:val="00CD577B"/>
    <w:rsid w:val="00CE693E"/>
    <w:rsid w:val="00CF1924"/>
    <w:rsid w:val="00D358AF"/>
    <w:rsid w:val="00D458E8"/>
    <w:rsid w:val="00D818FB"/>
    <w:rsid w:val="00D92E46"/>
    <w:rsid w:val="00DB669F"/>
    <w:rsid w:val="00DC69B3"/>
    <w:rsid w:val="00DD1E11"/>
    <w:rsid w:val="00DE6D81"/>
    <w:rsid w:val="00DF5D5A"/>
    <w:rsid w:val="00E0117F"/>
    <w:rsid w:val="00E317D7"/>
    <w:rsid w:val="00E440EF"/>
    <w:rsid w:val="00E44D4C"/>
    <w:rsid w:val="00E646CF"/>
    <w:rsid w:val="00E708AC"/>
    <w:rsid w:val="00E70A15"/>
    <w:rsid w:val="00E739A9"/>
    <w:rsid w:val="00EB1B8C"/>
    <w:rsid w:val="00EC04B6"/>
    <w:rsid w:val="00ED49C4"/>
    <w:rsid w:val="00F02D4B"/>
    <w:rsid w:val="00F057EE"/>
    <w:rsid w:val="00F12D2C"/>
    <w:rsid w:val="00F178F8"/>
    <w:rsid w:val="00F62F85"/>
    <w:rsid w:val="00F90DA7"/>
    <w:rsid w:val="00F93485"/>
    <w:rsid w:val="00FC40AB"/>
    <w:rsid w:val="00FD5C20"/>
    <w:rsid w:val="00FE1FD8"/>
    <w:rsid w:val="00FE782E"/>
    <w:rsid w:val="00FE7B4A"/>
    <w:rsid w:val="00FF4C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74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semiHidden/>
    <w:unhideWhenUsed/>
    <w:qFormat/>
    <w:rsid w:val="00A0474F"/>
    <w:pPr>
      <w:keepNext/>
      <w:ind w:left="360"/>
      <w:outlineLvl w:val="4"/>
    </w:pPr>
    <w:rPr>
      <w:rFonts w:ascii="Tahoma" w:hAnsi="Tahoma" w:cs="Tahoma"/>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A0474F"/>
    <w:rPr>
      <w:rFonts w:ascii="Tahoma" w:eastAsia="Times New Roman" w:hAnsi="Tahoma" w:cs="Tahoma"/>
      <w:bCs/>
      <w:i/>
      <w:iCs/>
      <w:sz w:val="24"/>
      <w:szCs w:val="20"/>
    </w:rPr>
  </w:style>
  <w:style w:type="paragraph" w:styleId="BalloonText">
    <w:name w:val="Balloon Text"/>
    <w:basedOn w:val="Normal"/>
    <w:link w:val="BalloonTextChar"/>
    <w:uiPriority w:val="99"/>
    <w:semiHidden/>
    <w:unhideWhenUsed/>
    <w:rsid w:val="00A0474F"/>
    <w:rPr>
      <w:rFonts w:ascii="Tahoma" w:hAnsi="Tahoma" w:cs="Tahoma"/>
      <w:sz w:val="16"/>
      <w:szCs w:val="16"/>
    </w:rPr>
  </w:style>
  <w:style w:type="character" w:customStyle="1" w:styleId="BalloonTextChar">
    <w:name w:val="Balloon Text Char"/>
    <w:basedOn w:val="DefaultParagraphFont"/>
    <w:link w:val="BalloonText"/>
    <w:uiPriority w:val="99"/>
    <w:semiHidden/>
    <w:rsid w:val="00A0474F"/>
    <w:rPr>
      <w:rFonts w:ascii="Tahoma" w:eastAsia="Times New Roman" w:hAnsi="Tahoma" w:cs="Tahoma"/>
      <w:sz w:val="16"/>
      <w:szCs w:val="16"/>
    </w:rPr>
  </w:style>
  <w:style w:type="paragraph" w:styleId="ListParagraph">
    <w:name w:val="List Paragraph"/>
    <w:basedOn w:val="Normal"/>
    <w:uiPriority w:val="99"/>
    <w:qFormat/>
    <w:rsid w:val="00A0474F"/>
    <w:pPr>
      <w:ind w:left="720"/>
      <w:contextualSpacing/>
    </w:pPr>
  </w:style>
  <w:style w:type="table" w:styleId="TableGrid">
    <w:name w:val="Table Grid"/>
    <w:basedOn w:val="TableNormal"/>
    <w:uiPriority w:val="59"/>
    <w:rsid w:val="00A0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113C"/>
    <w:rPr>
      <w:color w:val="0000FF" w:themeColor="hyperlink"/>
      <w:u w:val="single"/>
    </w:rPr>
  </w:style>
  <w:style w:type="paragraph" w:styleId="NormalWeb">
    <w:name w:val="Normal (Web)"/>
    <w:basedOn w:val="Normal"/>
    <w:uiPriority w:val="99"/>
    <w:semiHidden/>
    <w:unhideWhenUsed/>
    <w:rsid w:val="00E70A15"/>
    <w:pPr>
      <w:spacing w:before="100" w:beforeAutospacing="1" w:after="100" w:afterAutospacing="1"/>
    </w:pPr>
    <w:rPr>
      <w:rFonts w:eastAsiaTheme="minorEastAsia"/>
    </w:rPr>
  </w:style>
  <w:style w:type="paragraph" w:styleId="Header">
    <w:name w:val="header"/>
    <w:basedOn w:val="Normal"/>
    <w:link w:val="HeaderChar"/>
    <w:uiPriority w:val="99"/>
    <w:unhideWhenUsed/>
    <w:rsid w:val="00E70A15"/>
    <w:pPr>
      <w:tabs>
        <w:tab w:val="center" w:pos="4680"/>
        <w:tab w:val="right" w:pos="9360"/>
      </w:tabs>
    </w:pPr>
  </w:style>
  <w:style w:type="character" w:customStyle="1" w:styleId="HeaderChar">
    <w:name w:val="Header Char"/>
    <w:basedOn w:val="DefaultParagraphFont"/>
    <w:link w:val="Header"/>
    <w:uiPriority w:val="99"/>
    <w:rsid w:val="00E70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A15"/>
    <w:pPr>
      <w:tabs>
        <w:tab w:val="center" w:pos="4680"/>
        <w:tab w:val="right" w:pos="9360"/>
      </w:tabs>
    </w:pPr>
  </w:style>
  <w:style w:type="character" w:customStyle="1" w:styleId="FooterChar">
    <w:name w:val="Footer Char"/>
    <w:basedOn w:val="DefaultParagraphFont"/>
    <w:link w:val="Footer"/>
    <w:uiPriority w:val="99"/>
    <w:rsid w:val="00E70A1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0A15"/>
    <w:pPr>
      <w:ind w:left="360"/>
    </w:pPr>
    <w:rPr>
      <w:rFonts w:ascii="Tahoma" w:hAnsi="Tahoma" w:cs="Tahoma"/>
      <w:bCs/>
      <w:i/>
      <w:iCs/>
    </w:rPr>
  </w:style>
  <w:style w:type="character" w:customStyle="1" w:styleId="BodyTextIndent3Char">
    <w:name w:val="Body Text Indent 3 Char"/>
    <w:basedOn w:val="DefaultParagraphFont"/>
    <w:link w:val="BodyTextIndent3"/>
    <w:uiPriority w:val="99"/>
    <w:rsid w:val="00E70A15"/>
    <w:rPr>
      <w:rFonts w:ascii="Tahoma" w:eastAsia="Times New Roman" w:hAnsi="Tahoma" w:cs="Tahoma"/>
      <w:bCs/>
      <w:i/>
      <w:iCs/>
      <w:sz w:val="24"/>
      <w:szCs w:val="24"/>
    </w:rPr>
  </w:style>
  <w:style w:type="character" w:styleId="CommentReference">
    <w:name w:val="annotation reference"/>
    <w:basedOn w:val="DefaultParagraphFont"/>
    <w:uiPriority w:val="99"/>
    <w:semiHidden/>
    <w:unhideWhenUsed/>
    <w:rsid w:val="003F37B7"/>
    <w:rPr>
      <w:sz w:val="16"/>
      <w:szCs w:val="16"/>
    </w:rPr>
  </w:style>
  <w:style w:type="paragraph" w:styleId="CommentText">
    <w:name w:val="annotation text"/>
    <w:basedOn w:val="Normal"/>
    <w:link w:val="CommentTextChar"/>
    <w:uiPriority w:val="99"/>
    <w:semiHidden/>
    <w:unhideWhenUsed/>
    <w:rsid w:val="003F37B7"/>
    <w:rPr>
      <w:sz w:val="20"/>
      <w:szCs w:val="20"/>
    </w:rPr>
  </w:style>
  <w:style w:type="character" w:customStyle="1" w:styleId="CommentTextChar">
    <w:name w:val="Comment Text Char"/>
    <w:basedOn w:val="DefaultParagraphFont"/>
    <w:link w:val="CommentText"/>
    <w:uiPriority w:val="99"/>
    <w:semiHidden/>
    <w:rsid w:val="003F37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7B7"/>
    <w:rPr>
      <w:b/>
      <w:bCs/>
    </w:rPr>
  </w:style>
  <w:style w:type="character" w:customStyle="1" w:styleId="CommentSubjectChar">
    <w:name w:val="Comment Subject Char"/>
    <w:basedOn w:val="CommentTextChar"/>
    <w:link w:val="CommentSubject"/>
    <w:uiPriority w:val="99"/>
    <w:semiHidden/>
    <w:rsid w:val="003F37B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11415"/>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C1141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11415"/>
    <w:rPr>
      <w:vertAlign w:val="superscript"/>
    </w:rPr>
  </w:style>
  <w:style w:type="paragraph" w:styleId="NoSpacing">
    <w:name w:val="No Spacing"/>
    <w:uiPriority w:val="1"/>
    <w:qFormat/>
    <w:rsid w:val="006C3F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86925">
      <w:bodyDiv w:val="1"/>
      <w:marLeft w:val="0"/>
      <w:marRight w:val="0"/>
      <w:marTop w:val="0"/>
      <w:marBottom w:val="0"/>
      <w:divBdr>
        <w:top w:val="none" w:sz="0" w:space="0" w:color="auto"/>
        <w:left w:val="none" w:sz="0" w:space="0" w:color="auto"/>
        <w:bottom w:val="none" w:sz="0" w:space="0" w:color="auto"/>
        <w:right w:val="none" w:sz="0" w:space="0" w:color="auto"/>
      </w:divBdr>
    </w:div>
    <w:div w:id="808089973">
      <w:bodyDiv w:val="1"/>
      <w:marLeft w:val="0"/>
      <w:marRight w:val="0"/>
      <w:marTop w:val="0"/>
      <w:marBottom w:val="0"/>
      <w:divBdr>
        <w:top w:val="none" w:sz="0" w:space="0" w:color="auto"/>
        <w:left w:val="none" w:sz="0" w:space="0" w:color="auto"/>
        <w:bottom w:val="none" w:sz="0" w:space="0" w:color="auto"/>
        <w:right w:val="none" w:sz="0" w:space="0" w:color="auto"/>
      </w:divBdr>
    </w:div>
    <w:div w:id="869148745">
      <w:bodyDiv w:val="1"/>
      <w:marLeft w:val="0"/>
      <w:marRight w:val="0"/>
      <w:marTop w:val="0"/>
      <w:marBottom w:val="0"/>
      <w:divBdr>
        <w:top w:val="none" w:sz="0" w:space="0" w:color="auto"/>
        <w:left w:val="none" w:sz="0" w:space="0" w:color="auto"/>
        <w:bottom w:val="none" w:sz="0" w:space="0" w:color="auto"/>
        <w:right w:val="none" w:sz="0" w:space="0" w:color="auto"/>
      </w:divBdr>
      <w:divsChild>
        <w:div w:id="1559705477">
          <w:marLeft w:val="0"/>
          <w:marRight w:val="0"/>
          <w:marTop w:val="0"/>
          <w:marBottom w:val="0"/>
          <w:divBdr>
            <w:top w:val="none" w:sz="0" w:space="0" w:color="auto"/>
            <w:left w:val="none" w:sz="0" w:space="0" w:color="auto"/>
            <w:bottom w:val="none" w:sz="0" w:space="0" w:color="auto"/>
            <w:right w:val="none" w:sz="0" w:space="0" w:color="auto"/>
          </w:divBdr>
        </w:div>
        <w:div w:id="206991253">
          <w:marLeft w:val="0"/>
          <w:marRight w:val="0"/>
          <w:marTop w:val="0"/>
          <w:marBottom w:val="0"/>
          <w:divBdr>
            <w:top w:val="none" w:sz="0" w:space="0" w:color="auto"/>
            <w:left w:val="none" w:sz="0" w:space="0" w:color="auto"/>
            <w:bottom w:val="none" w:sz="0" w:space="0" w:color="auto"/>
            <w:right w:val="none" w:sz="0" w:space="0" w:color="auto"/>
          </w:divBdr>
        </w:div>
        <w:div w:id="1029570997">
          <w:marLeft w:val="0"/>
          <w:marRight w:val="0"/>
          <w:marTop w:val="0"/>
          <w:marBottom w:val="0"/>
          <w:divBdr>
            <w:top w:val="none" w:sz="0" w:space="0" w:color="auto"/>
            <w:left w:val="none" w:sz="0" w:space="0" w:color="auto"/>
            <w:bottom w:val="none" w:sz="0" w:space="0" w:color="auto"/>
            <w:right w:val="none" w:sz="0" w:space="0" w:color="auto"/>
          </w:divBdr>
        </w:div>
        <w:div w:id="2071807367">
          <w:marLeft w:val="0"/>
          <w:marRight w:val="0"/>
          <w:marTop w:val="0"/>
          <w:marBottom w:val="0"/>
          <w:divBdr>
            <w:top w:val="none" w:sz="0" w:space="0" w:color="auto"/>
            <w:left w:val="none" w:sz="0" w:space="0" w:color="auto"/>
            <w:bottom w:val="none" w:sz="0" w:space="0" w:color="auto"/>
            <w:right w:val="none" w:sz="0" w:space="0" w:color="auto"/>
          </w:divBdr>
        </w:div>
        <w:div w:id="1469283044">
          <w:marLeft w:val="0"/>
          <w:marRight w:val="0"/>
          <w:marTop w:val="0"/>
          <w:marBottom w:val="0"/>
          <w:divBdr>
            <w:top w:val="none" w:sz="0" w:space="0" w:color="auto"/>
            <w:left w:val="none" w:sz="0" w:space="0" w:color="auto"/>
            <w:bottom w:val="none" w:sz="0" w:space="0" w:color="auto"/>
            <w:right w:val="none" w:sz="0" w:space="0" w:color="auto"/>
          </w:divBdr>
        </w:div>
      </w:divsChild>
    </w:div>
    <w:div w:id="995886190">
      <w:bodyDiv w:val="1"/>
      <w:marLeft w:val="0"/>
      <w:marRight w:val="0"/>
      <w:marTop w:val="0"/>
      <w:marBottom w:val="0"/>
      <w:divBdr>
        <w:top w:val="none" w:sz="0" w:space="0" w:color="auto"/>
        <w:left w:val="none" w:sz="0" w:space="0" w:color="auto"/>
        <w:bottom w:val="none" w:sz="0" w:space="0" w:color="auto"/>
        <w:right w:val="none" w:sz="0" w:space="0" w:color="auto"/>
      </w:divBdr>
    </w:div>
    <w:div w:id="1814055620">
      <w:bodyDiv w:val="1"/>
      <w:marLeft w:val="0"/>
      <w:marRight w:val="0"/>
      <w:marTop w:val="0"/>
      <w:marBottom w:val="0"/>
      <w:divBdr>
        <w:top w:val="none" w:sz="0" w:space="0" w:color="auto"/>
        <w:left w:val="none" w:sz="0" w:space="0" w:color="auto"/>
        <w:bottom w:val="none" w:sz="0" w:space="0" w:color="auto"/>
        <w:right w:val="none" w:sz="0" w:space="0" w:color="auto"/>
      </w:divBdr>
    </w:div>
    <w:div w:id="2094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mailto:eroesing@catalyze.org" TargetMode="External"/><Relationship Id="rId16" Type="http://schemas.openxmlformats.org/officeDocument/2006/relationships/hyperlink" Target="http://www.catalyzepaymentreform.org/images/documents/stateoftheart.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3FE01A04F8E4097312A8D07F63D62" ma:contentTypeVersion="0" ma:contentTypeDescription="Create a new document." ma:contentTypeScope="" ma:versionID="796e5bc3aede890369002889cf814ef3">
  <xsd:schema xmlns:xsd="http://www.w3.org/2001/XMLSchema" xmlns:xs="http://www.w3.org/2001/XMLSchema" xmlns:p="http://schemas.microsoft.com/office/2006/metadata/properties" targetNamespace="http://schemas.microsoft.com/office/2006/metadata/properties" ma:root="true" ma:fieldsID="c667b9ac2e9b86b172388386b14da4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89E4-6EE0-406D-B448-A5D066D3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A31D25-01E8-4C1F-B54B-4E45F1E8E9A8}">
  <ds:schemaRefs>
    <ds:schemaRef ds:uri="http://schemas.microsoft.com/sharepoint/v3/contenttype/forms"/>
  </ds:schemaRefs>
</ds:datastoreItem>
</file>

<file path=customXml/itemProps3.xml><?xml version="1.0" encoding="utf-8"?>
<ds:datastoreItem xmlns:ds="http://schemas.openxmlformats.org/officeDocument/2006/customXml" ds:itemID="{A68E62D8-ED65-4FE9-BA0E-B16CBEF4B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30D2B-C795-DB43-9379-F2273161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3331</Words>
  <Characters>18991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Blackstone Group</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childsd</dc:creator>
  <cp:lastModifiedBy>Emily Roesing</cp:lastModifiedBy>
  <cp:revision>3</cp:revision>
  <cp:lastPrinted>2013-06-18T20:52:00Z</cp:lastPrinted>
  <dcterms:created xsi:type="dcterms:W3CDTF">2017-03-06T20:18:00Z</dcterms:created>
  <dcterms:modified xsi:type="dcterms:W3CDTF">2017-03-06T20:20:00Z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0x0101003C43FE01A04F8E4097312A8D07F63D62</vt:lpwstr>
  </property>
</Properties>
</file>