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CCA32" w14:textId="5B22130D" w:rsidR="00EF2B20" w:rsidRDefault="00EB698B" w:rsidP="004A73B0">
      <w:pPr>
        <w:tabs>
          <w:tab w:val="left" w:pos="5554"/>
        </w:tabs>
        <w:jc w:val="center"/>
        <w:rPr>
          <w:rFonts w:ascii="Calibri Light" w:eastAsia="Times New Roman" w:hAnsi="Calibri Light"/>
          <w:b/>
          <w:color w:val="EA7600"/>
          <w:sz w:val="32"/>
          <w:szCs w:val="32"/>
        </w:rPr>
      </w:pPr>
      <w:r w:rsidRPr="00EB698B">
        <w:rPr>
          <w:rFonts w:ascii="Calibri Light" w:eastAsia="Times New Roman" w:hAnsi="Calibri Light"/>
          <w:b/>
          <w:noProof/>
          <w:color w:val="EA7600"/>
          <w:sz w:val="32"/>
          <w:szCs w:val="32"/>
        </w:rPr>
        <w:drawing>
          <wp:anchor distT="0" distB="0" distL="114300" distR="114300" simplePos="0" relativeHeight="251747327" behindDoc="0" locked="0" layoutInCell="1" allowOverlap="1" wp14:anchorId="7CCD1CAD" wp14:editId="24F4B720">
            <wp:simplePos x="0" y="0"/>
            <wp:positionH relativeFrom="column">
              <wp:posOffset>-9313</wp:posOffset>
            </wp:positionH>
            <wp:positionV relativeFrom="paragraph">
              <wp:posOffset>-29210</wp:posOffset>
            </wp:positionV>
            <wp:extent cx="6400800" cy="1293495"/>
            <wp:effectExtent l="0" t="0" r="0" b="1905"/>
            <wp:wrapNone/>
            <wp:docPr id="1" name="Picture 1">
              <a:extLst xmlns:a="http://schemas.openxmlformats.org/drawingml/2006/main">
                <a:ext uri="{FF2B5EF4-FFF2-40B4-BE49-F238E27FC236}">
                  <a16:creationId xmlns:a16="http://schemas.microsoft.com/office/drawing/2014/main" id="{47553FB8-AD7A-0E40-926A-450F19A0C0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47553FB8-AD7A-0E40-926A-450F19A0C076}"/>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6400800" cy="1293495"/>
                    </a:xfrm>
                    <a:prstGeom prst="rect">
                      <a:avLst/>
                    </a:prstGeom>
                  </pic:spPr>
                </pic:pic>
              </a:graphicData>
            </a:graphic>
            <wp14:sizeRelH relativeFrom="page">
              <wp14:pctWidth>0</wp14:pctWidth>
            </wp14:sizeRelH>
            <wp14:sizeRelV relativeFrom="page">
              <wp14:pctHeight>0</wp14:pctHeight>
            </wp14:sizeRelV>
          </wp:anchor>
        </w:drawing>
      </w:r>
    </w:p>
    <w:p w14:paraId="2425B210" w14:textId="2FA7C76C" w:rsidR="00EF2B20" w:rsidRDefault="00EF2B20" w:rsidP="004A73B0">
      <w:pPr>
        <w:tabs>
          <w:tab w:val="left" w:pos="5554"/>
        </w:tabs>
        <w:jc w:val="center"/>
        <w:rPr>
          <w:rFonts w:ascii="Calibri Light" w:eastAsia="Times New Roman" w:hAnsi="Calibri Light"/>
          <w:b/>
          <w:color w:val="EA7600"/>
          <w:sz w:val="32"/>
          <w:szCs w:val="32"/>
        </w:rPr>
      </w:pPr>
    </w:p>
    <w:p w14:paraId="50D201E1" w14:textId="05A3014B" w:rsidR="00EF2B20" w:rsidRDefault="00EF2B20" w:rsidP="00C91C17">
      <w:pPr>
        <w:tabs>
          <w:tab w:val="left" w:pos="5554"/>
        </w:tabs>
        <w:jc w:val="center"/>
        <w:rPr>
          <w:rFonts w:ascii="Calibri Light" w:eastAsia="Times New Roman" w:hAnsi="Calibri Light"/>
          <w:b/>
          <w:color w:val="EA7600"/>
          <w:sz w:val="32"/>
          <w:szCs w:val="32"/>
        </w:rPr>
      </w:pPr>
    </w:p>
    <w:p w14:paraId="239EFFE3" w14:textId="52D58A9B" w:rsidR="00EF2B20" w:rsidRDefault="00EF2B20" w:rsidP="004A73B0">
      <w:pPr>
        <w:tabs>
          <w:tab w:val="left" w:pos="5554"/>
        </w:tabs>
        <w:jc w:val="center"/>
        <w:rPr>
          <w:rFonts w:ascii="Calibri Light" w:eastAsia="Times New Roman" w:hAnsi="Calibri Light"/>
          <w:b/>
          <w:color w:val="EA7600"/>
          <w:sz w:val="32"/>
          <w:szCs w:val="32"/>
        </w:rPr>
      </w:pPr>
    </w:p>
    <w:p w14:paraId="501E9825" w14:textId="1C22D3D1" w:rsidR="00EF2B20" w:rsidRDefault="00EF2B20" w:rsidP="00142437">
      <w:pPr>
        <w:tabs>
          <w:tab w:val="left" w:pos="5554"/>
        </w:tabs>
        <w:jc w:val="center"/>
        <w:rPr>
          <w:rFonts w:ascii="Calibri Light" w:eastAsia="Times New Roman" w:hAnsi="Calibri Light"/>
          <w:b/>
          <w:color w:val="EA7600"/>
          <w:sz w:val="32"/>
          <w:szCs w:val="32"/>
        </w:rPr>
      </w:pPr>
    </w:p>
    <w:p w14:paraId="477F2F2B" w14:textId="6C622E48" w:rsidR="00364CEF" w:rsidRDefault="00364CEF" w:rsidP="003D449D">
      <w:pPr>
        <w:tabs>
          <w:tab w:val="left" w:pos="5554"/>
        </w:tabs>
        <w:rPr>
          <w:rFonts w:ascii="Calibri Light" w:eastAsia="Times New Roman" w:hAnsi="Calibri Light"/>
          <w:b/>
          <w:color w:val="EA7600"/>
          <w:sz w:val="32"/>
          <w:szCs w:val="32"/>
        </w:rPr>
      </w:pPr>
    </w:p>
    <w:p w14:paraId="63553AB5" w14:textId="77777777" w:rsidR="00CD4218" w:rsidRDefault="00CD4218" w:rsidP="003D449D">
      <w:pPr>
        <w:tabs>
          <w:tab w:val="left" w:pos="5554"/>
        </w:tabs>
        <w:rPr>
          <w:rFonts w:ascii="Calibri Light" w:eastAsia="Times New Roman" w:hAnsi="Calibri Light"/>
          <w:b/>
          <w:color w:val="EA7600"/>
          <w:sz w:val="32"/>
          <w:szCs w:val="32"/>
        </w:rPr>
      </w:pPr>
    </w:p>
    <w:p w14:paraId="098F2CB8" w14:textId="713487F3" w:rsidR="003322FF" w:rsidRPr="00EB354E" w:rsidRDefault="00404E6C" w:rsidP="00EB354E">
      <w:pPr>
        <w:tabs>
          <w:tab w:val="left" w:pos="5554"/>
        </w:tabs>
        <w:rPr>
          <w:rFonts w:asciiTheme="majorHAnsi" w:hAnsiTheme="majorHAnsi"/>
          <w:color w:val="EA7600"/>
          <w:sz w:val="44"/>
          <w:szCs w:val="48"/>
        </w:rPr>
      </w:pPr>
      <w:bookmarkStart w:id="0" w:name="_GoBack"/>
      <w:bookmarkEnd w:id="0"/>
      <w:r w:rsidRPr="00EB354E">
        <w:rPr>
          <w:rFonts w:asciiTheme="majorHAnsi" w:eastAsia="Times New Roman" w:hAnsiTheme="majorHAnsi"/>
          <w:color w:val="A9C23F"/>
          <w:sz w:val="44"/>
          <w:szCs w:val="48"/>
        </w:rPr>
        <w:t>REQUEST FOR INFORMATION</w:t>
      </w:r>
      <w:r w:rsidR="00EB354E" w:rsidRPr="00EB354E">
        <w:rPr>
          <w:rFonts w:asciiTheme="majorHAnsi" w:hAnsiTheme="majorHAnsi"/>
          <w:color w:val="A9C23F"/>
          <w:sz w:val="44"/>
          <w:szCs w:val="48"/>
        </w:rPr>
        <w:t>:</w:t>
      </w:r>
      <w:r w:rsidR="00EB354E">
        <w:rPr>
          <w:rFonts w:asciiTheme="majorHAnsi" w:hAnsiTheme="majorHAnsi"/>
          <w:color w:val="EA7600"/>
          <w:sz w:val="44"/>
          <w:szCs w:val="48"/>
        </w:rPr>
        <w:t xml:space="preserve"> </w:t>
      </w:r>
      <w:r w:rsidRPr="003D449D">
        <w:rPr>
          <w:rFonts w:asciiTheme="majorHAnsi" w:eastAsia="Times New Roman" w:hAnsiTheme="majorHAnsi"/>
          <w:color w:val="A9C23F"/>
          <w:sz w:val="44"/>
          <w:szCs w:val="48"/>
        </w:rPr>
        <w:t>A</w:t>
      </w:r>
      <w:r w:rsidR="003322FF" w:rsidRPr="003D449D">
        <w:rPr>
          <w:rFonts w:asciiTheme="majorHAnsi" w:eastAsia="Times New Roman" w:hAnsiTheme="majorHAnsi"/>
          <w:color w:val="A9C23F"/>
          <w:sz w:val="44"/>
          <w:szCs w:val="48"/>
        </w:rPr>
        <w:t xml:space="preserve">CCESS TO COMPREHENSIVE </w:t>
      </w:r>
      <w:r w:rsidR="00EB354E">
        <w:rPr>
          <w:rFonts w:asciiTheme="majorHAnsi" w:eastAsia="Times New Roman" w:hAnsiTheme="majorHAnsi"/>
          <w:color w:val="A9C23F"/>
          <w:sz w:val="44"/>
          <w:szCs w:val="48"/>
        </w:rPr>
        <w:t xml:space="preserve">AND HIGH-QUALITY </w:t>
      </w:r>
      <w:r w:rsidR="005428F0">
        <w:rPr>
          <w:rFonts w:asciiTheme="majorHAnsi" w:eastAsia="Times New Roman" w:hAnsiTheme="majorHAnsi"/>
          <w:color w:val="A9C23F"/>
          <w:sz w:val="44"/>
          <w:szCs w:val="48"/>
        </w:rPr>
        <w:t xml:space="preserve">SERIOUS ILLNESS </w:t>
      </w:r>
      <w:r w:rsidR="00EB354E">
        <w:rPr>
          <w:rFonts w:asciiTheme="majorHAnsi" w:eastAsia="Times New Roman" w:hAnsiTheme="majorHAnsi"/>
          <w:color w:val="A9C23F"/>
          <w:sz w:val="44"/>
          <w:szCs w:val="48"/>
        </w:rPr>
        <w:t>CARE</w:t>
      </w:r>
    </w:p>
    <w:p w14:paraId="15953BDF" w14:textId="1272D4C4" w:rsidR="000B2518" w:rsidRPr="00761A8F" w:rsidRDefault="000B2518" w:rsidP="004F27C1">
      <w:pPr>
        <w:rPr>
          <w:rFonts w:asciiTheme="majorHAnsi" w:hAnsiTheme="majorHAnsi"/>
          <w:b/>
          <w:sz w:val="28"/>
        </w:rPr>
      </w:pPr>
    </w:p>
    <w:p w14:paraId="7F261160" w14:textId="55579C74" w:rsidR="004F27C1" w:rsidRPr="000B0410" w:rsidRDefault="004F27C1" w:rsidP="00342F9F">
      <w:pPr>
        <w:rPr>
          <w:rFonts w:asciiTheme="majorHAnsi" w:hAnsiTheme="majorHAnsi"/>
          <w:sz w:val="22"/>
        </w:rPr>
      </w:pPr>
      <w:r w:rsidRPr="000B0410">
        <w:rPr>
          <w:rFonts w:asciiTheme="majorHAnsi" w:hAnsiTheme="majorHAnsi"/>
          <w:sz w:val="22"/>
        </w:rPr>
        <w:t xml:space="preserve">As employers continue to focus on providing high-value care to employees, they are beginning to recognize the importance and value proposition of holistic approaches to providing medical and non-medical services.  Access to </w:t>
      </w:r>
      <w:r w:rsidR="005428F0">
        <w:rPr>
          <w:rFonts w:asciiTheme="majorHAnsi" w:hAnsiTheme="majorHAnsi"/>
          <w:sz w:val="22"/>
        </w:rPr>
        <w:t>serious illness care for those living with serious</w:t>
      </w:r>
      <w:r w:rsidRPr="000B0410">
        <w:rPr>
          <w:rFonts w:asciiTheme="majorHAnsi" w:hAnsiTheme="majorHAnsi"/>
          <w:sz w:val="22"/>
        </w:rPr>
        <w:t xml:space="preserve"> ill</w:t>
      </w:r>
      <w:r w:rsidR="005428F0">
        <w:rPr>
          <w:rFonts w:asciiTheme="majorHAnsi" w:hAnsiTheme="majorHAnsi"/>
          <w:sz w:val="22"/>
        </w:rPr>
        <w:t>ness</w:t>
      </w:r>
      <w:r w:rsidRPr="000B0410">
        <w:rPr>
          <w:rFonts w:asciiTheme="majorHAnsi" w:hAnsiTheme="majorHAnsi"/>
          <w:sz w:val="22"/>
        </w:rPr>
        <w:t xml:space="preserve"> and proper support for their caregivers </w:t>
      </w:r>
      <w:r w:rsidR="000D280F" w:rsidRPr="000B0410">
        <w:rPr>
          <w:rFonts w:asciiTheme="majorHAnsi" w:hAnsiTheme="majorHAnsi"/>
          <w:sz w:val="22"/>
        </w:rPr>
        <w:t xml:space="preserve">can </w:t>
      </w:r>
      <w:r w:rsidRPr="000B0410">
        <w:rPr>
          <w:rFonts w:asciiTheme="majorHAnsi" w:hAnsiTheme="majorHAnsi"/>
          <w:sz w:val="22"/>
        </w:rPr>
        <w:t xml:space="preserve">significantly improve </w:t>
      </w:r>
      <w:r w:rsidR="003211B5" w:rsidRPr="000B0410">
        <w:rPr>
          <w:rFonts w:asciiTheme="majorHAnsi" w:hAnsiTheme="majorHAnsi"/>
          <w:sz w:val="22"/>
        </w:rPr>
        <w:t xml:space="preserve">employees’ </w:t>
      </w:r>
      <w:r w:rsidRPr="000B0410">
        <w:rPr>
          <w:rFonts w:asciiTheme="majorHAnsi" w:hAnsiTheme="majorHAnsi"/>
          <w:sz w:val="22"/>
        </w:rPr>
        <w:t>quality of life</w:t>
      </w:r>
      <w:r w:rsidR="000D280F" w:rsidRPr="000B0410">
        <w:rPr>
          <w:rFonts w:asciiTheme="majorHAnsi" w:hAnsiTheme="majorHAnsi"/>
          <w:sz w:val="22"/>
        </w:rPr>
        <w:t xml:space="preserve"> and reduce </w:t>
      </w:r>
      <w:r w:rsidRPr="000B0410">
        <w:rPr>
          <w:rFonts w:asciiTheme="majorHAnsi" w:hAnsiTheme="majorHAnsi"/>
          <w:sz w:val="22"/>
        </w:rPr>
        <w:t>health care cost</w:t>
      </w:r>
      <w:r w:rsidR="00BB5FD4" w:rsidRPr="000B0410">
        <w:rPr>
          <w:rFonts w:asciiTheme="majorHAnsi" w:hAnsiTheme="majorHAnsi"/>
          <w:sz w:val="22"/>
        </w:rPr>
        <w:t>s</w:t>
      </w:r>
      <w:r w:rsidRPr="000B0410">
        <w:rPr>
          <w:rFonts w:asciiTheme="majorHAnsi" w:hAnsiTheme="majorHAnsi"/>
          <w:sz w:val="22"/>
        </w:rPr>
        <w:t xml:space="preserve">. </w:t>
      </w:r>
    </w:p>
    <w:p w14:paraId="727590C0" w14:textId="3CCE1150" w:rsidR="003322FF" w:rsidRPr="000B0410" w:rsidRDefault="003322FF" w:rsidP="004F27C1">
      <w:pPr>
        <w:rPr>
          <w:rFonts w:asciiTheme="majorHAnsi" w:hAnsiTheme="majorHAnsi"/>
          <w:sz w:val="22"/>
        </w:rPr>
      </w:pPr>
    </w:p>
    <w:p w14:paraId="233EFFC7" w14:textId="0A5B136A" w:rsidR="00116932" w:rsidRPr="000B0410" w:rsidRDefault="006C69D4" w:rsidP="00404E6C">
      <w:pPr>
        <w:rPr>
          <w:rFonts w:asciiTheme="majorHAnsi" w:hAnsiTheme="majorHAnsi"/>
          <w:sz w:val="22"/>
        </w:rPr>
      </w:pPr>
      <w:r w:rsidRPr="000B0410">
        <w:rPr>
          <w:rFonts w:asciiTheme="majorHAnsi" w:hAnsiTheme="majorHAnsi"/>
          <w:sz w:val="22"/>
        </w:rPr>
        <w:t>The</w:t>
      </w:r>
      <w:r w:rsidR="001C59E5">
        <w:rPr>
          <w:rFonts w:asciiTheme="majorHAnsi" w:hAnsiTheme="majorHAnsi"/>
          <w:sz w:val="22"/>
        </w:rPr>
        <w:t xml:space="preserve"> </w:t>
      </w:r>
      <w:r w:rsidR="001C59E5" w:rsidRPr="001C59E5">
        <w:rPr>
          <w:rFonts w:asciiTheme="majorHAnsi" w:hAnsiTheme="majorHAnsi"/>
          <w:b/>
          <w:sz w:val="22"/>
        </w:rPr>
        <w:t xml:space="preserve">Request for Information on Access to Comprehensive and High-Quality </w:t>
      </w:r>
      <w:r w:rsidR="005428F0">
        <w:rPr>
          <w:rFonts w:asciiTheme="majorHAnsi" w:hAnsiTheme="majorHAnsi"/>
          <w:b/>
          <w:sz w:val="22"/>
        </w:rPr>
        <w:t>Serious Illness Care</w:t>
      </w:r>
      <w:r w:rsidR="001C59E5">
        <w:rPr>
          <w:rFonts w:asciiTheme="majorHAnsi" w:hAnsiTheme="majorHAnsi"/>
          <w:sz w:val="22"/>
        </w:rPr>
        <w:t xml:space="preserve"> </w:t>
      </w:r>
      <w:r w:rsidRPr="000B0410">
        <w:rPr>
          <w:rFonts w:asciiTheme="majorHAnsi" w:hAnsiTheme="majorHAnsi"/>
          <w:sz w:val="22"/>
        </w:rPr>
        <w:t xml:space="preserve">is a new, additional Elective Section </w:t>
      </w:r>
      <w:r w:rsidR="003322FF" w:rsidRPr="000B0410">
        <w:rPr>
          <w:rFonts w:asciiTheme="majorHAnsi" w:hAnsiTheme="majorHAnsi"/>
          <w:sz w:val="22"/>
        </w:rPr>
        <w:t xml:space="preserve">meant to complement </w:t>
      </w:r>
      <w:hyperlink r:id="rId9" w:history="1">
        <w:r w:rsidR="003322FF" w:rsidRPr="0089689E">
          <w:rPr>
            <w:rStyle w:val="Hyperlink"/>
            <w:rFonts w:asciiTheme="majorHAnsi" w:hAnsiTheme="majorHAnsi"/>
            <w:color w:val="EA7600"/>
            <w:sz w:val="22"/>
          </w:rPr>
          <w:t>Catalyst for Payment Reform’s (CPR) 2018 Health Plan Request for Informatio</w:t>
        </w:r>
        <w:r w:rsidR="00404E6C" w:rsidRPr="0089689E">
          <w:rPr>
            <w:rStyle w:val="Hyperlink"/>
            <w:rFonts w:asciiTheme="majorHAnsi" w:hAnsiTheme="majorHAnsi"/>
            <w:color w:val="EA7600"/>
            <w:sz w:val="22"/>
          </w:rPr>
          <w:t>n on Payment &amp; Delivery Reform</w:t>
        </w:r>
      </w:hyperlink>
      <w:r w:rsidR="00404E6C" w:rsidRPr="000B0410">
        <w:rPr>
          <w:rFonts w:asciiTheme="majorHAnsi" w:hAnsiTheme="majorHAnsi"/>
          <w:sz w:val="22"/>
        </w:rPr>
        <w:t xml:space="preserve">.  </w:t>
      </w:r>
    </w:p>
    <w:p w14:paraId="42E729AB" w14:textId="747A3AB4" w:rsidR="007B5CA7" w:rsidRPr="000B0410" w:rsidRDefault="007B5CA7" w:rsidP="00404E6C">
      <w:pPr>
        <w:rPr>
          <w:rFonts w:asciiTheme="majorHAnsi" w:hAnsiTheme="majorHAnsi"/>
          <w:sz w:val="22"/>
        </w:rPr>
      </w:pPr>
    </w:p>
    <w:p w14:paraId="39365DB0" w14:textId="0EF2D28C" w:rsidR="00404E6C" w:rsidRPr="000B0410" w:rsidRDefault="003765B5" w:rsidP="00404E6C">
      <w:pPr>
        <w:rPr>
          <w:rFonts w:asciiTheme="majorHAnsi" w:hAnsiTheme="majorHAnsi"/>
          <w:sz w:val="22"/>
        </w:rPr>
      </w:pPr>
      <w:r>
        <w:rPr>
          <w:rFonts w:asciiTheme="majorHAnsi" w:hAnsiTheme="majorHAnsi"/>
          <w:b/>
          <w:noProof/>
          <w:sz w:val="28"/>
        </w:rPr>
        <mc:AlternateContent>
          <mc:Choice Requires="wps">
            <w:drawing>
              <wp:anchor distT="0" distB="0" distL="114300" distR="114300" simplePos="0" relativeHeight="251773952" behindDoc="0" locked="0" layoutInCell="1" allowOverlap="1" wp14:anchorId="6DB11F5E" wp14:editId="52A2773D">
                <wp:simplePos x="0" y="0"/>
                <wp:positionH relativeFrom="column">
                  <wp:posOffset>2988310</wp:posOffset>
                </wp:positionH>
                <wp:positionV relativeFrom="paragraph">
                  <wp:posOffset>38312</wp:posOffset>
                </wp:positionV>
                <wp:extent cx="3454400" cy="32258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3454400" cy="3225800"/>
                        </a:xfrm>
                        <a:prstGeom prst="rect">
                          <a:avLst/>
                        </a:prstGeom>
                        <a:solidFill>
                          <a:schemeClr val="bg1">
                            <a:lumMod val="95000"/>
                          </a:schemeClr>
                        </a:solidFill>
                        <a:ln w="6350">
                          <a:noFill/>
                        </a:ln>
                      </wps:spPr>
                      <wps:txbx>
                        <w:txbxContent>
                          <w:p w14:paraId="6503B990" w14:textId="7ED4281D" w:rsidR="005428F0" w:rsidRPr="003765B5" w:rsidRDefault="005428F0">
                            <w:pPr>
                              <w:rPr>
                                <w:rFonts w:asciiTheme="majorHAnsi" w:hAnsiTheme="majorHAnsi"/>
                                <w:color w:val="EA7600"/>
                                <w:sz w:val="32"/>
                              </w:rPr>
                            </w:pPr>
                            <w:r w:rsidRPr="003765B5">
                              <w:rPr>
                                <w:rFonts w:asciiTheme="majorHAnsi" w:hAnsiTheme="majorHAnsi"/>
                                <w:color w:val="EA7600"/>
                                <w:sz w:val="32"/>
                              </w:rPr>
                              <w:t>Background on CPR’s 2018 RFI</w:t>
                            </w:r>
                          </w:p>
                          <w:p w14:paraId="094CF637" w14:textId="77777777" w:rsidR="005428F0" w:rsidRDefault="005428F0">
                            <w:pPr>
                              <w:rPr>
                                <w:rFonts w:asciiTheme="majorHAnsi" w:hAnsiTheme="majorHAnsi"/>
                                <w:sz w:val="22"/>
                              </w:rPr>
                            </w:pPr>
                          </w:p>
                          <w:p w14:paraId="677B7D1F" w14:textId="6857BF26" w:rsidR="005428F0" w:rsidRDefault="005428F0">
                            <w:r w:rsidRPr="003765B5">
                              <w:rPr>
                                <w:rFonts w:asciiTheme="majorHAnsi" w:hAnsiTheme="majorHAnsi"/>
                                <w:sz w:val="22"/>
                              </w:rPr>
                              <w:t xml:space="preserve">The 2018 RFI </w:t>
                            </w:r>
                            <w:r>
                              <w:rPr>
                                <w:rFonts w:asciiTheme="majorHAnsi" w:hAnsiTheme="majorHAnsi"/>
                                <w:sz w:val="22"/>
                              </w:rPr>
                              <w:t>has</w:t>
                            </w:r>
                            <w:r w:rsidRPr="000B0410">
                              <w:rPr>
                                <w:rFonts w:asciiTheme="majorHAnsi" w:hAnsiTheme="majorHAnsi"/>
                                <w:sz w:val="22"/>
                              </w:rPr>
                              <w:t xml:space="preserve"> two main parts – Core Sections and Elective Sections. The </w:t>
                            </w:r>
                            <w:r w:rsidRPr="000B0410">
                              <w:rPr>
                                <w:rFonts w:asciiTheme="majorHAnsi" w:hAnsiTheme="majorHAnsi"/>
                                <w:b/>
                                <w:sz w:val="22"/>
                              </w:rPr>
                              <w:t>Core Sections</w:t>
                            </w:r>
                            <w:r w:rsidRPr="000B0410">
                              <w:rPr>
                                <w:rFonts w:asciiTheme="majorHAnsi" w:hAnsiTheme="majorHAnsi"/>
                                <w:sz w:val="22"/>
                              </w:rPr>
                              <w:t xml:space="preserve"> of the RFI are critical to assessing whether a prospective partner has progressed, or plans to progress, in the areas of payment reform, delivery reform, benefit design, network design, and price and quality transparency, which should be core to the health plan’s strategy to improve the value of health care.  The </w:t>
                            </w:r>
                            <w:r w:rsidRPr="000B0410">
                              <w:rPr>
                                <w:rFonts w:asciiTheme="majorHAnsi" w:hAnsiTheme="majorHAnsi"/>
                                <w:b/>
                                <w:sz w:val="22"/>
                              </w:rPr>
                              <w:t>Elective Sections</w:t>
                            </w:r>
                            <w:r w:rsidRPr="000B0410">
                              <w:rPr>
                                <w:rFonts w:asciiTheme="majorHAnsi" w:hAnsiTheme="majorHAnsi"/>
                                <w:sz w:val="22"/>
                              </w:rPr>
                              <w:t xml:space="preserve"> of the RFI assess the health plan’s strategy related to specific delivery reforms or targeted clinical areas and how those areas can be improved by health care payment and delivery reform. Elective Sections include the Administrator’s strategies for Accountable Care Organizations (ACO), maternity care, pharmacy, behavioral health, and payment for total joint replacements.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11F5E" id="_x0000_t202" coordsize="21600,21600" o:spt="202" path="m,l,21600r21600,l21600,xe">
                <v:stroke joinstyle="miter"/>
                <v:path gradientshapeok="t" o:connecttype="rect"/>
              </v:shapetype>
              <v:shape id="Text Box 4" o:spid="_x0000_s1026" type="#_x0000_t202" style="position:absolute;margin-left:235.3pt;margin-top:3pt;width:272pt;height:254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" fillcolor="#f2f2f2 [3052]" stroked="f" strokeweight=".5pt">
                <v:textbox>
                  <w:txbxContent>
                    <w:p w14:paraId="6503B990" w14:textId="7ED4281D" w:rsidR="005428F0" w:rsidRPr="003765B5" w:rsidRDefault="005428F0">
                      <w:pPr>
                        <w:rPr>
                          <w:rFonts w:asciiTheme="majorHAnsi" w:hAnsiTheme="majorHAnsi"/>
                          <w:color w:val="EA7600"/>
                          <w:sz w:val="32"/>
                        </w:rPr>
                      </w:pPr>
                      <w:r w:rsidRPr="003765B5">
                        <w:rPr>
                          <w:rFonts w:asciiTheme="majorHAnsi" w:hAnsiTheme="majorHAnsi"/>
                          <w:color w:val="EA7600"/>
                          <w:sz w:val="32"/>
                        </w:rPr>
                        <w:t>Background on CPR’s 2018 RFI</w:t>
                      </w:r>
                    </w:p>
                    <w:p w14:paraId="094CF637" w14:textId="77777777" w:rsidR="005428F0" w:rsidRDefault="005428F0">
                      <w:pPr>
                        <w:rPr>
                          <w:rFonts w:asciiTheme="majorHAnsi" w:hAnsiTheme="majorHAnsi"/>
                          <w:sz w:val="22"/>
                        </w:rPr>
                      </w:pPr>
                    </w:p>
                    <w:p w14:paraId="677B7D1F" w14:textId="6857BF26" w:rsidR="005428F0" w:rsidRDefault="005428F0">
                      <w:r w:rsidRPr="003765B5">
                        <w:rPr>
                          <w:rFonts w:asciiTheme="majorHAnsi" w:hAnsiTheme="majorHAnsi"/>
                          <w:sz w:val="22"/>
                        </w:rPr>
                        <w:t xml:space="preserve">The 2018 RFI </w:t>
                      </w:r>
                      <w:r>
                        <w:rPr>
                          <w:rFonts w:asciiTheme="majorHAnsi" w:hAnsiTheme="majorHAnsi"/>
                          <w:sz w:val="22"/>
                        </w:rPr>
                        <w:t>has</w:t>
                      </w:r>
                      <w:r w:rsidRPr="000B0410">
                        <w:rPr>
                          <w:rFonts w:asciiTheme="majorHAnsi" w:hAnsiTheme="majorHAnsi"/>
                          <w:sz w:val="22"/>
                        </w:rPr>
                        <w:t xml:space="preserve"> two main parts – Core Sections and Elective Sections. The </w:t>
                      </w:r>
                      <w:r w:rsidRPr="000B0410">
                        <w:rPr>
                          <w:rFonts w:asciiTheme="majorHAnsi" w:hAnsiTheme="majorHAnsi"/>
                          <w:b/>
                          <w:sz w:val="22"/>
                        </w:rPr>
                        <w:t>Core Sections</w:t>
                      </w:r>
                      <w:r w:rsidRPr="000B0410">
                        <w:rPr>
                          <w:rFonts w:asciiTheme="majorHAnsi" w:hAnsiTheme="majorHAnsi"/>
                          <w:sz w:val="22"/>
                        </w:rPr>
                        <w:t xml:space="preserve"> of the RFI are critical to assessing whether a prospective partner has progressed, or plans to progress, in the areas of payment reform, delivery reform, benefit design, network design, and price and quality transparency, which should be core to the health plan’s strategy to improve the value of health care.  The </w:t>
                      </w:r>
                      <w:r w:rsidRPr="000B0410">
                        <w:rPr>
                          <w:rFonts w:asciiTheme="majorHAnsi" w:hAnsiTheme="majorHAnsi"/>
                          <w:b/>
                          <w:sz w:val="22"/>
                        </w:rPr>
                        <w:t>Elective Sections</w:t>
                      </w:r>
                      <w:r w:rsidRPr="000B0410">
                        <w:rPr>
                          <w:rFonts w:asciiTheme="majorHAnsi" w:hAnsiTheme="majorHAnsi"/>
                          <w:sz w:val="22"/>
                        </w:rPr>
                        <w:t xml:space="preserve"> of the RFI assess the health plan’s strategy related to specific delivery reforms or targeted clinical areas and how those areas can be improved by health care payment and delivery reform. Elective Sections include the Administrator’s strategies for Accountable Care Organizations (ACO), maternity care, pharmacy, behavioral health, and payment for total joint replacements.</w:t>
                      </w:r>
                    </w:p>
                  </w:txbxContent>
                </v:textbox>
                <w10:wrap type="square"/>
              </v:shape>
            </w:pict>
          </mc:Fallback>
        </mc:AlternateContent>
      </w:r>
      <w:r w:rsidR="003E2F2C">
        <w:rPr>
          <w:rFonts w:asciiTheme="majorHAnsi" w:hAnsiTheme="majorHAnsi"/>
          <w:sz w:val="22"/>
        </w:rPr>
        <w:t xml:space="preserve">This new </w:t>
      </w:r>
      <w:r w:rsidR="001C59E5">
        <w:rPr>
          <w:rFonts w:asciiTheme="majorHAnsi" w:hAnsiTheme="majorHAnsi"/>
          <w:sz w:val="22"/>
        </w:rPr>
        <w:t xml:space="preserve">RFI </w:t>
      </w:r>
      <w:r w:rsidR="003E2F2C">
        <w:rPr>
          <w:rFonts w:asciiTheme="majorHAnsi" w:hAnsiTheme="majorHAnsi"/>
          <w:sz w:val="22"/>
        </w:rPr>
        <w:t xml:space="preserve">section </w:t>
      </w:r>
      <w:r w:rsidR="00EC5EE4" w:rsidRPr="000B0410">
        <w:rPr>
          <w:rFonts w:asciiTheme="majorHAnsi" w:hAnsiTheme="majorHAnsi"/>
          <w:sz w:val="22"/>
        </w:rPr>
        <w:t xml:space="preserve">can be fielded as part of </w:t>
      </w:r>
      <w:r w:rsidR="00EC5EE4">
        <w:rPr>
          <w:rFonts w:asciiTheme="majorHAnsi" w:hAnsiTheme="majorHAnsi"/>
          <w:sz w:val="22"/>
        </w:rPr>
        <w:t>a larger</w:t>
      </w:r>
      <w:r w:rsidR="00EC5EE4" w:rsidRPr="000B0410">
        <w:rPr>
          <w:rFonts w:asciiTheme="majorHAnsi" w:hAnsiTheme="majorHAnsi"/>
          <w:sz w:val="22"/>
        </w:rPr>
        <w:t xml:space="preserve"> RFI or </w:t>
      </w:r>
      <w:r w:rsidR="00EC5EE4">
        <w:rPr>
          <w:rFonts w:asciiTheme="majorHAnsi" w:hAnsiTheme="majorHAnsi"/>
          <w:sz w:val="22"/>
        </w:rPr>
        <w:t>on its own</w:t>
      </w:r>
      <w:r w:rsidR="00EC5EE4" w:rsidRPr="000B0410">
        <w:rPr>
          <w:rFonts w:asciiTheme="majorHAnsi" w:hAnsiTheme="majorHAnsi"/>
          <w:sz w:val="22"/>
        </w:rPr>
        <w:t>, acco</w:t>
      </w:r>
      <w:r w:rsidR="00E81ED3">
        <w:rPr>
          <w:rFonts w:asciiTheme="majorHAnsi" w:hAnsiTheme="majorHAnsi"/>
          <w:sz w:val="22"/>
        </w:rPr>
        <w:t xml:space="preserve">rding to the needs of the user, and </w:t>
      </w:r>
      <w:r w:rsidR="00EC5EE4" w:rsidRPr="000B0410">
        <w:rPr>
          <w:rFonts w:asciiTheme="majorHAnsi" w:hAnsiTheme="majorHAnsi"/>
          <w:sz w:val="22"/>
        </w:rPr>
        <w:t xml:space="preserve">has </w:t>
      </w:r>
      <w:r w:rsidR="00E81ED3">
        <w:rPr>
          <w:rFonts w:asciiTheme="majorHAnsi" w:hAnsiTheme="majorHAnsi"/>
          <w:sz w:val="22"/>
        </w:rPr>
        <w:t>seven sub-sections.</w:t>
      </w:r>
      <w:r w:rsidR="00EC5EE4" w:rsidRPr="000B0410">
        <w:rPr>
          <w:rFonts w:asciiTheme="majorHAnsi" w:hAnsiTheme="majorHAnsi"/>
          <w:sz w:val="22"/>
        </w:rPr>
        <w:t xml:space="preserve"> </w:t>
      </w:r>
      <w:r w:rsidR="00E81ED3">
        <w:rPr>
          <w:rFonts w:asciiTheme="majorHAnsi" w:hAnsiTheme="majorHAnsi"/>
          <w:sz w:val="22"/>
        </w:rPr>
        <w:t>E</w:t>
      </w:r>
      <w:r w:rsidR="00EC5EE4" w:rsidRPr="000B0410">
        <w:rPr>
          <w:rFonts w:asciiTheme="majorHAnsi" w:hAnsiTheme="majorHAnsi"/>
          <w:sz w:val="22"/>
        </w:rPr>
        <w:t xml:space="preserve">ach </w:t>
      </w:r>
      <w:r w:rsidR="00E81ED3">
        <w:rPr>
          <w:rFonts w:asciiTheme="majorHAnsi" w:hAnsiTheme="majorHAnsi"/>
          <w:sz w:val="22"/>
        </w:rPr>
        <w:t xml:space="preserve">subsection </w:t>
      </w:r>
      <w:r w:rsidR="00EC5EE4">
        <w:rPr>
          <w:rFonts w:asciiTheme="majorHAnsi" w:hAnsiTheme="majorHAnsi"/>
          <w:sz w:val="22"/>
        </w:rPr>
        <w:t xml:space="preserve">has </w:t>
      </w:r>
      <w:r w:rsidR="00EC5EE4" w:rsidRPr="000B0410">
        <w:rPr>
          <w:rFonts w:asciiTheme="majorHAnsi" w:hAnsiTheme="majorHAnsi"/>
          <w:sz w:val="22"/>
        </w:rPr>
        <w:t xml:space="preserve">Primary and Secondary Questions.  CPR recommends that, especially for purchasers new to </w:t>
      </w:r>
      <w:r w:rsidR="00EC5EE4">
        <w:rPr>
          <w:rFonts w:asciiTheme="majorHAnsi" w:hAnsiTheme="majorHAnsi"/>
          <w:sz w:val="22"/>
        </w:rPr>
        <w:t xml:space="preserve">designing and implementing programs and initiatives </w:t>
      </w:r>
      <w:r w:rsidR="005428F0">
        <w:rPr>
          <w:rFonts w:asciiTheme="majorHAnsi" w:hAnsiTheme="majorHAnsi"/>
          <w:sz w:val="22"/>
        </w:rPr>
        <w:t>for those living with serious</w:t>
      </w:r>
      <w:r w:rsidR="00EC5EE4">
        <w:rPr>
          <w:rFonts w:asciiTheme="majorHAnsi" w:hAnsiTheme="majorHAnsi"/>
          <w:sz w:val="22"/>
        </w:rPr>
        <w:t xml:space="preserve"> ill</w:t>
      </w:r>
      <w:r w:rsidR="005428F0">
        <w:rPr>
          <w:rFonts w:asciiTheme="majorHAnsi" w:hAnsiTheme="majorHAnsi"/>
          <w:sz w:val="22"/>
        </w:rPr>
        <w:t>ness</w:t>
      </w:r>
      <w:r w:rsidR="00EC5EE4" w:rsidRPr="000B0410">
        <w:rPr>
          <w:rFonts w:asciiTheme="majorHAnsi" w:hAnsiTheme="majorHAnsi"/>
          <w:sz w:val="22"/>
        </w:rPr>
        <w:t>, purchasers field the Primary Questions du</w:t>
      </w:r>
      <w:r w:rsidR="00EC5EE4">
        <w:rPr>
          <w:rFonts w:asciiTheme="majorHAnsi" w:hAnsiTheme="majorHAnsi"/>
          <w:sz w:val="22"/>
        </w:rPr>
        <w:t>ring the first round of the RFI</w:t>
      </w:r>
      <w:r w:rsidR="00EC5EE4" w:rsidRPr="000B0410">
        <w:rPr>
          <w:rFonts w:asciiTheme="majorHAnsi" w:hAnsiTheme="majorHAnsi"/>
          <w:sz w:val="22"/>
        </w:rPr>
        <w:t xml:space="preserve"> and reserve the Secondary Questions for finalists.  The Primary Questions cover </w:t>
      </w:r>
      <w:r w:rsidR="00EC5EE4">
        <w:rPr>
          <w:rFonts w:asciiTheme="majorHAnsi" w:hAnsiTheme="majorHAnsi"/>
          <w:sz w:val="22"/>
        </w:rPr>
        <w:t>the</w:t>
      </w:r>
      <w:r w:rsidR="00EC5EE4" w:rsidRPr="000B0410">
        <w:rPr>
          <w:rFonts w:asciiTheme="majorHAnsi" w:hAnsiTheme="majorHAnsi"/>
          <w:sz w:val="22"/>
        </w:rPr>
        <w:t xml:space="preserve"> essential </w:t>
      </w:r>
      <w:r w:rsidR="00EC5EE4">
        <w:rPr>
          <w:rFonts w:asciiTheme="majorHAnsi" w:hAnsiTheme="majorHAnsi"/>
          <w:sz w:val="22"/>
        </w:rPr>
        <w:t xml:space="preserve">areas of </w:t>
      </w:r>
      <w:r w:rsidR="00EC5EE4" w:rsidRPr="000B0410">
        <w:rPr>
          <w:rFonts w:asciiTheme="majorHAnsi" w:hAnsiTheme="majorHAnsi"/>
          <w:sz w:val="22"/>
        </w:rPr>
        <w:t xml:space="preserve">a comprehensive serious illness care strategy.  </w:t>
      </w:r>
    </w:p>
    <w:p w14:paraId="75B4F73C" w14:textId="77777777" w:rsidR="00404E6C" w:rsidRPr="000B0410" w:rsidRDefault="00404E6C" w:rsidP="00404E6C">
      <w:pPr>
        <w:rPr>
          <w:rFonts w:asciiTheme="majorHAnsi" w:hAnsiTheme="majorHAnsi"/>
          <w:sz w:val="22"/>
        </w:rPr>
      </w:pPr>
    </w:p>
    <w:p w14:paraId="3A7DB1E2" w14:textId="4557ABEB" w:rsidR="00E26634" w:rsidRPr="000B0410" w:rsidRDefault="00404E6C" w:rsidP="00404E6C">
      <w:pPr>
        <w:rPr>
          <w:rFonts w:asciiTheme="majorHAnsi" w:hAnsiTheme="majorHAnsi"/>
          <w:sz w:val="22"/>
        </w:rPr>
      </w:pPr>
      <w:r w:rsidRPr="000B0410">
        <w:rPr>
          <w:rFonts w:asciiTheme="majorHAnsi" w:hAnsiTheme="majorHAnsi"/>
          <w:sz w:val="22"/>
        </w:rPr>
        <w:t xml:space="preserve">If </w:t>
      </w:r>
      <w:r w:rsidR="00AA0627" w:rsidRPr="000B0410">
        <w:rPr>
          <w:rFonts w:asciiTheme="majorHAnsi" w:hAnsiTheme="majorHAnsi"/>
          <w:sz w:val="22"/>
        </w:rPr>
        <w:t xml:space="preserve">a Purchaser </w:t>
      </w:r>
      <w:r w:rsidRPr="000B0410">
        <w:rPr>
          <w:rFonts w:asciiTheme="majorHAnsi" w:hAnsiTheme="majorHAnsi"/>
          <w:sz w:val="22"/>
        </w:rPr>
        <w:t>plan</w:t>
      </w:r>
      <w:r w:rsidR="00987F72" w:rsidRPr="000B0410">
        <w:rPr>
          <w:rFonts w:asciiTheme="majorHAnsi" w:hAnsiTheme="majorHAnsi"/>
          <w:sz w:val="22"/>
        </w:rPr>
        <w:t>s</w:t>
      </w:r>
      <w:r w:rsidRPr="000B0410">
        <w:rPr>
          <w:rFonts w:asciiTheme="majorHAnsi" w:hAnsiTheme="majorHAnsi"/>
          <w:sz w:val="22"/>
        </w:rPr>
        <w:t xml:space="preserve"> to use this </w:t>
      </w:r>
      <w:r w:rsidR="000D280F" w:rsidRPr="000B0410">
        <w:rPr>
          <w:rFonts w:asciiTheme="majorHAnsi" w:hAnsiTheme="majorHAnsi"/>
          <w:sz w:val="22"/>
        </w:rPr>
        <w:t xml:space="preserve">RFI </w:t>
      </w:r>
      <w:r w:rsidRPr="000B0410">
        <w:rPr>
          <w:rFonts w:asciiTheme="majorHAnsi" w:hAnsiTheme="majorHAnsi"/>
          <w:sz w:val="22"/>
        </w:rPr>
        <w:t xml:space="preserve">with prospective partners, please protect </w:t>
      </w:r>
      <w:r w:rsidR="000D280F" w:rsidRPr="000B0410">
        <w:rPr>
          <w:rFonts w:asciiTheme="majorHAnsi" w:hAnsiTheme="majorHAnsi"/>
          <w:sz w:val="22"/>
        </w:rPr>
        <w:t xml:space="preserve">the </w:t>
      </w:r>
      <w:r w:rsidRPr="000B0410">
        <w:rPr>
          <w:rFonts w:asciiTheme="majorHAnsi" w:hAnsiTheme="majorHAnsi"/>
          <w:sz w:val="22"/>
        </w:rPr>
        <w:t xml:space="preserve">document by going to the “Developer” tab and selecting “Protect Form.” </w:t>
      </w:r>
      <w:r w:rsidR="000D280F" w:rsidRPr="000B0410">
        <w:rPr>
          <w:rFonts w:asciiTheme="majorHAnsi" w:hAnsiTheme="majorHAnsi"/>
          <w:sz w:val="22"/>
        </w:rPr>
        <w:t xml:space="preserve">By doing so, </w:t>
      </w:r>
      <w:r w:rsidR="00DF2A69" w:rsidRPr="000B0410">
        <w:rPr>
          <w:rFonts w:asciiTheme="majorHAnsi" w:hAnsiTheme="majorHAnsi"/>
          <w:sz w:val="22"/>
        </w:rPr>
        <w:t xml:space="preserve">the responder </w:t>
      </w:r>
      <w:r w:rsidR="000D280F" w:rsidRPr="000B0410">
        <w:rPr>
          <w:rFonts w:asciiTheme="majorHAnsi" w:hAnsiTheme="majorHAnsi"/>
          <w:sz w:val="22"/>
        </w:rPr>
        <w:t xml:space="preserve">will </w:t>
      </w:r>
      <w:r w:rsidR="00DF2A69" w:rsidRPr="000B0410">
        <w:rPr>
          <w:rFonts w:asciiTheme="majorHAnsi" w:hAnsiTheme="majorHAnsi"/>
          <w:sz w:val="22"/>
        </w:rPr>
        <w:t xml:space="preserve">only be able to type into the grey form boxes. </w:t>
      </w:r>
      <w:r w:rsidRPr="000B0410">
        <w:rPr>
          <w:rFonts w:asciiTheme="majorHAnsi" w:hAnsiTheme="majorHAnsi"/>
          <w:sz w:val="22"/>
        </w:rPr>
        <w:t xml:space="preserve">We </w:t>
      </w:r>
      <w:r w:rsidR="00FC508C">
        <w:rPr>
          <w:rFonts w:asciiTheme="majorHAnsi" w:hAnsiTheme="majorHAnsi"/>
          <w:sz w:val="22"/>
        </w:rPr>
        <w:t xml:space="preserve">also </w:t>
      </w:r>
      <w:r w:rsidRPr="000B0410">
        <w:rPr>
          <w:rFonts w:asciiTheme="majorHAnsi" w:hAnsiTheme="majorHAnsi"/>
          <w:sz w:val="22"/>
        </w:rPr>
        <w:t>recommend delet</w:t>
      </w:r>
      <w:r w:rsidR="00AA0627" w:rsidRPr="000B0410">
        <w:rPr>
          <w:rFonts w:asciiTheme="majorHAnsi" w:hAnsiTheme="majorHAnsi"/>
          <w:sz w:val="22"/>
        </w:rPr>
        <w:t>ing</w:t>
      </w:r>
      <w:r w:rsidR="000D280F" w:rsidRPr="000B0410">
        <w:rPr>
          <w:rFonts w:asciiTheme="majorHAnsi" w:hAnsiTheme="majorHAnsi"/>
          <w:sz w:val="22"/>
        </w:rPr>
        <w:t xml:space="preserve"> these instructions </w:t>
      </w:r>
      <w:r w:rsidRPr="000B0410">
        <w:rPr>
          <w:rFonts w:asciiTheme="majorHAnsi" w:hAnsiTheme="majorHAnsi"/>
          <w:sz w:val="22"/>
        </w:rPr>
        <w:t>when issuing the RFI</w:t>
      </w:r>
      <w:r w:rsidR="00E26634" w:rsidRPr="000B0410">
        <w:rPr>
          <w:rFonts w:asciiTheme="majorHAnsi" w:hAnsiTheme="majorHAnsi"/>
          <w:sz w:val="22"/>
        </w:rPr>
        <w:t>.</w:t>
      </w:r>
    </w:p>
    <w:p w14:paraId="031DF2F6" w14:textId="77777777" w:rsidR="00E26634" w:rsidRPr="000B0410" w:rsidRDefault="00E26634" w:rsidP="00404E6C">
      <w:pPr>
        <w:rPr>
          <w:rFonts w:asciiTheme="majorHAnsi" w:hAnsiTheme="majorHAnsi"/>
          <w:sz w:val="22"/>
        </w:rPr>
      </w:pPr>
    </w:p>
    <w:p w14:paraId="2EFE8243" w14:textId="77777777" w:rsidR="004F27C1" w:rsidRDefault="004F27C1" w:rsidP="0027132E">
      <w:pPr>
        <w:contextualSpacing/>
        <w:rPr>
          <w:rFonts w:asciiTheme="majorHAnsi" w:hAnsiTheme="majorHAnsi"/>
          <w:sz w:val="22"/>
        </w:rPr>
      </w:pPr>
    </w:p>
    <w:p w14:paraId="7C042165" w14:textId="3DC54F1A" w:rsidR="0027132E" w:rsidRDefault="0027132E" w:rsidP="0027132E">
      <w:pPr>
        <w:contextualSpacing/>
        <w:rPr>
          <w:rFonts w:asciiTheme="majorHAnsi" w:eastAsiaTheme="majorEastAsia" w:hAnsiTheme="majorHAnsi" w:cstheme="majorBidi"/>
          <w:color w:val="EA7600"/>
          <w:sz w:val="32"/>
          <w:szCs w:val="32"/>
        </w:rPr>
      </w:pPr>
    </w:p>
    <w:p w14:paraId="4EAED63F" w14:textId="33434F67" w:rsidR="00107E8A" w:rsidRPr="005428F0" w:rsidRDefault="00107E8A" w:rsidP="005428F0">
      <w:pPr>
        <w:tabs>
          <w:tab w:val="left" w:pos="5554"/>
        </w:tabs>
        <w:outlineLvl w:val="0"/>
        <w:rPr>
          <w:rFonts w:asciiTheme="majorHAnsi" w:hAnsiTheme="majorHAnsi"/>
          <w:color w:val="A9C23F"/>
        </w:rPr>
      </w:pPr>
      <w:bookmarkStart w:id="1" w:name="TOC"/>
      <w:r w:rsidRPr="000B2518">
        <w:rPr>
          <w:rFonts w:asciiTheme="majorHAnsi" w:eastAsia="Times New Roman" w:hAnsiTheme="majorHAnsi"/>
          <w:color w:val="A9C23F"/>
          <w:sz w:val="36"/>
          <w:szCs w:val="32"/>
        </w:rPr>
        <w:lastRenderedPageBreak/>
        <w:t>REQUEST FOR INFORMATION:</w:t>
      </w:r>
      <w:r w:rsidR="005428F0">
        <w:rPr>
          <w:rFonts w:asciiTheme="majorHAnsi" w:hAnsiTheme="majorHAnsi"/>
          <w:color w:val="A9C23F"/>
        </w:rPr>
        <w:t xml:space="preserve"> </w:t>
      </w:r>
      <w:r w:rsidRPr="000B2518">
        <w:rPr>
          <w:rFonts w:asciiTheme="majorHAnsi" w:eastAsia="Times New Roman" w:hAnsiTheme="majorHAnsi"/>
          <w:color w:val="A9C23F"/>
          <w:sz w:val="36"/>
          <w:szCs w:val="32"/>
        </w:rPr>
        <w:t xml:space="preserve">ACCESS TO COMPREHENSIVE </w:t>
      </w:r>
      <w:r w:rsidR="005428F0">
        <w:rPr>
          <w:rFonts w:asciiTheme="majorHAnsi" w:eastAsia="Times New Roman" w:hAnsiTheme="majorHAnsi"/>
          <w:color w:val="A9C23F"/>
          <w:sz w:val="36"/>
          <w:szCs w:val="32"/>
        </w:rPr>
        <w:t xml:space="preserve">AND HIGH-QUALITY </w:t>
      </w:r>
      <w:r w:rsidRPr="000B2518">
        <w:rPr>
          <w:rFonts w:asciiTheme="majorHAnsi" w:eastAsia="Times New Roman" w:hAnsiTheme="majorHAnsi"/>
          <w:color w:val="A9C23F"/>
          <w:sz w:val="36"/>
          <w:szCs w:val="32"/>
        </w:rPr>
        <w:t>SERIOUS ILLNESS CARE</w:t>
      </w:r>
    </w:p>
    <w:p w14:paraId="245E1FA8" w14:textId="77777777" w:rsidR="00107E8A" w:rsidRPr="005D0A07" w:rsidRDefault="00107E8A" w:rsidP="00107E8A">
      <w:pPr>
        <w:rPr>
          <w:b/>
        </w:rPr>
      </w:pPr>
    </w:p>
    <w:p w14:paraId="49F131AB" w14:textId="30A4E0FC" w:rsidR="00107E8A" w:rsidRPr="00383E52" w:rsidRDefault="00107E8A" w:rsidP="00107E8A">
      <w:pPr>
        <w:rPr>
          <w:rFonts w:asciiTheme="majorHAnsi" w:hAnsiTheme="majorHAnsi"/>
          <w:sz w:val="22"/>
        </w:rPr>
      </w:pPr>
      <w:r w:rsidRPr="00383E52">
        <w:rPr>
          <w:rFonts w:asciiTheme="majorHAnsi" w:hAnsiTheme="majorHAnsi"/>
          <w:sz w:val="22"/>
        </w:rPr>
        <w:t xml:space="preserve">This RFI Section has seven sub-sections, each </w:t>
      </w:r>
      <w:r w:rsidR="00C17E52">
        <w:rPr>
          <w:rFonts w:asciiTheme="majorHAnsi" w:hAnsiTheme="majorHAnsi"/>
          <w:sz w:val="22"/>
        </w:rPr>
        <w:t xml:space="preserve">with </w:t>
      </w:r>
      <w:r w:rsidRPr="00383E52">
        <w:rPr>
          <w:rFonts w:asciiTheme="majorHAnsi" w:hAnsiTheme="majorHAnsi"/>
          <w:sz w:val="22"/>
        </w:rPr>
        <w:t xml:space="preserve">Primary and Secondary Questions.  </w:t>
      </w:r>
      <w:r>
        <w:rPr>
          <w:rFonts w:asciiTheme="majorHAnsi" w:hAnsiTheme="majorHAnsi"/>
          <w:sz w:val="22"/>
        </w:rPr>
        <w:t xml:space="preserve">If you are responding to this RFI for the first time, please complete </w:t>
      </w:r>
      <w:r w:rsidR="00C17E52">
        <w:rPr>
          <w:rFonts w:asciiTheme="majorHAnsi" w:hAnsiTheme="majorHAnsi"/>
          <w:sz w:val="22"/>
        </w:rPr>
        <w:t xml:space="preserve">only </w:t>
      </w:r>
      <w:r>
        <w:rPr>
          <w:rFonts w:asciiTheme="majorHAnsi" w:hAnsiTheme="majorHAnsi"/>
          <w:sz w:val="22"/>
        </w:rPr>
        <w:t>the Primary Questions.  If you are</w:t>
      </w:r>
      <w:r w:rsidR="00C17E52">
        <w:rPr>
          <w:rFonts w:asciiTheme="majorHAnsi" w:hAnsiTheme="majorHAnsi"/>
          <w:sz w:val="22"/>
        </w:rPr>
        <w:t xml:space="preserve"> participating in the</w:t>
      </w:r>
      <w:r>
        <w:rPr>
          <w:rFonts w:asciiTheme="majorHAnsi" w:hAnsiTheme="majorHAnsi"/>
          <w:sz w:val="22"/>
        </w:rPr>
        <w:t xml:space="preserve"> finalist</w:t>
      </w:r>
      <w:r w:rsidR="00C17E52">
        <w:rPr>
          <w:rFonts w:asciiTheme="majorHAnsi" w:hAnsiTheme="majorHAnsi"/>
          <w:sz w:val="22"/>
        </w:rPr>
        <w:t xml:space="preserve"> phase</w:t>
      </w:r>
      <w:r>
        <w:rPr>
          <w:rFonts w:asciiTheme="majorHAnsi" w:hAnsiTheme="majorHAnsi"/>
          <w:sz w:val="22"/>
        </w:rPr>
        <w:t>, please complete</w:t>
      </w:r>
      <w:r w:rsidRPr="00383E52">
        <w:rPr>
          <w:rFonts w:asciiTheme="majorHAnsi" w:hAnsiTheme="majorHAnsi"/>
          <w:sz w:val="22"/>
        </w:rPr>
        <w:t xml:space="preserve"> </w:t>
      </w:r>
      <w:r w:rsidR="006D354C">
        <w:rPr>
          <w:rFonts w:asciiTheme="majorHAnsi" w:hAnsiTheme="majorHAnsi"/>
          <w:sz w:val="22"/>
        </w:rPr>
        <w:t>the Secondary Questions.</w:t>
      </w:r>
    </w:p>
    <w:p w14:paraId="12BBFFD3" w14:textId="77777777" w:rsidR="00107E8A" w:rsidRDefault="00107E8A" w:rsidP="0027132E">
      <w:pPr>
        <w:contextualSpacing/>
        <w:rPr>
          <w:rFonts w:asciiTheme="majorHAnsi" w:eastAsiaTheme="majorEastAsia" w:hAnsiTheme="majorHAnsi" w:cstheme="majorBidi"/>
          <w:b/>
          <w:color w:val="B7CA4F"/>
          <w:sz w:val="32"/>
          <w:szCs w:val="32"/>
        </w:rPr>
      </w:pPr>
    </w:p>
    <w:p w14:paraId="74D81556" w14:textId="3EC583BD" w:rsidR="003322FF" w:rsidRPr="006826C1" w:rsidRDefault="0027132E" w:rsidP="0082464E">
      <w:pPr>
        <w:contextualSpacing/>
        <w:outlineLvl w:val="0"/>
        <w:rPr>
          <w:rFonts w:asciiTheme="majorHAnsi" w:eastAsiaTheme="majorEastAsia" w:hAnsiTheme="majorHAnsi" w:cstheme="majorBidi"/>
          <w:b/>
          <w:color w:val="B7CA4F"/>
          <w:sz w:val="32"/>
          <w:szCs w:val="32"/>
        </w:rPr>
      </w:pPr>
      <w:r w:rsidRPr="006826C1">
        <w:rPr>
          <w:rFonts w:asciiTheme="majorHAnsi" w:eastAsiaTheme="majorEastAsia" w:hAnsiTheme="majorHAnsi" w:cstheme="majorBidi"/>
          <w:b/>
          <w:color w:val="B7CA4F"/>
          <w:sz w:val="32"/>
          <w:szCs w:val="32"/>
        </w:rPr>
        <w:t>Table of Contents</w:t>
      </w:r>
    </w:p>
    <w:bookmarkEnd w:id="1"/>
    <w:p w14:paraId="672680CA" w14:textId="77777777" w:rsidR="0027132E" w:rsidRPr="0027132E" w:rsidRDefault="0027132E" w:rsidP="0027132E">
      <w:pPr>
        <w:contextualSpacing/>
        <w:rPr>
          <w:rFonts w:asciiTheme="majorHAnsi" w:hAnsiTheme="majorHAnsi"/>
          <w:sz w:val="22"/>
        </w:rPr>
      </w:pPr>
    </w:p>
    <w:p w14:paraId="5DDF4F75" w14:textId="2A2C4DF6" w:rsidR="004A73B0" w:rsidRPr="00CC0D35" w:rsidRDefault="004A73B0" w:rsidP="0082464E">
      <w:pPr>
        <w:contextualSpacing/>
        <w:outlineLvl w:val="0"/>
        <w:rPr>
          <w:rFonts w:asciiTheme="majorHAnsi" w:hAnsiTheme="majorHAnsi"/>
          <w:sz w:val="22"/>
        </w:rPr>
      </w:pPr>
      <w:r w:rsidRPr="00CC0D35">
        <w:rPr>
          <w:rFonts w:asciiTheme="majorHAnsi" w:hAnsiTheme="majorHAnsi"/>
          <w:sz w:val="22"/>
        </w:rPr>
        <w:t>For faster navigation, clicking</w:t>
      </w:r>
      <w:r w:rsidR="0027132E" w:rsidRPr="00CC0D35">
        <w:rPr>
          <w:rFonts w:asciiTheme="majorHAnsi" w:hAnsiTheme="majorHAnsi"/>
          <w:sz w:val="22"/>
        </w:rPr>
        <w:t xml:space="preserve"> on the links below </w:t>
      </w:r>
      <w:r w:rsidRPr="00CC0D35">
        <w:rPr>
          <w:rFonts w:asciiTheme="majorHAnsi" w:hAnsiTheme="majorHAnsi"/>
          <w:sz w:val="22"/>
        </w:rPr>
        <w:t>will bring you directly to each section.</w:t>
      </w:r>
      <w:r w:rsidR="005428F0">
        <w:rPr>
          <w:rFonts w:asciiTheme="majorHAnsi" w:hAnsiTheme="majorHAnsi"/>
          <w:sz w:val="22"/>
        </w:rPr>
        <w:t xml:space="preserve"> </w:t>
      </w:r>
    </w:p>
    <w:p w14:paraId="6CAC703D" w14:textId="218348C9" w:rsidR="0027132E" w:rsidRDefault="0027132E" w:rsidP="0027132E">
      <w:pPr>
        <w:contextualSpacing/>
        <w:rPr>
          <w:rFonts w:asciiTheme="majorHAnsi" w:hAnsiTheme="majorHAnsi"/>
          <w:sz w:val="22"/>
        </w:rPr>
      </w:pPr>
    </w:p>
    <w:tbl>
      <w:tblPr>
        <w:tblStyle w:val="TableGrid"/>
        <w:tblW w:w="0" w:type="auto"/>
        <w:tblLook w:val="04A0" w:firstRow="1" w:lastRow="0" w:firstColumn="1" w:lastColumn="0" w:noHBand="0" w:noVBand="1"/>
      </w:tblPr>
      <w:tblGrid>
        <w:gridCol w:w="5400"/>
      </w:tblGrid>
      <w:tr w:rsidR="00EF2B20" w:rsidRPr="00CC0D35" w14:paraId="7B577E7C" w14:textId="77777777" w:rsidTr="005428F0">
        <w:tc>
          <w:tcPr>
            <w:tcW w:w="5400" w:type="dxa"/>
            <w:tcBorders>
              <w:top w:val="nil"/>
              <w:left w:val="nil"/>
              <w:bottom w:val="nil"/>
              <w:right w:val="nil"/>
            </w:tcBorders>
          </w:tcPr>
          <w:p w14:paraId="3A0B0EDF" w14:textId="72FEA727" w:rsidR="00EF2B20" w:rsidRPr="00CC0D35" w:rsidRDefault="005428F0" w:rsidP="0027132E">
            <w:pPr>
              <w:contextualSpacing/>
              <w:rPr>
                <w:rFonts w:asciiTheme="majorHAnsi" w:hAnsiTheme="majorHAnsi"/>
                <w:b/>
                <w:sz w:val="22"/>
              </w:rPr>
            </w:pPr>
            <w:r>
              <w:rPr>
                <w:rFonts w:asciiTheme="majorHAnsi" w:hAnsiTheme="majorHAnsi"/>
                <w:b/>
                <w:sz w:val="22"/>
              </w:rPr>
              <w:t xml:space="preserve">Care for </w:t>
            </w:r>
            <w:r w:rsidR="00EF2B20" w:rsidRPr="00CC0D35">
              <w:rPr>
                <w:rFonts w:asciiTheme="majorHAnsi" w:hAnsiTheme="majorHAnsi"/>
                <w:b/>
                <w:sz w:val="22"/>
              </w:rPr>
              <w:t xml:space="preserve">Seriously Ill </w:t>
            </w:r>
            <w:r>
              <w:rPr>
                <w:rFonts w:asciiTheme="majorHAnsi" w:hAnsiTheme="majorHAnsi"/>
                <w:b/>
                <w:sz w:val="22"/>
              </w:rPr>
              <w:t xml:space="preserve">Plan Participants </w:t>
            </w:r>
            <w:r w:rsidR="00EF2B20" w:rsidRPr="00CC0D35">
              <w:rPr>
                <w:rFonts w:asciiTheme="majorHAnsi" w:hAnsiTheme="majorHAnsi"/>
                <w:b/>
                <w:sz w:val="22"/>
              </w:rPr>
              <w:t>(General Questions)</w:t>
            </w:r>
          </w:p>
          <w:p w14:paraId="6E04C70B" w14:textId="6EF60FDA" w:rsidR="00F2632B" w:rsidRPr="00CC0D35" w:rsidRDefault="00F2632B" w:rsidP="0027132E">
            <w:pPr>
              <w:contextualSpacing/>
              <w:rPr>
                <w:rFonts w:asciiTheme="majorHAnsi" w:hAnsiTheme="majorHAnsi"/>
                <w:b/>
                <w:sz w:val="10"/>
                <w:szCs w:val="10"/>
              </w:rPr>
            </w:pPr>
          </w:p>
        </w:tc>
      </w:tr>
      <w:tr w:rsidR="00EF2B20" w:rsidRPr="00CC0D35" w14:paraId="6C0CFB37" w14:textId="77777777" w:rsidTr="005428F0">
        <w:tc>
          <w:tcPr>
            <w:tcW w:w="5400" w:type="dxa"/>
            <w:tcBorders>
              <w:top w:val="nil"/>
              <w:left w:val="nil"/>
              <w:bottom w:val="nil"/>
              <w:right w:val="nil"/>
            </w:tcBorders>
          </w:tcPr>
          <w:p w14:paraId="669C4DFC" w14:textId="33439C1D" w:rsidR="00EF2B20" w:rsidRPr="00CC0D35" w:rsidRDefault="00EF2B20" w:rsidP="0027132E">
            <w:pPr>
              <w:contextualSpacing/>
              <w:rPr>
                <w:rFonts w:asciiTheme="majorHAnsi" w:hAnsiTheme="majorHAnsi"/>
                <w:sz w:val="22"/>
              </w:rPr>
            </w:pPr>
            <w:r w:rsidRPr="00CC0D35">
              <w:rPr>
                <w:rFonts w:asciiTheme="majorHAnsi" w:eastAsia="Times New Roman" w:hAnsiTheme="majorHAnsi"/>
                <w:noProof/>
                <w:sz w:val="22"/>
              </w:rPr>
              <mc:AlternateContent>
                <mc:Choice Requires="wps">
                  <w:drawing>
                    <wp:inline distT="0" distB="0" distL="0" distR="0" wp14:anchorId="738389D6" wp14:editId="09D7A05D">
                      <wp:extent cx="1219200" cy="340360"/>
                      <wp:effectExtent l="0" t="0" r="25400" b="15240"/>
                      <wp:docPr id="3" name="Rounded Rectangle 3">
                        <a:hlinkClick xmlns:a="http://schemas.openxmlformats.org/drawingml/2006/main" r:id="rId10"/>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7D982B"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738389D6" id="Rounded Rectangle 3" o:spid="_x0000_s1027" href="#CareSerIll"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" o:button="t" fillcolor="#b7ca4f" strokecolor="#42505a" strokeweight="1pt">
                      <v:fill o:detectmouseclick="t"/>
                      <v:stroke joinstyle="miter"/>
                      <v:textbox>
                        <w:txbxContent>
                          <w:p w14:paraId="7E7D982B"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v:textbox>
                      <w10:anchorlock/>
                    </v:roundrect>
                  </w:pict>
                </mc:Fallback>
              </mc:AlternateContent>
            </w:r>
          </w:p>
        </w:tc>
      </w:tr>
      <w:tr w:rsidR="00EF2B20" w:rsidRPr="00CC0D35" w14:paraId="732FBB6C" w14:textId="77777777" w:rsidTr="005428F0">
        <w:trPr>
          <w:trHeight w:val="693"/>
        </w:trPr>
        <w:tc>
          <w:tcPr>
            <w:tcW w:w="5400" w:type="dxa"/>
            <w:tcBorders>
              <w:top w:val="nil"/>
              <w:left w:val="nil"/>
              <w:bottom w:val="nil"/>
              <w:right w:val="nil"/>
            </w:tcBorders>
          </w:tcPr>
          <w:p w14:paraId="712CC7BC" w14:textId="77777777" w:rsidR="00933E08" w:rsidRPr="00CC0D35" w:rsidRDefault="00933E08" w:rsidP="0027132E">
            <w:pPr>
              <w:rPr>
                <w:rFonts w:asciiTheme="majorHAnsi" w:hAnsiTheme="majorHAnsi"/>
                <w:b/>
                <w:sz w:val="22"/>
              </w:rPr>
            </w:pPr>
          </w:p>
          <w:p w14:paraId="55466245" w14:textId="417E16C2" w:rsidR="00EF2B20" w:rsidRPr="00CC0D35" w:rsidRDefault="00587A29" w:rsidP="0027132E">
            <w:pPr>
              <w:rPr>
                <w:rFonts w:asciiTheme="majorHAnsi" w:hAnsiTheme="majorHAnsi"/>
                <w:b/>
                <w:sz w:val="22"/>
              </w:rPr>
            </w:pPr>
            <w:r>
              <w:rPr>
                <w:rFonts w:asciiTheme="majorHAnsi" w:hAnsiTheme="majorHAnsi"/>
                <w:b/>
                <w:sz w:val="22"/>
              </w:rPr>
              <w:t xml:space="preserve">Provider </w:t>
            </w:r>
            <w:r w:rsidR="00EF2B20" w:rsidRPr="00CC0D35">
              <w:rPr>
                <w:rFonts w:asciiTheme="majorHAnsi" w:hAnsiTheme="majorHAnsi"/>
                <w:b/>
                <w:sz w:val="22"/>
              </w:rPr>
              <w:t xml:space="preserve">Network  </w:t>
            </w:r>
          </w:p>
          <w:p w14:paraId="490E63BE" w14:textId="348DE816" w:rsidR="00F2632B" w:rsidRPr="00CC0D35" w:rsidRDefault="00F2632B" w:rsidP="0027132E">
            <w:pPr>
              <w:rPr>
                <w:rFonts w:asciiTheme="majorHAnsi" w:hAnsiTheme="majorHAnsi"/>
                <w:b/>
                <w:sz w:val="10"/>
                <w:szCs w:val="10"/>
              </w:rPr>
            </w:pPr>
          </w:p>
        </w:tc>
      </w:tr>
      <w:tr w:rsidR="00EF2B20" w:rsidRPr="00CC0D35" w14:paraId="2126568C" w14:textId="77777777" w:rsidTr="005428F0">
        <w:tc>
          <w:tcPr>
            <w:tcW w:w="5400" w:type="dxa"/>
            <w:tcBorders>
              <w:top w:val="nil"/>
              <w:left w:val="nil"/>
              <w:bottom w:val="nil"/>
              <w:right w:val="nil"/>
            </w:tcBorders>
          </w:tcPr>
          <w:p w14:paraId="093605DD" w14:textId="62CBE46E" w:rsidR="00EF2B20" w:rsidRPr="00CC0D35" w:rsidRDefault="00EF2B20" w:rsidP="0027132E">
            <w:pPr>
              <w:contextualSpacing/>
              <w:rPr>
                <w:rFonts w:asciiTheme="majorHAnsi" w:hAnsiTheme="majorHAnsi"/>
                <w:sz w:val="22"/>
              </w:rPr>
            </w:pPr>
            <w:r w:rsidRPr="00CC0D35">
              <w:rPr>
                <w:rFonts w:asciiTheme="majorHAnsi" w:eastAsia="Times New Roman" w:hAnsiTheme="majorHAnsi"/>
                <w:noProof/>
                <w:sz w:val="22"/>
              </w:rPr>
              <mc:AlternateContent>
                <mc:Choice Requires="wps">
                  <w:drawing>
                    <wp:inline distT="0" distB="0" distL="0" distR="0" wp14:anchorId="441B1283" wp14:editId="302FB972">
                      <wp:extent cx="1219200" cy="340360"/>
                      <wp:effectExtent l="0" t="0" r="25400" b="15240"/>
                      <wp:docPr id="13" name="Rounded Rectangle 13">
                        <a:hlinkClick xmlns:a="http://schemas.openxmlformats.org/drawingml/2006/main" r:id="rId11"/>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880F9E"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41B1283" id="Rounded Rectangle 13" o:spid="_x0000_s1028" href="#NetworkDes"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" o:button="t" fillcolor="#b7ca4f" strokecolor="#42505a" strokeweight="1pt">
                      <v:fill o:detectmouseclick="t"/>
                      <v:stroke joinstyle="miter"/>
                      <v:textbox>
                        <w:txbxContent>
                          <w:p w14:paraId="34880F9E"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v:textbox>
                      <w10:anchorlock/>
                    </v:roundrect>
                  </w:pict>
                </mc:Fallback>
              </mc:AlternateContent>
            </w:r>
          </w:p>
        </w:tc>
      </w:tr>
      <w:tr w:rsidR="00EF2B20" w:rsidRPr="00CC0D35" w14:paraId="63185487" w14:textId="77777777" w:rsidTr="005428F0">
        <w:trPr>
          <w:trHeight w:val="693"/>
        </w:trPr>
        <w:tc>
          <w:tcPr>
            <w:tcW w:w="5400" w:type="dxa"/>
            <w:tcBorders>
              <w:top w:val="nil"/>
              <w:left w:val="nil"/>
              <w:bottom w:val="nil"/>
              <w:right w:val="nil"/>
            </w:tcBorders>
          </w:tcPr>
          <w:p w14:paraId="5DF76C1C" w14:textId="77777777" w:rsidR="00933E08" w:rsidRPr="00CC0D35" w:rsidRDefault="00933E08" w:rsidP="0027132E">
            <w:pPr>
              <w:rPr>
                <w:rFonts w:asciiTheme="majorHAnsi" w:hAnsiTheme="majorHAnsi"/>
                <w:b/>
                <w:sz w:val="22"/>
              </w:rPr>
            </w:pPr>
          </w:p>
          <w:p w14:paraId="0834C211" w14:textId="77777777" w:rsidR="00EF2B20" w:rsidRPr="00CC0D35" w:rsidRDefault="00EF2B20" w:rsidP="0027132E">
            <w:pPr>
              <w:rPr>
                <w:rFonts w:asciiTheme="majorHAnsi" w:hAnsiTheme="majorHAnsi"/>
                <w:b/>
                <w:sz w:val="22"/>
              </w:rPr>
            </w:pPr>
            <w:r w:rsidRPr="00CC0D35">
              <w:rPr>
                <w:rFonts w:asciiTheme="majorHAnsi" w:hAnsiTheme="majorHAnsi"/>
                <w:b/>
                <w:sz w:val="22"/>
              </w:rPr>
              <w:t>Medical Management</w:t>
            </w:r>
          </w:p>
          <w:p w14:paraId="56D2FB52" w14:textId="5CC99B93" w:rsidR="00F2632B" w:rsidRPr="00CC0D35" w:rsidRDefault="00F2632B" w:rsidP="0027132E">
            <w:pPr>
              <w:rPr>
                <w:rFonts w:asciiTheme="majorHAnsi" w:hAnsiTheme="majorHAnsi"/>
                <w:b/>
                <w:sz w:val="10"/>
                <w:szCs w:val="10"/>
              </w:rPr>
            </w:pPr>
          </w:p>
        </w:tc>
      </w:tr>
      <w:tr w:rsidR="00EF2B20" w:rsidRPr="00CC0D35" w14:paraId="1ACE97CE" w14:textId="77777777" w:rsidTr="005428F0">
        <w:tc>
          <w:tcPr>
            <w:tcW w:w="5400" w:type="dxa"/>
            <w:tcBorders>
              <w:top w:val="nil"/>
              <w:left w:val="nil"/>
              <w:bottom w:val="nil"/>
              <w:right w:val="nil"/>
            </w:tcBorders>
          </w:tcPr>
          <w:p w14:paraId="376FB1E9" w14:textId="6FD5551E" w:rsidR="00EF2B20" w:rsidRPr="00CC0D35" w:rsidRDefault="00EF2B20" w:rsidP="0027132E">
            <w:pPr>
              <w:contextualSpacing/>
              <w:rPr>
                <w:rFonts w:asciiTheme="majorHAnsi" w:hAnsiTheme="majorHAnsi"/>
                <w:sz w:val="22"/>
              </w:rPr>
            </w:pPr>
            <w:r w:rsidRPr="00CC0D35">
              <w:rPr>
                <w:rFonts w:asciiTheme="majorHAnsi" w:eastAsia="Times New Roman" w:hAnsiTheme="majorHAnsi"/>
                <w:noProof/>
                <w:sz w:val="22"/>
              </w:rPr>
              <mc:AlternateContent>
                <mc:Choice Requires="wps">
                  <w:drawing>
                    <wp:inline distT="0" distB="0" distL="0" distR="0" wp14:anchorId="2A2A06C3" wp14:editId="31EA23F4">
                      <wp:extent cx="1219200" cy="340360"/>
                      <wp:effectExtent l="0" t="0" r="25400" b="15240"/>
                      <wp:docPr id="14" name="Rounded Rectangle 14">
                        <a:hlinkClick xmlns:a="http://schemas.openxmlformats.org/drawingml/2006/main" r:id="rId12"/>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09BC8"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A2A06C3" id="Rounded Rectangle 14" o:spid="_x0000_s1029" href="#MedManage"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" o:button="t" fillcolor="#b7ca4f" strokecolor="#42505a" strokeweight="1pt">
                      <v:fill o:detectmouseclick="t"/>
                      <v:stroke joinstyle="miter"/>
                      <v:textbox>
                        <w:txbxContent>
                          <w:p w14:paraId="7C309BC8"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v:textbox>
                      <w10:anchorlock/>
                    </v:roundrect>
                  </w:pict>
                </mc:Fallback>
              </mc:AlternateContent>
            </w:r>
          </w:p>
        </w:tc>
      </w:tr>
      <w:tr w:rsidR="00EF2B20" w:rsidRPr="00CC0D35" w14:paraId="64F9C0FC" w14:textId="77777777" w:rsidTr="005428F0">
        <w:trPr>
          <w:trHeight w:val="693"/>
        </w:trPr>
        <w:tc>
          <w:tcPr>
            <w:tcW w:w="5400" w:type="dxa"/>
            <w:tcBorders>
              <w:top w:val="nil"/>
              <w:left w:val="nil"/>
              <w:bottom w:val="nil"/>
              <w:right w:val="nil"/>
            </w:tcBorders>
          </w:tcPr>
          <w:p w14:paraId="77FB4EE7" w14:textId="77777777" w:rsidR="00933E08" w:rsidRPr="00CC0D35" w:rsidRDefault="00933E08" w:rsidP="0027132E">
            <w:pPr>
              <w:rPr>
                <w:rFonts w:asciiTheme="majorHAnsi" w:hAnsiTheme="majorHAnsi"/>
                <w:b/>
                <w:sz w:val="22"/>
              </w:rPr>
            </w:pPr>
          </w:p>
          <w:p w14:paraId="6B05C736" w14:textId="77777777" w:rsidR="00EF2B20" w:rsidRPr="00CC0D35" w:rsidRDefault="00EF2B20" w:rsidP="0027132E">
            <w:pPr>
              <w:rPr>
                <w:rFonts w:asciiTheme="majorHAnsi" w:hAnsiTheme="majorHAnsi"/>
                <w:b/>
                <w:sz w:val="22"/>
              </w:rPr>
            </w:pPr>
            <w:r w:rsidRPr="00CC0D35">
              <w:rPr>
                <w:rFonts w:asciiTheme="majorHAnsi" w:hAnsiTheme="majorHAnsi"/>
                <w:b/>
                <w:sz w:val="22"/>
              </w:rPr>
              <w:t xml:space="preserve">Advance Care Planning </w:t>
            </w:r>
          </w:p>
          <w:p w14:paraId="02A26BBE" w14:textId="59144053" w:rsidR="00F2632B" w:rsidRPr="00CC0D35" w:rsidRDefault="00F2632B" w:rsidP="0027132E">
            <w:pPr>
              <w:rPr>
                <w:rFonts w:asciiTheme="majorHAnsi" w:hAnsiTheme="majorHAnsi"/>
                <w:b/>
                <w:sz w:val="10"/>
                <w:szCs w:val="10"/>
              </w:rPr>
            </w:pPr>
          </w:p>
        </w:tc>
      </w:tr>
      <w:tr w:rsidR="00EF2B20" w:rsidRPr="00CC0D35" w14:paraId="006F6778" w14:textId="77777777" w:rsidTr="005428F0">
        <w:tc>
          <w:tcPr>
            <w:tcW w:w="5400" w:type="dxa"/>
            <w:tcBorders>
              <w:top w:val="nil"/>
              <w:left w:val="nil"/>
              <w:bottom w:val="nil"/>
              <w:right w:val="nil"/>
            </w:tcBorders>
          </w:tcPr>
          <w:p w14:paraId="5C6D60E8" w14:textId="4A58CF83" w:rsidR="00EF2B20" w:rsidRPr="00CC0D35" w:rsidRDefault="00EF2B20" w:rsidP="0027132E">
            <w:pPr>
              <w:contextualSpacing/>
              <w:rPr>
                <w:rFonts w:asciiTheme="majorHAnsi" w:hAnsiTheme="majorHAnsi"/>
                <w:sz w:val="22"/>
              </w:rPr>
            </w:pPr>
            <w:r w:rsidRPr="00CC0D35">
              <w:rPr>
                <w:rFonts w:asciiTheme="majorHAnsi" w:eastAsia="Times New Roman" w:hAnsiTheme="majorHAnsi"/>
                <w:noProof/>
                <w:sz w:val="22"/>
              </w:rPr>
              <mc:AlternateContent>
                <mc:Choice Requires="wps">
                  <w:drawing>
                    <wp:inline distT="0" distB="0" distL="0" distR="0" wp14:anchorId="55CC27A0" wp14:editId="7E7223CD">
                      <wp:extent cx="1219200" cy="340360"/>
                      <wp:effectExtent l="0" t="0" r="25400" b="15240"/>
                      <wp:docPr id="15" name="Rounded Rectangle 15">
                        <a:hlinkClick xmlns:a="http://schemas.openxmlformats.org/drawingml/2006/main" r:id="rId13"/>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95D6A7"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5CC27A0" id="Rounded Rectangle 15" o:spid="_x0000_s1030" href="#AdvPlan"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" o:button="t" fillcolor="#b7ca4f" strokecolor="#42505a" strokeweight="1pt">
                      <v:fill o:detectmouseclick="t"/>
                      <v:stroke joinstyle="miter"/>
                      <v:textbox>
                        <w:txbxContent>
                          <w:p w14:paraId="7795D6A7"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v:textbox>
                      <w10:anchorlock/>
                    </v:roundrect>
                  </w:pict>
                </mc:Fallback>
              </mc:AlternateContent>
            </w:r>
          </w:p>
        </w:tc>
      </w:tr>
      <w:tr w:rsidR="00EF2B20" w:rsidRPr="00CC0D35" w14:paraId="264071BA" w14:textId="77777777" w:rsidTr="005428F0">
        <w:trPr>
          <w:trHeight w:val="693"/>
        </w:trPr>
        <w:tc>
          <w:tcPr>
            <w:tcW w:w="5400" w:type="dxa"/>
            <w:tcBorders>
              <w:top w:val="nil"/>
              <w:left w:val="nil"/>
              <w:bottom w:val="nil"/>
              <w:right w:val="nil"/>
            </w:tcBorders>
          </w:tcPr>
          <w:p w14:paraId="7F0EE0DC" w14:textId="77777777" w:rsidR="00933E08" w:rsidRPr="00CC0D35" w:rsidRDefault="00933E08" w:rsidP="0027132E">
            <w:pPr>
              <w:rPr>
                <w:rFonts w:asciiTheme="majorHAnsi" w:hAnsiTheme="majorHAnsi"/>
                <w:b/>
                <w:sz w:val="22"/>
              </w:rPr>
            </w:pPr>
          </w:p>
          <w:p w14:paraId="57B855EE" w14:textId="77777777" w:rsidR="00EF2B20" w:rsidRPr="00CC0D35" w:rsidRDefault="00EF2B20" w:rsidP="0027132E">
            <w:pPr>
              <w:rPr>
                <w:rFonts w:asciiTheme="majorHAnsi" w:hAnsiTheme="majorHAnsi"/>
                <w:b/>
                <w:sz w:val="22"/>
              </w:rPr>
            </w:pPr>
            <w:r w:rsidRPr="00CC0D35">
              <w:rPr>
                <w:rFonts w:asciiTheme="majorHAnsi" w:hAnsiTheme="majorHAnsi"/>
                <w:b/>
                <w:sz w:val="22"/>
              </w:rPr>
              <w:t>Caregiving</w:t>
            </w:r>
          </w:p>
          <w:p w14:paraId="4CE12010" w14:textId="69B69A03" w:rsidR="00F2632B" w:rsidRPr="00CC0D35" w:rsidRDefault="00F2632B" w:rsidP="0027132E">
            <w:pPr>
              <w:rPr>
                <w:rFonts w:asciiTheme="majorHAnsi" w:hAnsiTheme="majorHAnsi"/>
                <w:b/>
                <w:sz w:val="10"/>
                <w:szCs w:val="10"/>
              </w:rPr>
            </w:pPr>
          </w:p>
        </w:tc>
      </w:tr>
      <w:tr w:rsidR="00EF2B20" w:rsidRPr="00CC0D35" w14:paraId="183FFAFE" w14:textId="77777777" w:rsidTr="005428F0">
        <w:tc>
          <w:tcPr>
            <w:tcW w:w="5400" w:type="dxa"/>
            <w:tcBorders>
              <w:top w:val="nil"/>
              <w:left w:val="nil"/>
              <w:bottom w:val="nil"/>
              <w:right w:val="nil"/>
            </w:tcBorders>
          </w:tcPr>
          <w:p w14:paraId="1157AA8A" w14:textId="2DE6885C" w:rsidR="00EF2B20" w:rsidRPr="00CC0D35" w:rsidRDefault="00EF2B20" w:rsidP="0027132E">
            <w:pPr>
              <w:contextualSpacing/>
              <w:rPr>
                <w:rFonts w:asciiTheme="majorHAnsi" w:hAnsiTheme="majorHAnsi"/>
                <w:sz w:val="22"/>
              </w:rPr>
            </w:pPr>
            <w:r w:rsidRPr="00CC0D35">
              <w:rPr>
                <w:rFonts w:asciiTheme="majorHAnsi" w:eastAsia="Times New Roman" w:hAnsiTheme="majorHAnsi"/>
                <w:noProof/>
                <w:sz w:val="22"/>
              </w:rPr>
              <mc:AlternateContent>
                <mc:Choice Requires="wps">
                  <w:drawing>
                    <wp:inline distT="0" distB="0" distL="0" distR="0" wp14:anchorId="1F1768C0" wp14:editId="7BD45958">
                      <wp:extent cx="1219200" cy="340360"/>
                      <wp:effectExtent l="0" t="0" r="25400" b="15240"/>
                      <wp:docPr id="16" name="Rounded Rectangle 16">
                        <a:hlinkClick xmlns:a="http://schemas.openxmlformats.org/drawingml/2006/main" r:id="rId14"/>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1F32A4"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F1768C0" id="Rounded Rectangle 16" o:spid="_x0000_s1031" href="#Caregive"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" o:button="t" fillcolor="#b7ca4f" strokecolor="#42505a" strokeweight="1pt">
                      <v:fill o:detectmouseclick="t"/>
                      <v:stroke joinstyle="miter"/>
                      <v:textbox>
                        <w:txbxContent>
                          <w:p w14:paraId="1E1F32A4"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v:textbox>
                      <w10:anchorlock/>
                    </v:roundrect>
                  </w:pict>
                </mc:Fallback>
              </mc:AlternateContent>
            </w:r>
          </w:p>
        </w:tc>
      </w:tr>
      <w:tr w:rsidR="00EF2B20" w:rsidRPr="00CC0D35" w14:paraId="1F5EF0E9" w14:textId="77777777" w:rsidTr="005428F0">
        <w:trPr>
          <w:trHeight w:val="702"/>
        </w:trPr>
        <w:tc>
          <w:tcPr>
            <w:tcW w:w="5400" w:type="dxa"/>
            <w:tcBorders>
              <w:top w:val="nil"/>
              <w:left w:val="nil"/>
              <w:bottom w:val="nil"/>
              <w:right w:val="nil"/>
            </w:tcBorders>
          </w:tcPr>
          <w:p w14:paraId="78D55C51" w14:textId="77777777" w:rsidR="00933E08" w:rsidRPr="00CC0D35" w:rsidRDefault="00933E08" w:rsidP="0027132E">
            <w:pPr>
              <w:rPr>
                <w:rFonts w:asciiTheme="majorHAnsi" w:hAnsiTheme="majorHAnsi"/>
                <w:b/>
                <w:sz w:val="22"/>
              </w:rPr>
            </w:pPr>
          </w:p>
          <w:p w14:paraId="55C57A47" w14:textId="77777777" w:rsidR="00EF2B20" w:rsidRPr="00CC0D35" w:rsidRDefault="00EF2B20" w:rsidP="0027132E">
            <w:pPr>
              <w:rPr>
                <w:rFonts w:asciiTheme="majorHAnsi" w:hAnsiTheme="majorHAnsi"/>
                <w:b/>
                <w:sz w:val="22"/>
              </w:rPr>
            </w:pPr>
            <w:r w:rsidRPr="00CC0D35">
              <w:rPr>
                <w:rFonts w:asciiTheme="majorHAnsi" w:hAnsiTheme="majorHAnsi"/>
                <w:b/>
                <w:sz w:val="22"/>
              </w:rPr>
              <w:t xml:space="preserve">End-of-Life Care &amp; Bereavement </w:t>
            </w:r>
          </w:p>
          <w:p w14:paraId="698C984B" w14:textId="445B2F2C" w:rsidR="00F2632B" w:rsidRPr="00CC0D35" w:rsidRDefault="00F2632B" w:rsidP="0027132E">
            <w:pPr>
              <w:rPr>
                <w:rFonts w:asciiTheme="majorHAnsi" w:hAnsiTheme="majorHAnsi"/>
                <w:b/>
                <w:sz w:val="10"/>
                <w:szCs w:val="10"/>
              </w:rPr>
            </w:pPr>
          </w:p>
        </w:tc>
      </w:tr>
      <w:tr w:rsidR="00EF2B20" w:rsidRPr="00CC0D35" w14:paraId="78907A92" w14:textId="77777777" w:rsidTr="005428F0">
        <w:tc>
          <w:tcPr>
            <w:tcW w:w="5400" w:type="dxa"/>
            <w:tcBorders>
              <w:top w:val="nil"/>
              <w:left w:val="nil"/>
              <w:bottom w:val="nil"/>
              <w:right w:val="nil"/>
            </w:tcBorders>
          </w:tcPr>
          <w:p w14:paraId="184CCF3F" w14:textId="72840F47" w:rsidR="00EF2B20" w:rsidRPr="00CC0D35" w:rsidRDefault="00EF2B20" w:rsidP="0027132E">
            <w:pPr>
              <w:contextualSpacing/>
              <w:rPr>
                <w:rFonts w:asciiTheme="majorHAnsi" w:hAnsiTheme="majorHAnsi"/>
                <w:sz w:val="22"/>
              </w:rPr>
            </w:pPr>
            <w:r w:rsidRPr="00CC0D35">
              <w:rPr>
                <w:rFonts w:asciiTheme="majorHAnsi" w:eastAsia="Times New Roman" w:hAnsiTheme="majorHAnsi"/>
                <w:noProof/>
                <w:sz w:val="22"/>
              </w:rPr>
              <mc:AlternateContent>
                <mc:Choice Requires="wps">
                  <w:drawing>
                    <wp:inline distT="0" distB="0" distL="0" distR="0" wp14:anchorId="0B7466E6" wp14:editId="1C747823">
                      <wp:extent cx="1219200" cy="340360"/>
                      <wp:effectExtent l="0" t="0" r="25400" b="15240"/>
                      <wp:docPr id="18" name="Rounded Rectangle 18">
                        <a:hlinkClick xmlns:a="http://schemas.openxmlformats.org/drawingml/2006/main" r:id="rId15"/>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3FCFF0"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B7466E6" id="Rounded Rectangle 18" o:spid="_x0000_s1032" href="#EoLBereave"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" o:button="t" fillcolor="#b7ca4f" strokecolor="#42505a" strokeweight="1pt">
                      <v:fill o:detectmouseclick="t"/>
                      <v:stroke joinstyle="miter"/>
                      <v:textbox>
                        <w:txbxContent>
                          <w:p w14:paraId="1C3FCFF0"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v:textbox>
                      <w10:anchorlock/>
                    </v:roundrect>
                  </w:pict>
                </mc:Fallback>
              </mc:AlternateContent>
            </w:r>
          </w:p>
        </w:tc>
      </w:tr>
      <w:tr w:rsidR="00EF2B20" w:rsidRPr="00CC0D35" w14:paraId="79E8572B" w14:textId="77777777" w:rsidTr="005428F0">
        <w:tc>
          <w:tcPr>
            <w:tcW w:w="5400" w:type="dxa"/>
            <w:tcBorders>
              <w:top w:val="nil"/>
              <w:left w:val="nil"/>
              <w:bottom w:val="nil"/>
              <w:right w:val="nil"/>
            </w:tcBorders>
          </w:tcPr>
          <w:p w14:paraId="2C438E22" w14:textId="77777777" w:rsidR="00933E08" w:rsidRPr="00CC0D35" w:rsidRDefault="00933E08" w:rsidP="0027132E">
            <w:pPr>
              <w:rPr>
                <w:rFonts w:asciiTheme="majorHAnsi" w:hAnsiTheme="majorHAnsi"/>
                <w:b/>
                <w:sz w:val="22"/>
              </w:rPr>
            </w:pPr>
          </w:p>
          <w:p w14:paraId="13F0E870" w14:textId="18325A9E" w:rsidR="00EF2B20" w:rsidRPr="00CC0D35" w:rsidRDefault="00EF2B20" w:rsidP="0027132E">
            <w:pPr>
              <w:rPr>
                <w:rFonts w:asciiTheme="majorHAnsi" w:hAnsiTheme="majorHAnsi"/>
                <w:b/>
                <w:sz w:val="22"/>
              </w:rPr>
            </w:pPr>
            <w:r w:rsidRPr="00CC0D35">
              <w:rPr>
                <w:rFonts w:asciiTheme="majorHAnsi" w:hAnsiTheme="majorHAnsi"/>
                <w:b/>
                <w:sz w:val="22"/>
              </w:rPr>
              <w:t xml:space="preserve">Future Planned Serious Illness </w:t>
            </w:r>
            <w:r w:rsidR="005428F0">
              <w:rPr>
                <w:rFonts w:asciiTheme="majorHAnsi" w:hAnsiTheme="majorHAnsi"/>
                <w:b/>
                <w:sz w:val="22"/>
              </w:rPr>
              <w:t xml:space="preserve">Care </w:t>
            </w:r>
            <w:r w:rsidRPr="00CC0D35">
              <w:rPr>
                <w:rFonts w:asciiTheme="majorHAnsi" w:hAnsiTheme="majorHAnsi"/>
                <w:b/>
                <w:sz w:val="22"/>
              </w:rPr>
              <w:t xml:space="preserve">Strategies </w:t>
            </w:r>
          </w:p>
          <w:p w14:paraId="59BB2D3F" w14:textId="187FB2C4" w:rsidR="00F2632B" w:rsidRPr="00CC0D35" w:rsidRDefault="00F2632B" w:rsidP="0027132E">
            <w:pPr>
              <w:rPr>
                <w:rFonts w:asciiTheme="majorHAnsi" w:hAnsiTheme="majorHAnsi"/>
                <w:b/>
                <w:sz w:val="10"/>
                <w:szCs w:val="10"/>
              </w:rPr>
            </w:pPr>
          </w:p>
        </w:tc>
      </w:tr>
      <w:tr w:rsidR="00EF2B20" w:rsidRPr="00CC0D35" w14:paraId="3EAB8FE9" w14:textId="77777777" w:rsidTr="005428F0">
        <w:tc>
          <w:tcPr>
            <w:tcW w:w="5400" w:type="dxa"/>
            <w:tcBorders>
              <w:top w:val="nil"/>
              <w:left w:val="nil"/>
              <w:bottom w:val="nil"/>
              <w:right w:val="nil"/>
            </w:tcBorders>
          </w:tcPr>
          <w:p w14:paraId="616505A1" w14:textId="7FE1A01C" w:rsidR="00EF2B20" w:rsidRPr="00CC0D35" w:rsidRDefault="00EF2B20" w:rsidP="0027132E">
            <w:pPr>
              <w:contextualSpacing/>
              <w:rPr>
                <w:rFonts w:asciiTheme="majorHAnsi" w:hAnsiTheme="majorHAnsi"/>
                <w:sz w:val="22"/>
              </w:rPr>
            </w:pPr>
            <w:r w:rsidRPr="00CC0D35">
              <w:rPr>
                <w:rFonts w:asciiTheme="majorHAnsi" w:eastAsia="Times New Roman" w:hAnsiTheme="majorHAnsi"/>
                <w:noProof/>
                <w:sz w:val="22"/>
              </w:rPr>
              <mc:AlternateContent>
                <mc:Choice Requires="wps">
                  <w:drawing>
                    <wp:inline distT="0" distB="0" distL="0" distR="0" wp14:anchorId="42378489" wp14:editId="3B31913C">
                      <wp:extent cx="1219200" cy="340360"/>
                      <wp:effectExtent l="0" t="0" r="25400" b="15240"/>
                      <wp:docPr id="20" name="Rounded Rectangle 20">
                        <a:hlinkClick xmlns:a="http://schemas.openxmlformats.org/drawingml/2006/main" r:id="rId16"/>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45F82D"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2378489" id="Rounded Rectangle 20" o:spid="_x0000_s1033" href="#Futureplan"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" o:button="t" fillcolor="#b7ca4f" strokecolor="#42505a" strokeweight="1pt">
                      <v:fill o:detectmouseclick="t"/>
                      <v:stroke joinstyle="miter"/>
                      <v:textbox>
                        <w:txbxContent>
                          <w:p w14:paraId="2B45F82D"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v:textbox>
                      <w10:anchorlock/>
                    </v:roundrect>
                  </w:pict>
                </mc:Fallback>
              </mc:AlternateContent>
            </w:r>
          </w:p>
        </w:tc>
      </w:tr>
      <w:tr w:rsidR="00E859AF" w:rsidRPr="00CC0D35" w14:paraId="44925C7A" w14:textId="77777777" w:rsidTr="005428F0">
        <w:trPr>
          <w:trHeight w:val="747"/>
        </w:trPr>
        <w:tc>
          <w:tcPr>
            <w:tcW w:w="5400" w:type="dxa"/>
            <w:tcBorders>
              <w:top w:val="nil"/>
              <w:left w:val="nil"/>
              <w:bottom w:val="nil"/>
              <w:right w:val="nil"/>
            </w:tcBorders>
          </w:tcPr>
          <w:p w14:paraId="36B067D3" w14:textId="77777777" w:rsidR="00933E08" w:rsidRPr="00CC0D35" w:rsidRDefault="00933E08" w:rsidP="0027132E">
            <w:pPr>
              <w:rPr>
                <w:rFonts w:asciiTheme="majorHAnsi" w:hAnsiTheme="majorHAnsi"/>
                <w:b/>
                <w:sz w:val="22"/>
              </w:rPr>
            </w:pPr>
          </w:p>
          <w:p w14:paraId="1C11C0B8" w14:textId="77777777" w:rsidR="00EF2B20" w:rsidRPr="00CC0D35" w:rsidRDefault="00EF2B20" w:rsidP="0027132E">
            <w:pPr>
              <w:rPr>
                <w:rFonts w:asciiTheme="majorHAnsi" w:hAnsiTheme="majorHAnsi"/>
                <w:b/>
                <w:sz w:val="22"/>
              </w:rPr>
            </w:pPr>
            <w:r w:rsidRPr="00CC0D35">
              <w:rPr>
                <w:rFonts w:asciiTheme="majorHAnsi" w:hAnsiTheme="majorHAnsi"/>
                <w:b/>
                <w:sz w:val="22"/>
              </w:rPr>
              <w:t xml:space="preserve">Glossary </w:t>
            </w:r>
          </w:p>
          <w:p w14:paraId="56BCAA4C" w14:textId="7EFC2525" w:rsidR="00F2632B" w:rsidRPr="00CC0D35" w:rsidRDefault="00F2632B" w:rsidP="0027132E">
            <w:pPr>
              <w:rPr>
                <w:rFonts w:asciiTheme="majorHAnsi" w:hAnsiTheme="majorHAnsi"/>
                <w:b/>
                <w:sz w:val="10"/>
                <w:szCs w:val="10"/>
              </w:rPr>
            </w:pPr>
          </w:p>
        </w:tc>
      </w:tr>
      <w:tr w:rsidR="00EF2B20" w:rsidRPr="00CC0D35" w14:paraId="2CCAE345" w14:textId="77777777" w:rsidTr="005428F0">
        <w:tc>
          <w:tcPr>
            <w:tcW w:w="5400" w:type="dxa"/>
            <w:tcBorders>
              <w:top w:val="nil"/>
              <w:left w:val="nil"/>
              <w:bottom w:val="nil"/>
              <w:right w:val="nil"/>
            </w:tcBorders>
          </w:tcPr>
          <w:p w14:paraId="3DF28D56" w14:textId="64B05762" w:rsidR="00EF2B20" w:rsidRPr="00CC0D35" w:rsidRDefault="00EF2B20" w:rsidP="0027132E">
            <w:pPr>
              <w:contextualSpacing/>
              <w:rPr>
                <w:rFonts w:asciiTheme="majorHAnsi" w:hAnsiTheme="majorHAnsi"/>
                <w:sz w:val="22"/>
              </w:rPr>
            </w:pPr>
            <w:r w:rsidRPr="00CC0D35">
              <w:rPr>
                <w:rFonts w:asciiTheme="majorHAnsi" w:eastAsia="Times New Roman" w:hAnsiTheme="majorHAnsi"/>
                <w:noProof/>
                <w:sz w:val="22"/>
              </w:rPr>
              <mc:AlternateContent>
                <mc:Choice Requires="wps">
                  <w:drawing>
                    <wp:inline distT="0" distB="0" distL="0" distR="0" wp14:anchorId="392ED9F6" wp14:editId="779D7F50">
                      <wp:extent cx="1219200" cy="340360"/>
                      <wp:effectExtent l="0" t="0" r="25400" b="15240"/>
                      <wp:docPr id="21" name="Rounded Rectangle 21">
                        <a:hlinkClick xmlns:a="http://schemas.openxmlformats.org/drawingml/2006/main" r:id="rId17"/>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D39159"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92ED9F6" id="Rounded Rectangle 21" o:spid="_x0000_s1034" href="#Glossy"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" o:button="t" fillcolor="#b7ca4f" strokecolor="#42505a" strokeweight="1pt">
                      <v:fill o:detectmouseclick="t"/>
                      <v:stroke joinstyle="miter"/>
                      <v:textbox>
                        <w:txbxContent>
                          <w:p w14:paraId="3AD39159" w14:textId="77777777" w:rsidR="005428F0" w:rsidRPr="0027132E" w:rsidRDefault="005428F0" w:rsidP="00EF2B20">
                            <w:pPr>
                              <w:jc w:val="center"/>
                              <w:rPr>
                                <w:rFonts w:asciiTheme="minorHAnsi" w:hAnsiTheme="minorHAnsi"/>
                                <w:color w:val="42505A"/>
                                <w:sz w:val="22"/>
                              </w:rPr>
                            </w:pPr>
                            <w:r>
                              <w:rPr>
                                <w:rFonts w:asciiTheme="minorHAnsi" w:hAnsiTheme="minorHAnsi"/>
                                <w:color w:val="42505A"/>
                                <w:sz w:val="22"/>
                              </w:rPr>
                              <w:t>Go to section</w:t>
                            </w:r>
                          </w:p>
                        </w:txbxContent>
                      </v:textbox>
                      <w10:anchorlock/>
                    </v:roundrect>
                  </w:pict>
                </mc:Fallback>
              </mc:AlternateContent>
            </w:r>
          </w:p>
        </w:tc>
      </w:tr>
    </w:tbl>
    <w:p w14:paraId="50560244" w14:textId="77777777" w:rsidR="00EF2B20" w:rsidRDefault="00EF2B20" w:rsidP="0027132E">
      <w:pPr>
        <w:contextualSpacing/>
        <w:rPr>
          <w:rFonts w:asciiTheme="majorHAnsi" w:hAnsiTheme="majorHAnsi"/>
          <w:sz w:val="22"/>
        </w:rPr>
      </w:pPr>
    </w:p>
    <w:p w14:paraId="372AA6E1" w14:textId="2CEAD085" w:rsidR="003322FF" w:rsidRPr="006826C1" w:rsidRDefault="005428F0" w:rsidP="0082464E">
      <w:pPr>
        <w:outlineLvl w:val="0"/>
        <w:rPr>
          <w:rFonts w:asciiTheme="majorHAnsi" w:eastAsiaTheme="majorEastAsia" w:hAnsiTheme="majorHAnsi" w:cstheme="majorBidi"/>
          <w:b/>
          <w:color w:val="F08A00"/>
          <w:sz w:val="32"/>
          <w:szCs w:val="32"/>
        </w:rPr>
      </w:pPr>
      <w:bookmarkStart w:id="2" w:name="CareSerIll"/>
      <w:r>
        <w:rPr>
          <w:rFonts w:asciiTheme="majorHAnsi" w:eastAsiaTheme="majorEastAsia" w:hAnsiTheme="majorHAnsi" w:cstheme="majorBidi"/>
          <w:b/>
          <w:color w:val="B7CA4F"/>
          <w:sz w:val="32"/>
          <w:szCs w:val="32"/>
        </w:rPr>
        <w:lastRenderedPageBreak/>
        <w:t xml:space="preserve">Care for </w:t>
      </w:r>
      <w:r w:rsidR="003322FF" w:rsidRPr="006826C1">
        <w:rPr>
          <w:rFonts w:asciiTheme="majorHAnsi" w:eastAsiaTheme="majorEastAsia" w:hAnsiTheme="majorHAnsi" w:cstheme="majorBidi"/>
          <w:b/>
          <w:color w:val="B7CA4F"/>
          <w:sz w:val="32"/>
          <w:szCs w:val="32"/>
        </w:rPr>
        <w:t xml:space="preserve">Seriously Ill </w:t>
      </w:r>
      <w:r>
        <w:rPr>
          <w:rFonts w:asciiTheme="majorHAnsi" w:eastAsiaTheme="majorEastAsia" w:hAnsiTheme="majorHAnsi" w:cstheme="majorBidi"/>
          <w:b/>
          <w:color w:val="B7CA4F"/>
          <w:sz w:val="32"/>
          <w:szCs w:val="32"/>
        </w:rPr>
        <w:t xml:space="preserve">Plan Participants </w:t>
      </w:r>
      <w:r w:rsidR="003322FF" w:rsidRPr="006826C1">
        <w:rPr>
          <w:rFonts w:asciiTheme="majorHAnsi" w:eastAsiaTheme="majorEastAsia" w:hAnsiTheme="majorHAnsi" w:cstheme="majorBidi"/>
          <w:b/>
          <w:color w:val="B7CA4F"/>
          <w:sz w:val="32"/>
          <w:szCs w:val="32"/>
        </w:rPr>
        <w:t>(General Questions)</w:t>
      </w:r>
      <w:bookmarkEnd w:id="2"/>
    </w:p>
    <w:p w14:paraId="7A50C6D9" w14:textId="77777777" w:rsidR="003322FF" w:rsidRPr="003322FF" w:rsidRDefault="003322FF" w:rsidP="003322FF">
      <w:pPr>
        <w:rPr>
          <w:rFonts w:asciiTheme="majorHAnsi" w:hAnsiTheme="majorHAnsi"/>
          <w:sz w:val="22"/>
        </w:rPr>
      </w:pPr>
    </w:p>
    <w:p w14:paraId="07E96D1E" w14:textId="77777777" w:rsidR="003322FF" w:rsidRPr="00CC0D35" w:rsidRDefault="003322FF" w:rsidP="0082464E">
      <w:pPr>
        <w:outlineLvl w:val="0"/>
        <w:rPr>
          <w:rFonts w:asciiTheme="majorHAnsi" w:hAnsiTheme="majorHAnsi"/>
          <w:b/>
          <w:sz w:val="22"/>
        </w:rPr>
      </w:pPr>
      <w:r w:rsidRPr="00CC0D35">
        <w:rPr>
          <w:rFonts w:asciiTheme="majorHAnsi" w:hAnsiTheme="majorHAnsi"/>
          <w:b/>
          <w:sz w:val="22"/>
        </w:rPr>
        <w:t>PRIMARY QUESTIONS</w:t>
      </w:r>
    </w:p>
    <w:p w14:paraId="210BDC29" w14:textId="77777777" w:rsidR="009D167E" w:rsidRPr="00CC0D35" w:rsidRDefault="009D167E" w:rsidP="009262EF">
      <w:pPr>
        <w:ind w:left="360"/>
        <w:rPr>
          <w:rFonts w:asciiTheme="majorHAnsi" w:eastAsia="Times New Roman" w:hAnsiTheme="majorHAnsi"/>
          <w:sz w:val="22"/>
        </w:rPr>
      </w:pPr>
    </w:p>
    <w:p w14:paraId="5F09D694" w14:textId="1C5364F9" w:rsidR="00164F28" w:rsidRPr="00CC0D35" w:rsidRDefault="009262EF" w:rsidP="007638ED">
      <w:pPr>
        <w:rPr>
          <w:rFonts w:asciiTheme="majorHAnsi" w:eastAsia="Times New Roman" w:hAnsiTheme="majorHAnsi"/>
          <w:sz w:val="22"/>
        </w:rPr>
      </w:pPr>
      <w:r w:rsidRPr="00CC0D35">
        <w:rPr>
          <w:rFonts w:asciiTheme="majorHAnsi" w:eastAsia="Times New Roman" w:hAnsiTheme="majorHAnsi"/>
          <w:sz w:val="22"/>
        </w:rPr>
        <w:t xml:space="preserve">1. </w:t>
      </w:r>
      <w:r w:rsidR="003322FF" w:rsidRPr="00CC0D35">
        <w:rPr>
          <w:rFonts w:asciiTheme="majorHAnsi" w:eastAsia="Times New Roman" w:hAnsiTheme="majorHAnsi"/>
          <w:sz w:val="22"/>
        </w:rPr>
        <w:t xml:space="preserve">Please describe the general support and services Administrator provides to assist </w:t>
      </w:r>
      <w:r w:rsidR="00F6739F">
        <w:rPr>
          <w:rFonts w:asciiTheme="majorHAnsi" w:eastAsia="Times New Roman" w:hAnsiTheme="majorHAnsi"/>
          <w:sz w:val="22"/>
        </w:rPr>
        <w:t>plan participants</w:t>
      </w:r>
      <w:r w:rsidR="003322FF" w:rsidRPr="00CC0D35">
        <w:rPr>
          <w:rFonts w:asciiTheme="majorHAnsi" w:eastAsia="Times New Roman" w:hAnsiTheme="majorHAnsi"/>
          <w:sz w:val="22"/>
        </w:rPr>
        <w:t xml:space="preserve"> facing serious illness. Limit response to </w:t>
      </w:r>
      <w:r w:rsidR="00812D67">
        <w:rPr>
          <w:rFonts w:asciiTheme="majorHAnsi" w:eastAsia="Times New Roman" w:hAnsiTheme="majorHAnsi"/>
          <w:sz w:val="22"/>
        </w:rPr>
        <w:t>25</w:t>
      </w:r>
      <w:r w:rsidR="003322FF" w:rsidRPr="00CC0D35">
        <w:rPr>
          <w:rFonts w:asciiTheme="majorHAnsi" w:eastAsia="Times New Roman" w:hAnsiTheme="majorHAnsi"/>
          <w:sz w:val="22"/>
        </w:rPr>
        <w:t>0 words.</w:t>
      </w:r>
    </w:p>
    <w:p w14:paraId="1779C2C3" w14:textId="77777777" w:rsidR="009262EF" w:rsidRPr="009262EF" w:rsidRDefault="009262EF" w:rsidP="007638ED">
      <w:pPr>
        <w:rPr>
          <w:rFonts w:asciiTheme="majorHAnsi" w:eastAsia="Times New Roman" w:hAnsiTheme="majorHAnsi"/>
          <w:color w:val="C00000"/>
          <w:sz w:val="22"/>
        </w:rPr>
      </w:pPr>
      <w:r w:rsidRPr="009262EF">
        <w:rPr>
          <w:rFonts w:asciiTheme="majorHAnsi" w:eastAsia="Times New Roman" w:hAnsiTheme="majorHAnsi"/>
          <w:color w:val="C00000"/>
          <w:sz w:val="22"/>
        </w:rPr>
        <w:fldChar w:fldCharType="begin">
          <w:ffData>
            <w:name w:val="Text13"/>
            <w:enabled/>
            <w:calcOnExit w:val="0"/>
            <w:textInput/>
          </w:ffData>
        </w:fldChar>
      </w:r>
      <w:bookmarkStart w:id="3" w:name="Text13"/>
      <w:r w:rsidRPr="009262EF">
        <w:rPr>
          <w:rFonts w:asciiTheme="majorHAnsi" w:eastAsia="Times New Roman" w:hAnsiTheme="majorHAnsi"/>
          <w:color w:val="C00000"/>
          <w:sz w:val="22"/>
        </w:rPr>
        <w:instrText xml:space="preserve"> FORMTEXT </w:instrText>
      </w:r>
      <w:r w:rsidRPr="009262EF">
        <w:rPr>
          <w:rFonts w:asciiTheme="majorHAnsi" w:eastAsia="Times New Roman" w:hAnsiTheme="majorHAnsi"/>
          <w:color w:val="C00000"/>
          <w:sz w:val="22"/>
        </w:rPr>
      </w:r>
      <w:r w:rsidRPr="009262EF">
        <w:rPr>
          <w:rFonts w:asciiTheme="majorHAnsi" w:eastAsia="Times New Roman" w:hAnsiTheme="majorHAnsi"/>
          <w:color w:val="C00000"/>
          <w:sz w:val="22"/>
        </w:rPr>
        <w:fldChar w:fldCharType="separate"/>
      </w:r>
      <w:r w:rsidRPr="009262EF">
        <w:rPr>
          <w:rFonts w:asciiTheme="majorHAnsi" w:eastAsia="Times New Roman" w:hAnsiTheme="majorHAnsi"/>
          <w:noProof/>
          <w:color w:val="C00000"/>
          <w:sz w:val="22"/>
        </w:rPr>
        <w:t> </w:t>
      </w:r>
      <w:r w:rsidRPr="009262EF">
        <w:rPr>
          <w:rFonts w:asciiTheme="majorHAnsi" w:eastAsia="Times New Roman" w:hAnsiTheme="majorHAnsi"/>
          <w:noProof/>
          <w:color w:val="C00000"/>
          <w:sz w:val="22"/>
        </w:rPr>
        <w:t> </w:t>
      </w:r>
      <w:r w:rsidRPr="009262EF">
        <w:rPr>
          <w:rFonts w:asciiTheme="majorHAnsi" w:eastAsia="Times New Roman" w:hAnsiTheme="majorHAnsi"/>
          <w:noProof/>
          <w:color w:val="C00000"/>
          <w:sz w:val="22"/>
        </w:rPr>
        <w:t> </w:t>
      </w:r>
      <w:r w:rsidRPr="009262EF">
        <w:rPr>
          <w:rFonts w:asciiTheme="majorHAnsi" w:eastAsia="Times New Roman" w:hAnsiTheme="majorHAnsi"/>
          <w:noProof/>
          <w:color w:val="C00000"/>
          <w:sz w:val="22"/>
        </w:rPr>
        <w:t> </w:t>
      </w:r>
      <w:r w:rsidRPr="009262EF">
        <w:rPr>
          <w:rFonts w:asciiTheme="majorHAnsi" w:eastAsia="Times New Roman" w:hAnsiTheme="majorHAnsi"/>
          <w:noProof/>
          <w:color w:val="C00000"/>
          <w:sz w:val="22"/>
        </w:rPr>
        <w:t> </w:t>
      </w:r>
      <w:r w:rsidRPr="009262EF">
        <w:rPr>
          <w:rFonts w:asciiTheme="majorHAnsi" w:eastAsia="Times New Roman" w:hAnsiTheme="majorHAnsi"/>
          <w:color w:val="C00000"/>
          <w:sz w:val="22"/>
        </w:rPr>
        <w:fldChar w:fldCharType="end"/>
      </w:r>
      <w:bookmarkEnd w:id="3"/>
    </w:p>
    <w:p w14:paraId="353161E5" w14:textId="77777777" w:rsidR="009D167E" w:rsidRDefault="009D167E" w:rsidP="007638ED">
      <w:pPr>
        <w:rPr>
          <w:rFonts w:asciiTheme="majorHAnsi" w:eastAsia="Times New Roman" w:hAnsiTheme="majorHAnsi"/>
          <w:sz w:val="22"/>
        </w:rPr>
      </w:pPr>
    </w:p>
    <w:p w14:paraId="42856ABA" w14:textId="47139269" w:rsidR="00164F28" w:rsidRPr="00CC0D35" w:rsidRDefault="009262EF" w:rsidP="007638ED">
      <w:pPr>
        <w:rPr>
          <w:rFonts w:asciiTheme="majorHAnsi" w:eastAsia="Times New Roman" w:hAnsiTheme="majorHAnsi"/>
          <w:sz w:val="22"/>
        </w:rPr>
      </w:pPr>
      <w:r w:rsidRPr="00CC0D35">
        <w:rPr>
          <w:rFonts w:asciiTheme="majorHAnsi" w:eastAsia="Times New Roman" w:hAnsiTheme="majorHAnsi"/>
          <w:sz w:val="22"/>
        </w:rPr>
        <w:t xml:space="preserve">2. </w:t>
      </w:r>
      <w:r w:rsidR="003322FF" w:rsidRPr="00CC0D35">
        <w:rPr>
          <w:rFonts w:asciiTheme="majorHAnsi" w:eastAsia="Times New Roman" w:hAnsiTheme="majorHAnsi"/>
          <w:sz w:val="22"/>
        </w:rPr>
        <w:t xml:space="preserve">Please describe any specific benefits </w:t>
      </w:r>
      <w:r w:rsidR="000D6376" w:rsidRPr="00CC0D35">
        <w:rPr>
          <w:rFonts w:asciiTheme="majorHAnsi" w:eastAsia="Times New Roman" w:hAnsiTheme="majorHAnsi"/>
          <w:sz w:val="22"/>
        </w:rPr>
        <w:t xml:space="preserve">for identified seriously ill </w:t>
      </w:r>
      <w:r w:rsidR="009B3D19">
        <w:rPr>
          <w:rFonts w:asciiTheme="majorHAnsi" w:eastAsia="Times New Roman" w:hAnsiTheme="majorHAnsi"/>
          <w:sz w:val="22"/>
        </w:rPr>
        <w:t>plan participant</w:t>
      </w:r>
      <w:r w:rsidR="000D6376" w:rsidRPr="00CC0D35">
        <w:rPr>
          <w:rFonts w:asciiTheme="majorHAnsi" w:eastAsia="Times New Roman" w:hAnsiTheme="majorHAnsi"/>
          <w:sz w:val="22"/>
        </w:rPr>
        <w:t xml:space="preserve">s </w:t>
      </w:r>
      <w:r w:rsidR="000D6376">
        <w:rPr>
          <w:rFonts w:asciiTheme="majorHAnsi" w:eastAsia="Times New Roman" w:hAnsiTheme="majorHAnsi"/>
          <w:sz w:val="22"/>
        </w:rPr>
        <w:t xml:space="preserve">that </w:t>
      </w:r>
      <w:r w:rsidR="003322FF" w:rsidRPr="00CC0D35">
        <w:rPr>
          <w:rFonts w:asciiTheme="majorHAnsi" w:eastAsia="Times New Roman" w:hAnsiTheme="majorHAnsi"/>
          <w:sz w:val="22"/>
        </w:rPr>
        <w:t>provide additional support for symptom management</w:t>
      </w:r>
      <w:r w:rsidR="00CA0A98">
        <w:rPr>
          <w:rFonts w:asciiTheme="majorHAnsi" w:eastAsia="Times New Roman" w:hAnsiTheme="majorHAnsi"/>
          <w:sz w:val="22"/>
        </w:rPr>
        <w:t xml:space="preserve">, including </w:t>
      </w:r>
      <w:r w:rsidR="00CA0A98" w:rsidRPr="00EB698B">
        <w:rPr>
          <w:rFonts w:asciiTheme="majorHAnsi" w:eastAsia="Times New Roman" w:hAnsiTheme="majorHAnsi"/>
          <w:sz w:val="22"/>
        </w:rPr>
        <w:t>specialty palliative care services</w:t>
      </w:r>
      <w:r w:rsidR="003322FF" w:rsidRPr="00CC0D35">
        <w:rPr>
          <w:rFonts w:asciiTheme="majorHAnsi" w:eastAsia="Times New Roman" w:hAnsiTheme="majorHAnsi"/>
          <w:sz w:val="22"/>
        </w:rPr>
        <w:t>. Limit response to 250 words.</w:t>
      </w:r>
    </w:p>
    <w:p w14:paraId="135C47ED" w14:textId="77777777" w:rsidR="009262EF" w:rsidRPr="009262EF" w:rsidRDefault="009262EF" w:rsidP="007638ED">
      <w:pPr>
        <w:rPr>
          <w:rFonts w:asciiTheme="majorHAnsi" w:eastAsia="Times New Roman" w:hAnsiTheme="majorHAnsi"/>
          <w:color w:val="C00000"/>
          <w:sz w:val="22"/>
        </w:rPr>
      </w:pPr>
      <w:r w:rsidRPr="009262EF">
        <w:rPr>
          <w:rFonts w:asciiTheme="majorHAnsi" w:eastAsia="Times New Roman" w:hAnsiTheme="majorHAnsi"/>
          <w:color w:val="C00000"/>
          <w:sz w:val="22"/>
        </w:rPr>
        <w:fldChar w:fldCharType="begin">
          <w:ffData>
            <w:name w:val="Text12"/>
            <w:enabled/>
            <w:calcOnExit w:val="0"/>
            <w:textInput/>
          </w:ffData>
        </w:fldChar>
      </w:r>
      <w:bookmarkStart w:id="4" w:name="Text12"/>
      <w:r w:rsidRPr="009262EF">
        <w:rPr>
          <w:rFonts w:asciiTheme="majorHAnsi" w:eastAsia="Times New Roman" w:hAnsiTheme="majorHAnsi"/>
          <w:color w:val="C00000"/>
          <w:sz w:val="22"/>
        </w:rPr>
        <w:instrText xml:space="preserve"> FORMTEXT </w:instrText>
      </w:r>
      <w:r w:rsidRPr="009262EF">
        <w:rPr>
          <w:rFonts w:asciiTheme="majorHAnsi" w:eastAsia="Times New Roman" w:hAnsiTheme="majorHAnsi"/>
          <w:color w:val="C00000"/>
          <w:sz w:val="22"/>
        </w:rPr>
      </w:r>
      <w:r w:rsidRPr="009262EF">
        <w:rPr>
          <w:rFonts w:asciiTheme="majorHAnsi" w:eastAsia="Times New Roman" w:hAnsiTheme="majorHAnsi"/>
          <w:color w:val="C00000"/>
          <w:sz w:val="22"/>
        </w:rPr>
        <w:fldChar w:fldCharType="separate"/>
      </w:r>
      <w:r w:rsidRPr="009262EF">
        <w:rPr>
          <w:rFonts w:asciiTheme="majorHAnsi" w:eastAsia="Times New Roman" w:hAnsiTheme="majorHAnsi"/>
          <w:noProof/>
          <w:color w:val="C00000"/>
          <w:sz w:val="22"/>
        </w:rPr>
        <w:t> </w:t>
      </w:r>
      <w:r w:rsidRPr="009262EF">
        <w:rPr>
          <w:rFonts w:asciiTheme="majorHAnsi" w:eastAsia="Times New Roman" w:hAnsiTheme="majorHAnsi"/>
          <w:noProof/>
          <w:color w:val="C00000"/>
          <w:sz w:val="22"/>
        </w:rPr>
        <w:t> </w:t>
      </w:r>
      <w:r w:rsidRPr="009262EF">
        <w:rPr>
          <w:rFonts w:asciiTheme="majorHAnsi" w:eastAsia="Times New Roman" w:hAnsiTheme="majorHAnsi"/>
          <w:noProof/>
          <w:color w:val="C00000"/>
          <w:sz w:val="22"/>
        </w:rPr>
        <w:t> </w:t>
      </w:r>
      <w:r w:rsidRPr="009262EF">
        <w:rPr>
          <w:rFonts w:asciiTheme="majorHAnsi" w:eastAsia="Times New Roman" w:hAnsiTheme="majorHAnsi"/>
          <w:noProof/>
          <w:color w:val="C00000"/>
          <w:sz w:val="22"/>
        </w:rPr>
        <w:t> </w:t>
      </w:r>
      <w:r w:rsidRPr="009262EF">
        <w:rPr>
          <w:rFonts w:asciiTheme="majorHAnsi" w:eastAsia="Times New Roman" w:hAnsiTheme="majorHAnsi"/>
          <w:noProof/>
          <w:color w:val="C00000"/>
          <w:sz w:val="22"/>
        </w:rPr>
        <w:t> </w:t>
      </w:r>
      <w:r w:rsidRPr="009262EF">
        <w:rPr>
          <w:rFonts w:asciiTheme="majorHAnsi" w:eastAsia="Times New Roman" w:hAnsiTheme="majorHAnsi"/>
          <w:color w:val="C00000"/>
          <w:sz w:val="22"/>
        </w:rPr>
        <w:fldChar w:fldCharType="end"/>
      </w:r>
      <w:bookmarkEnd w:id="4"/>
    </w:p>
    <w:p w14:paraId="56400738" w14:textId="77777777" w:rsidR="009D167E" w:rsidRDefault="009D167E" w:rsidP="007638ED">
      <w:pPr>
        <w:rPr>
          <w:rFonts w:asciiTheme="majorHAnsi" w:eastAsia="Times New Roman" w:hAnsiTheme="majorHAnsi"/>
          <w:sz w:val="22"/>
        </w:rPr>
      </w:pPr>
    </w:p>
    <w:p w14:paraId="1A9371ED" w14:textId="2AFE527B" w:rsidR="00604A92" w:rsidRPr="0061633E" w:rsidRDefault="00F211A7" w:rsidP="00604A92">
      <w:pPr>
        <w:rPr>
          <w:rFonts w:asciiTheme="majorHAnsi" w:eastAsia="Times New Roman" w:hAnsiTheme="majorHAnsi"/>
          <w:sz w:val="22"/>
          <w:szCs w:val="22"/>
        </w:rPr>
      </w:pPr>
      <w:r>
        <w:rPr>
          <w:rFonts w:asciiTheme="majorHAnsi" w:eastAsia="Times New Roman" w:hAnsiTheme="majorHAnsi"/>
          <w:sz w:val="22"/>
        </w:rPr>
        <w:t>3</w:t>
      </w:r>
      <w:r w:rsidR="00604A92" w:rsidRPr="00CC0D35">
        <w:rPr>
          <w:rFonts w:asciiTheme="majorHAnsi" w:eastAsia="Times New Roman" w:hAnsiTheme="majorHAnsi"/>
          <w:sz w:val="22"/>
        </w:rPr>
        <w:t xml:space="preserve">. Please describe any specific benefits for </w:t>
      </w:r>
      <w:r w:rsidR="009B3D19">
        <w:rPr>
          <w:rFonts w:asciiTheme="majorHAnsi" w:eastAsia="Times New Roman" w:hAnsiTheme="majorHAnsi"/>
          <w:sz w:val="22"/>
        </w:rPr>
        <w:t>identified seriously ill plan participants</w:t>
      </w:r>
      <w:r w:rsidR="00604A92" w:rsidRPr="00CC0D35">
        <w:rPr>
          <w:rFonts w:asciiTheme="majorHAnsi" w:eastAsia="Times New Roman" w:hAnsiTheme="majorHAnsi"/>
          <w:sz w:val="22"/>
        </w:rPr>
        <w:t xml:space="preserve"> </w:t>
      </w:r>
      <w:r w:rsidR="00604A92">
        <w:rPr>
          <w:rFonts w:asciiTheme="majorHAnsi" w:eastAsia="Times New Roman" w:hAnsiTheme="majorHAnsi"/>
          <w:sz w:val="22"/>
        </w:rPr>
        <w:t xml:space="preserve">that </w:t>
      </w:r>
      <w:r w:rsidR="00604A92" w:rsidRPr="00CC0D35">
        <w:rPr>
          <w:rFonts w:asciiTheme="majorHAnsi" w:eastAsia="Times New Roman" w:hAnsiTheme="majorHAnsi"/>
          <w:sz w:val="22"/>
        </w:rPr>
        <w:t xml:space="preserve">provide additional support </w:t>
      </w:r>
      <w:r w:rsidR="00604A92" w:rsidRPr="002E449C">
        <w:rPr>
          <w:rFonts w:asciiTheme="majorHAnsi" w:eastAsia="Times New Roman" w:hAnsiTheme="majorHAnsi"/>
          <w:sz w:val="22"/>
        </w:rPr>
        <w:t xml:space="preserve">for </w:t>
      </w:r>
      <w:r w:rsidR="00B234F8" w:rsidRPr="002E449C">
        <w:rPr>
          <w:rFonts w:asciiTheme="majorHAnsi" w:eastAsia="Times New Roman" w:hAnsiTheme="majorHAnsi"/>
          <w:sz w:val="22"/>
          <w:szCs w:val="22"/>
        </w:rPr>
        <w:t>advance care planning</w:t>
      </w:r>
      <w:r w:rsidR="0061633E">
        <w:rPr>
          <w:rFonts w:asciiTheme="majorHAnsi" w:eastAsia="Times New Roman" w:hAnsiTheme="majorHAnsi"/>
          <w:sz w:val="22"/>
          <w:szCs w:val="22"/>
        </w:rPr>
        <w:t xml:space="preserve"> </w:t>
      </w:r>
      <w:r w:rsidR="00B234F8" w:rsidRPr="002E449C">
        <w:rPr>
          <w:rFonts w:asciiTheme="majorHAnsi" w:eastAsia="Times New Roman" w:hAnsiTheme="majorHAnsi"/>
          <w:sz w:val="22"/>
          <w:szCs w:val="22"/>
        </w:rPr>
        <w:t>and</w:t>
      </w:r>
      <w:r w:rsidR="00746CEC">
        <w:rPr>
          <w:rFonts w:asciiTheme="majorHAnsi" w:eastAsia="Times New Roman" w:hAnsiTheme="majorHAnsi"/>
          <w:sz w:val="22"/>
          <w:szCs w:val="22"/>
        </w:rPr>
        <w:t xml:space="preserve"> </w:t>
      </w:r>
      <w:r w:rsidR="0061633E">
        <w:rPr>
          <w:rFonts w:asciiTheme="majorHAnsi" w:eastAsia="Times New Roman" w:hAnsiTheme="majorHAnsi"/>
          <w:sz w:val="22"/>
          <w:szCs w:val="22"/>
        </w:rPr>
        <w:t xml:space="preserve">opportunities to understand </w:t>
      </w:r>
      <w:r w:rsidR="00746CEC">
        <w:rPr>
          <w:rFonts w:asciiTheme="majorHAnsi" w:eastAsia="Times New Roman" w:hAnsiTheme="majorHAnsi"/>
          <w:sz w:val="22"/>
          <w:szCs w:val="22"/>
        </w:rPr>
        <w:t xml:space="preserve">patients’ values and priorities </w:t>
      </w:r>
      <w:r w:rsidR="00746CEC" w:rsidRPr="00681BD5">
        <w:rPr>
          <w:rFonts w:asciiTheme="majorHAnsi" w:eastAsia="Times New Roman" w:hAnsiTheme="majorHAnsi"/>
          <w:sz w:val="22"/>
        </w:rPr>
        <w:t>in th</w:t>
      </w:r>
      <w:r w:rsidR="0061633E">
        <w:rPr>
          <w:rFonts w:asciiTheme="majorHAnsi" w:eastAsia="Times New Roman" w:hAnsiTheme="majorHAnsi"/>
          <w:sz w:val="22"/>
        </w:rPr>
        <w:t xml:space="preserve">e context of a serious illness </w:t>
      </w:r>
      <w:r w:rsidR="0061633E">
        <w:rPr>
          <w:rFonts w:asciiTheme="majorHAnsi" w:eastAsia="Times New Roman" w:hAnsiTheme="majorHAnsi"/>
          <w:sz w:val="22"/>
          <w:szCs w:val="22"/>
        </w:rPr>
        <w:t>(</w:t>
      </w:r>
      <w:r w:rsidR="00E76485">
        <w:rPr>
          <w:rFonts w:asciiTheme="majorHAnsi" w:eastAsia="Times New Roman" w:hAnsiTheme="majorHAnsi"/>
          <w:sz w:val="22"/>
          <w:szCs w:val="22"/>
        </w:rPr>
        <w:t>“</w:t>
      </w:r>
      <w:r w:rsidR="0061633E">
        <w:rPr>
          <w:rFonts w:asciiTheme="majorHAnsi" w:eastAsia="Times New Roman" w:hAnsiTheme="majorHAnsi"/>
          <w:sz w:val="22"/>
          <w:szCs w:val="22"/>
        </w:rPr>
        <w:t xml:space="preserve">goals of </w:t>
      </w:r>
      <w:r w:rsidR="00B234F8" w:rsidRPr="002E449C">
        <w:rPr>
          <w:rFonts w:asciiTheme="majorHAnsi" w:eastAsia="Times New Roman" w:hAnsiTheme="majorHAnsi"/>
          <w:sz w:val="22"/>
          <w:szCs w:val="22"/>
        </w:rPr>
        <w:t>care</w:t>
      </w:r>
      <w:r w:rsidR="0061633E">
        <w:rPr>
          <w:rFonts w:asciiTheme="majorHAnsi" w:eastAsia="Times New Roman" w:hAnsiTheme="majorHAnsi"/>
          <w:sz w:val="22"/>
          <w:szCs w:val="22"/>
        </w:rPr>
        <w:t xml:space="preserve"> </w:t>
      </w:r>
      <w:r w:rsidR="00B234F8" w:rsidRPr="002E449C">
        <w:rPr>
          <w:rFonts w:asciiTheme="majorHAnsi" w:eastAsia="Times New Roman" w:hAnsiTheme="majorHAnsi"/>
          <w:sz w:val="22"/>
          <w:szCs w:val="22"/>
        </w:rPr>
        <w:t>conversations</w:t>
      </w:r>
      <w:r w:rsidR="00E76485">
        <w:rPr>
          <w:rFonts w:asciiTheme="majorHAnsi" w:eastAsia="Times New Roman" w:hAnsiTheme="majorHAnsi"/>
          <w:sz w:val="22"/>
          <w:szCs w:val="22"/>
        </w:rPr>
        <w:t>”</w:t>
      </w:r>
      <w:r w:rsidR="0061633E">
        <w:rPr>
          <w:rFonts w:asciiTheme="majorHAnsi" w:eastAsia="Times New Roman" w:hAnsiTheme="majorHAnsi"/>
          <w:sz w:val="22"/>
        </w:rPr>
        <w:t>),</w:t>
      </w:r>
      <w:r w:rsidR="00CA0A98" w:rsidRPr="002E449C">
        <w:rPr>
          <w:rFonts w:asciiTheme="majorHAnsi" w:eastAsia="Times New Roman" w:hAnsiTheme="majorHAnsi"/>
          <w:sz w:val="22"/>
        </w:rPr>
        <w:t xml:space="preserve"> including </w:t>
      </w:r>
      <w:r w:rsidR="00CA0A98" w:rsidRPr="00EB698B">
        <w:rPr>
          <w:rFonts w:asciiTheme="majorHAnsi" w:eastAsia="Times New Roman" w:hAnsiTheme="majorHAnsi"/>
          <w:sz w:val="22"/>
        </w:rPr>
        <w:t>specialty palliative care services</w:t>
      </w:r>
      <w:r w:rsidR="00604A92" w:rsidRPr="00CC0D35">
        <w:rPr>
          <w:rFonts w:asciiTheme="majorHAnsi" w:eastAsia="Times New Roman" w:hAnsiTheme="majorHAnsi"/>
          <w:sz w:val="22"/>
        </w:rPr>
        <w:t>. Limit response to 250 words.</w:t>
      </w:r>
    </w:p>
    <w:p w14:paraId="63A61DD3" w14:textId="3FC5976E" w:rsidR="00604A92" w:rsidRPr="00604A92" w:rsidRDefault="00604A92" w:rsidP="007638ED">
      <w:pPr>
        <w:rPr>
          <w:rFonts w:asciiTheme="majorHAnsi" w:eastAsia="Times New Roman" w:hAnsiTheme="majorHAnsi"/>
          <w:color w:val="C00000"/>
          <w:sz w:val="22"/>
        </w:rPr>
      </w:pPr>
      <w:r w:rsidRPr="009262EF">
        <w:rPr>
          <w:rFonts w:asciiTheme="majorHAnsi" w:eastAsia="Times New Roman" w:hAnsiTheme="majorHAnsi"/>
          <w:color w:val="C00000"/>
          <w:sz w:val="22"/>
        </w:rPr>
        <w:fldChar w:fldCharType="begin">
          <w:ffData>
            <w:name w:val="Text12"/>
            <w:enabled/>
            <w:calcOnExit w:val="0"/>
            <w:textInput/>
          </w:ffData>
        </w:fldChar>
      </w:r>
      <w:r w:rsidRPr="009262EF">
        <w:rPr>
          <w:rFonts w:asciiTheme="majorHAnsi" w:eastAsia="Times New Roman" w:hAnsiTheme="majorHAnsi"/>
          <w:color w:val="C00000"/>
          <w:sz w:val="22"/>
        </w:rPr>
        <w:instrText xml:space="preserve"> FORMTEXT </w:instrText>
      </w:r>
      <w:r w:rsidRPr="009262EF">
        <w:rPr>
          <w:rFonts w:asciiTheme="majorHAnsi" w:eastAsia="Times New Roman" w:hAnsiTheme="majorHAnsi"/>
          <w:color w:val="C00000"/>
          <w:sz w:val="22"/>
        </w:rPr>
      </w:r>
      <w:r w:rsidRPr="009262EF">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262EF">
        <w:rPr>
          <w:rFonts w:asciiTheme="majorHAnsi" w:eastAsia="Times New Roman" w:hAnsiTheme="majorHAnsi"/>
          <w:color w:val="C00000"/>
          <w:sz w:val="22"/>
        </w:rPr>
        <w:fldChar w:fldCharType="end"/>
      </w:r>
    </w:p>
    <w:p w14:paraId="76D3132C" w14:textId="77777777" w:rsidR="00604A92" w:rsidRDefault="00604A92" w:rsidP="007638ED">
      <w:pPr>
        <w:rPr>
          <w:rFonts w:asciiTheme="majorHAnsi" w:eastAsia="Times New Roman" w:hAnsiTheme="majorHAnsi"/>
          <w:sz w:val="22"/>
        </w:rPr>
      </w:pPr>
    </w:p>
    <w:p w14:paraId="7161CB0E" w14:textId="6C9D9465" w:rsidR="00F755B2" w:rsidRPr="00CC0D35" w:rsidRDefault="00CE3151" w:rsidP="007638ED">
      <w:pPr>
        <w:rPr>
          <w:rFonts w:asciiTheme="majorHAnsi" w:eastAsia="Times New Roman" w:hAnsiTheme="majorHAnsi"/>
          <w:sz w:val="22"/>
        </w:rPr>
      </w:pPr>
      <w:r>
        <w:rPr>
          <w:rFonts w:asciiTheme="majorHAnsi" w:eastAsia="Times New Roman" w:hAnsiTheme="majorHAnsi"/>
          <w:sz w:val="22"/>
        </w:rPr>
        <w:t>4</w:t>
      </w:r>
      <w:r w:rsidR="009262EF" w:rsidRPr="00CC0D35">
        <w:rPr>
          <w:rFonts w:asciiTheme="majorHAnsi" w:eastAsia="Times New Roman" w:hAnsiTheme="majorHAnsi"/>
          <w:sz w:val="22"/>
        </w:rPr>
        <w:t xml:space="preserve">a. </w:t>
      </w:r>
      <w:r w:rsidR="003322FF" w:rsidRPr="00CC0D35">
        <w:rPr>
          <w:rFonts w:asciiTheme="majorHAnsi" w:eastAsia="Times New Roman" w:hAnsiTheme="majorHAnsi"/>
          <w:sz w:val="22"/>
        </w:rPr>
        <w:t xml:space="preserve">Does Administrator have </w:t>
      </w:r>
      <w:r w:rsidR="00BA6AD1">
        <w:rPr>
          <w:rFonts w:asciiTheme="majorHAnsi" w:eastAsia="Times New Roman" w:hAnsiTheme="majorHAnsi"/>
          <w:sz w:val="22"/>
        </w:rPr>
        <w:t>d</w:t>
      </w:r>
      <w:r w:rsidR="003322FF" w:rsidRPr="00CC0D35">
        <w:rPr>
          <w:rFonts w:asciiTheme="majorHAnsi" w:eastAsia="Times New Roman" w:hAnsiTheme="majorHAnsi"/>
          <w:sz w:val="22"/>
        </w:rPr>
        <w:t xml:space="preserve">efined processes (i.e. processes that are data-driven, evidence-based, and proactive) to identify </w:t>
      </w:r>
      <w:r w:rsidR="00F6739F">
        <w:rPr>
          <w:rFonts w:asciiTheme="majorHAnsi" w:eastAsia="Times New Roman" w:hAnsiTheme="majorHAnsi"/>
          <w:sz w:val="22"/>
        </w:rPr>
        <w:t>plan participants</w:t>
      </w:r>
      <w:r w:rsidR="003322FF" w:rsidRPr="00CC0D35">
        <w:rPr>
          <w:rFonts w:asciiTheme="majorHAnsi" w:eastAsia="Times New Roman" w:hAnsiTheme="majorHAnsi"/>
          <w:sz w:val="22"/>
        </w:rPr>
        <w:t xml:space="preserve"> </w:t>
      </w:r>
      <w:r w:rsidR="005428F0">
        <w:rPr>
          <w:rFonts w:asciiTheme="majorHAnsi" w:eastAsia="Times New Roman" w:hAnsiTheme="majorHAnsi"/>
          <w:sz w:val="22"/>
        </w:rPr>
        <w:t xml:space="preserve">living </w:t>
      </w:r>
      <w:r w:rsidR="003322FF" w:rsidRPr="00CC0D35">
        <w:rPr>
          <w:rFonts w:asciiTheme="majorHAnsi" w:eastAsia="Times New Roman" w:hAnsiTheme="majorHAnsi"/>
          <w:sz w:val="22"/>
        </w:rPr>
        <w:t>with serious illness and</w:t>
      </w:r>
      <w:r w:rsidR="00604A92">
        <w:rPr>
          <w:rFonts w:asciiTheme="majorHAnsi" w:eastAsia="Times New Roman" w:hAnsiTheme="majorHAnsi"/>
          <w:sz w:val="22"/>
        </w:rPr>
        <w:t>/or</w:t>
      </w:r>
      <w:r w:rsidR="003322FF" w:rsidRPr="00CC0D35">
        <w:rPr>
          <w:rFonts w:asciiTheme="majorHAnsi" w:eastAsia="Times New Roman" w:hAnsiTheme="majorHAnsi"/>
          <w:sz w:val="22"/>
        </w:rPr>
        <w:t xml:space="preserve"> multiple chronic conditions?</w:t>
      </w:r>
    </w:p>
    <w:p w14:paraId="4FB7BE83" w14:textId="2EE8F4C3" w:rsidR="00F755B2" w:rsidRDefault="009E0511" w:rsidP="009E0511">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F755B2">
        <w:rPr>
          <w:rFonts w:asciiTheme="majorHAnsi" w:eastAsia="Times New Roman" w:hAnsiTheme="majorHAnsi"/>
          <w:sz w:val="22"/>
        </w:rPr>
        <w:t>Yes</w:t>
      </w:r>
      <w:r w:rsidR="00035510">
        <w:rPr>
          <w:rFonts w:asciiTheme="majorHAnsi" w:eastAsia="Times New Roman" w:hAnsiTheme="majorHAnsi"/>
          <w:sz w:val="22"/>
        </w:rPr>
        <w:t xml:space="preserve"> </w:t>
      </w:r>
    </w:p>
    <w:p w14:paraId="57148D1E" w14:textId="3A02AEF6" w:rsidR="00F755B2" w:rsidRDefault="009E0511" w:rsidP="009E0511">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F755B2">
        <w:rPr>
          <w:rFonts w:asciiTheme="majorHAnsi" w:eastAsia="Times New Roman" w:hAnsiTheme="majorHAnsi"/>
          <w:sz w:val="22"/>
        </w:rPr>
        <w:t>No</w:t>
      </w:r>
      <w:r w:rsidR="00035510">
        <w:rPr>
          <w:rFonts w:asciiTheme="majorHAnsi" w:eastAsia="Times New Roman" w:hAnsiTheme="majorHAnsi"/>
          <w:sz w:val="22"/>
        </w:rPr>
        <w:t xml:space="preserve"> </w:t>
      </w:r>
    </w:p>
    <w:p w14:paraId="4A769675" w14:textId="77777777" w:rsidR="009D167E" w:rsidRDefault="009D167E" w:rsidP="007638ED">
      <w:pPr>
        <w:rPr>
          <w:rFonts w:asciiTheme="majorHAnsi" w:eastAsia="Times New Roman" w:hAnsiTheme="majorHAnsi"/>
          <w:sz w:val="22"/>
        </w:rPr>
      </w:pPr>
    </w:p>
    <w:p w14:paraId="4276E92F" w14:textId="41106CA1" w:rsidR="00F755B2" w:rsidRPr="009262EF" w:rsidRDefault="00CE3151" w:rsidP="007638ED">
      <w:pPr>
        <w:rPr>
          <w:rFonts w:asciiTheme="majorHAnsi" w:eastAsia="Times New Roman" w:hAnsiTheme="majorHAnsi"/>
          <w:sz w:val="22"/>
        </w:rPr>
      </w:pPr>
      <w:r>
        <w:rPr>
          <w:rFonts w:asciiTheme="majorHAnsi" w:eastAsia="Times New Roman" w:hAnsiTheme="majorHAnsi"/>
          <w:sz w:val="22"/>
        </w:rPr>
        <w:t>5</w:t>
      </w:r>
      <w:r w:rsidR="009262EF">
        <w:rPr>
          <w:rFonts w:asciiTheme="majorHAnsi" w:eastAsia="Times New Roman" w:hAnsiTheme="majorHAnsi"/>
          <w:sz w:val="22"/>
        </w:rPr>
        <w:t xml:space="preserve">a. </w:t>
      </w:r>
      <w:r w:rsidR="003322FF" w:rsidRPr="009262EF">
        <w:rPr>
          <w:rFonts w:asciiTheme="majorHAnsi" w:eastAsia="Times New Roman" w:hAnsiTheme="majorHAnsi"/>
          <w:sz w:val="22"/>
        </w:rPr>
        <w:t>Does Administrator provide</w:t>
      </w:r>
      <w:r w:rsidR="003C7BD0">
        <w:rPr>
          <w:rFonts w:asciiTheme="majorHAnsi" w:eastAsia="Times New Roman" w:hAnsiTheme="majorHAnsi"/>
          <w:sz w:val="22"/>
        </w:rPr>
        <w:t xml:space="preserve"> or cover</w:t>
      </w:r>
      <w:r w:rsidR="003322FF" w:rsidRPr="009262EF">
        <w:rPr>
          <w:rFonts w:asciiTheme="majorHAnsi" w:eastAsia="Times New Roman" w:hAnsiTheme="majorHAnsi"/>
          <w:sz w:val="22"/>
        </w:rPr>
        <w:t xml:space="preserve"> in-home services to </w:t>
      </w:r>
      <w:r w:rsidR="009B3D19">
        <w:rPr>
          <w:rFonts w:asciiTheme="majorHAnsi" w:eastAsia="Times New Roman" w:hAnsiTheme="majorHAnsi"/>
          <w:sz w:val="22"/>
        </w:rPr>
        <w:t>plan participants</w:t>
      </w:r>
      <w:r w:rsidR="003322FF" w:rsidRPr="009262EF">
        <w:rPr>
          <w:rFonts w:asciiTheme="majorHAnsi" w:eastAsia="Times New Roman" w:hAnsiTheme="majorHAnsi"/>
          <w:sz w:val="22"/>
        </w:rPr>
        <w:t xml:space="preserve"> with serious illness?</w:t>
      </w:r>
    </w:p>
    <w:p w14:paraId="66DC9261" w14:textId="60B11A4F" w:rsidR="00F755B2" w:rsidRDefault="009E0511" w:rsidP="009E0511">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F755B2">
        <w:rPr>
          <w:rFonts w:asciiTheme="majorHAnsi" w:eastAsia="Times New Roman" w:hAnsiTheme="majorHAnsi"/>
          <w:sz w:val="22"/>
        </w:rPr>
        <w:t>Yes</w:t>
      </w:r>
      <w:r w:rsidR="00035510">
        <w:rPr>
          <w:rFonts w:asciiTheme="majorHAnsi" w:eastAsia="Times New Roman" w:hAnsiTheme="majorHAnsi"/>
          <w:sz w:val="22"/>
        </w:rPr>
        <w:t xml:space="preserve"> </w:t>
      </w:r>
    </w:p>
    <w:p w14:paraId="36E87911" w14:textId="054B2577" w:rsidR="00F755B2" w:rsidRDefault="009E0511" w:rsidP="009E0511">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F755B2">
        <w:rPr>
          <w:rFonts w:asciiTheme="majorHAnsi" w:eastAsia="Times New Roman" w:hAnsiTheme="majorHAnsi"/>
          <w:sz w:val="22"/>
        </w:rPr>
        <w:t>No</w:t>
      </w:r>
      <w:r w:rsidR="00035510">
        <w:rPr>
          <w:rFonts w:asciiTheme="majorHAnsi" w:eastAsia="Times New Roman" w:hAnsiTheme="majorHAnsi"/>
          <w:sz w:val="22"/>
        </w:rPr>
        <w:t xml:space="preserve"> </w:t>
      </w:r>
    </w:p>
    <w:p w14:paraId="0F795540" w14:textId="77777777" w:rsidR="009D167E" w:rsidRDefault="009D167E" w:rsidP="007638ED">
      <w:pPr>
        <w:rPr>
          <w:rFonts w:asciiTheme="majorHAnsi" w:eastAsia="Times New Roman" w:hAnsiTheme="majorHAnsi"/>
          <w:sz w:val="22"/>
        </w:rPr>
      </w:pPr>
    </w:p>
    <w:p w14:paraId="3CC82415" w14:textId="6905CF28" w:rsidR="00F755B2" w:rsidRPr="00B234F8" w:rsidRDefault="00CE3151" w:rsidP="007638ED">
      <w:pPr>
        <w:rPr>
          <w:rFonts w:eastAsia="Times New Roman"/>
        </w:rPr>
      </w:pPr>
      <w:r>
        <w:rPr>
          <w:rFonts w:asciiTheme="majorHAnsi" w:eastAsia="Times New Roman" w:hAnsiTheme="majorHAnsi"/>
          <w:sz w:val="22"/>
        </w:rPr>
        <w:t>6</w:t>
      </w:r>
      <w:r w:rsidR="009262EF">
        <w:rPr>
          <w:rFonts w:asciiTheme="majorHAnsi" w:eastAsia="Times New Roman" w:hAnsiTheme="majorHAnsi"/>
          <w:sz w:val="22"/>
        </w:rPr>
        <w:t xml:space="preserve">. </w:t>
      </w:r>
      <w:r w:rsidR="003322FF" w:rsidRPr="009262EF">
        <w:rPr>
          <w:rFonts w:asciiTheme="majorHAnsi" w:eastAsia="Times New Roman" w:hAnsiTheme="majorHAnsi"/>
          <w:sz w:val="22"/>
        </w:rPr>
        <w:t xml:space="preserve">Does Administrator provide access to case managers </w:t>
      </w:r>
      <w:r w:rsidR="00C17E52">
        <w:rPr>
          <w:rFonts w:asciiTheme="majorHAnsi" w:eastAsia="Times New Roman" w:hAnsiTheme="majorHAnsi"/>
          <w:sz w:val="22"/>
        </w:rPr>
        <w:t xml:space="preserve">with </w:t>
      </w:r>
      <w:r w:rsidR="003322FF" w:rsidRPr="009262EF">
        <w:rPr>
          <w:rFonts w:asciiTheme="majorHAnsi" w:eastAsia="Times New Roman" w:hAnsiTheme="majorHAnsi"/>
          <w:sz w:val="22"/>
        </w:rPr>
        <w:t>specific train</w:t>
      </w:r>
      <w:r w:rsidR="00C17E52">
        <w:rPr>
          <w:rFonts w:asciiTheme="majorHAnsi" w:eastAsia="Times New Roman" w:hAnsiTheme="majorHAnsi"/>
          <w:sz w:val="22"/>
        </w:rPr>
        <w:t>ing</w:t>
      </w:r>
      <w:r w:rsidR="003322FF" w:rsidRPr="009262EF">
        <w:rPr>
          <w:rFonts w:asciiTheme="majorHAnsi" w:eastAsia="Times New Roman" w:hAnsiTheme="majorHAnsi"/>
          <w:sz w:val="22"/>
        </w:rPr>
        <w:t xml:space="preserve"> on</w:t>
      </w:r>
      <w:r w:rsidR="00C17E52">
        <w:rPr>
          <w:rFonts w:asciiTheme="majorHAnsi" w:eastAsia="Times New Roman" w:hAnsiTheme="majorHAnsi"/>
          <w:sz w:val="22"/>
        </w:rPr>
        <w:t>:</w:t>
      </w:r>
      <w:r w:rsidR="003322FF" w:rsidRPr="009262EF">
        <w:rPr>
          <w:rFonts w:asciiTheme="majorHAnsi" w:eastAsia="Times New Roman" w:hAnsiTheme="majorHAnsi"/>
          <w:sz w:val="22"/>
        </w:rPr>
        <w:t xml:space="preserve"> serious illness clinical </w:t>
      </w:r>
      <w:r w:rsidR="00C17E52">
        <w:rPr>
          <w:rFonts w:asciiTheme="majorHAnsi" w:eastAsia="Times New Roman" w:hAnsiTheme="majorHAnsi"/>
          <w:sz w:val="22"/>
        </w:rPr>
        <w:t>care</w:t>
      </w:r>
      <w:r w:rsidR="00E77E0D">
        <w:rPr>
          <w:rFonts w:asciiTheme="majorHAnsi" w:eastAsia="Times New Roman" w:hAnsiTheme="majorHAnsi"/>
          <w:sz w:val="22"/>
        </w:rPr>
        <w:t xml:space="preserve">, symptom </w:t>
      </w:r>
      <w:r w:rsidR="00E77E0D" w:rsidRPr="00B234F8">
        <w:rPr>
          <w:rFonts w:asciiTheme="majorHAnsi" w:eastAsia="Times New Roman" w:hAnsiTheme="majorHAnsi"/>
          <w:sz w:val="22"/>
        </w:rPr>
        <w:t>assessment,</w:t>
      </w:r>
      <w:r w:rsidR="00014DDC" w:rsidRPr="00B234F8">
        <w:rPr>
          <w:rFonts w:asciiTheme="majorHAnsi" w:eastAsia="Times New Roman" w:hAnsiTheme="majorHAnsi"/>
          <w:sz w:val="22"/>
        </w:rPr>
        <w:t xml:space="preserve"> </w:t>
      </w:r>
      <w:r w:rsidR="00B234F8" w:rsidRPr="002E449C">
        <w:rPr>
          <w:rFonts w:asciiTheme="majorHAnsi" w:eastAsia="Times New Roman" w:hAnsiTheme="majorHAnsi"/>
          <w:sz w:val="22"/>
          <w:szCs w:val="22"/>
        </w:rPr>
        <w:t>advance care planning and goals-of-care conversation</w:t>
      </w:r>
      <w:r w:rsidR="0061633E">
        <w:rPr>
          <w:rFonts w:asciiTheme="majorHAnsi" w:eastAsia="Times New Roman" w:hAnsiTheme="majorHAnsi"/>
          <w:sz w:val="22"/>
          <w:szCs w:val="22"/>
        </w:rPr>
        <w:t>s</w:t>
      </w:r>
      <w:r w:rsidR="0075533F" w:rsidRPr="002E449C">
        <w:rPr>
          <w:rFonts w:asciiTheme="majorHAnsi" w:eastAsia="Times New Roman" w:hAnsiTheme="majorHAnsi"/>
          <w:sz w:val="22"/>
        </w:rPr>
        <w:t>,</w:t>
      </w:r>
      <w:r w:rsidR="003322FF" w:rsidRPr="002E449C">
        <w:rPr>
          <w:rFonts w:asciiTheme="majorHAnsi" w:eastAsia="Times New Roman" w:hAnsiTheme="majorHAnsi"/>
          <w:sz w:val="22"/>
        </w:rPr>
        <w:t xml:space="preserve"> </w:t>
      </w:r>
      <w:r w:rsidR="00C17E52">
        <w:rPr>
          <w:rFonts w:asciiTheme="majorHAnsi" w:eastAsia="Times New Roman" w:hAnsiTheme="majorHAnsi"/>
          <w:sz w:val="22"/>
        </w:rPr>
        <w:t xml:space="preserve">as well as knowledge of </w:t>
      </w:r>
      <w:r w:rsidR="003322FF" w:rsidRPr="009262EF">
        <w:rPr>
          <w:rFonts w:asciiTheme="majorHAnsi" w:eastAsia="Times New Roman" w:hAnsiTheme="majorHAnsi"/>
          <w:sz w:val="22"/>
        </w:rPr>
        <w:t>the specific services available?</w:t>
      </w:r>
    </w:p>
    <w:p w14:paraId="651D1D6E" w14:textId="16586111" w:rsidR="00F755B2" w:rsidRDefault="009E0511" w:rsidP="009E0511">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F755B2">
        <w:rPr>
          <w:rFonts w:asciiTheme="majorHAnsi" w:eastAsia="Times New Roman" w:hAnsiTheme="majorHAnsi"/>
          <w:sz w:val="22"/>
        </w:rPr>
        <w:t>Yes</w:t>
      </w:r>
      <w:r w:rsidR="00035510">
        <w:rPr>
          <w:rFonts w:asciiTheme="majorHAnsi" w:eastAsia="Times New Roman" w:hAnsiTheme="majorHAnsi"/>
          <w:sz w:val="22"/>
        </w:rPr>
        <w:t xml:space="preserve"> </w:t>
      </w:r>
    </w:p>
    <w:p w14:paraId="28FF0311" w14:textId="57909501" w:rsidR="00F755B2" w:rsidRDefault="009E0511" w:rsidP="009E0511">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F755B2">
        <w:rPr>
          <w:rFonts w:asciiTheme="majorHAnsi" w:eastAsia="Times New Roman" w:hAnsiTheme="majorHAnsi"/>
          <w:sz w:val="22"/>
        </w:rPr>
        <w:t>No</w:t>
      </w:r>
      <w:r w:rsidR="00035510">
        <w:rPr>
          <w:rFonts w:asciiTheme="majorHAnsi" w:eastAsia="Times New Roman" w:hAnsiTheme="majorHAnsi"/>
          <w:sz w:val="22"/>
        </w:rPr>
        <w:t xml:space="preserve"> </w:t>
      </w:r>
    </w:p>
    <w:p w14:paraId="5A25718D" w14:textId="77777777" w:rsidR="009D167E" w:rsidRDefault="009D167E" w:rsidP="007638ED">
      <w:pPr>
        <w:rPr>
          <w:rFonts w:asciiTheme="majorHAnsi" w:eastAsia="Times New Roman" w:hAnsiTheme="majorHAnsi"/>
          <w:sz w:val="22"/>
        </w:rPr>
      </w:pPr>
    </w:p>
    <w:p w14:paraId="698207E9" w14:textId="2E158E71" w:rsidR="003322FF" w:rsidRPr="009262EF" w:rsidRDefault="00CE3151" w:rsidP="007638ED">
      <w:pPr>
        <w:rPr>
          <w:rFonts w:asciiTheme="majorHAnsi" w:eastAsia="Times New Roman" w:hAnsiTheme="majorHAnsi"/>
          <w:sz w:val="22"/>
        </w:rPr>
      </w:pPr>
      <w:r>
        <w:rPr>
          <w:rFonts w:asciiTheme="majorHAnsi" w:eastAsia="Times New Roman" w:hAnsiTheme="majorHAnsi"/>
          <w:sz w:val="22"/>
        </w:rPr>
        <w:t>7</w:t>
      </w:r>
      <w:r w:rsidR="009262EF">
        <w:rPr>
          <w:rFonts w:asciiTheme="majorHAnsi" w:eastAsia="Times New Roman" w:hAnsiTheme="majorHAnsi"/>
          <w:sz w:val="22"/>
        </w:rPr>
        <w:t xml:space="preserve">. </w:t>
      </w:r>
      <w:r w:rsidR="003322FF" w:rsidRPr="009262EF">
        <w:rPr>
          <w:rFonts w:asciiTheme="majorHAnsi" w:eastAsia="Times New Roman" w:hAnsiTheme="majorHAnsi"/>
          <w:sz w:val="22"/>
        </w:rPr>
        <w:t xml:space="preserve">Does Administrator have a process in place </w:t>
      </w:r>
      <w:r w:rsidR="000D6376">
        <w:rPr>
          <w:rFonts w:asciiTheme="majorHAnsi" w:eastAsia="Times New Roman" w:hAnsiTheme="majorHAnsi"/>
          <w:sz w:val="22"/>
        </w:rPr>
        <w:t xml:space="preserve">to </w:t>
      </w:r>
      <w:r w:rsidR="003322FF" w:rsidRPr="009262EF">
        <w:rPr>
          <w:rFonts w:asciiTheme="majorHAnsi" w:eastAsia="Times New Roman" w:hAnsiTheme="majorHAnsi"/>
          <w:sz w:val="22"/>
        </w:rPr>
        <w:t xml:space="preserve">expedite access to needed services for </w:t>
      </w:r>
      <w:r w:rsidR="00F6739F">
        <w:rPr>
          <w:rFonts w:asciiTheme="majorHAnsi" w:eastAsia="Times New Roman" w:hAnsiTheme="majorHAnsi"/>
          <w:sz w:val="22"/>
        </w:rPr>
        <w:t>plan participants</w:t>
      </w:r>
      <w:r w:rsidR="003322FF" w:rsidRPr="009262EF">
        <w:rPr>
          <w:rFonts w:asciiTheme="majorHAnsi" w:eastAsia="Times New Roman" w:hAnsiTheme="majorHAnsi"/>
          <w:sz w:val="22"/>
        </w:rPr>
        <w:t xml:space="preserve"> </w:t>
      </w:r>
      <w:r w:rsidR="00E1274D">
        <w:rPr>
          <w:rFonts w:asciiTheme="majorHAnsi" w:eastAsia="Times New Roman" w:hAnsiTheme="majorHAnsi"/>
          <w:sz w:val="22"/>
        </w:rPr>
        <w:t xml:space="preserve">living </w:t>
      </w:r>
      <w:r w:rsidR="003322FF" w:rsidRPr="009262EF">
        <w:rPr>
          <w:rFonts w:asciiTheme="majorHAnsi" w:eastAsia="Times New Roman" w:hAnsiTheme="majorHAnsi"/>
          <w:sz w:val="22"/>
        </w:rPr>
        <w:t>with serious illness?</w:t>
      </w:r>
    </w:p>
    <w:p w14:paraId="3C765FBE" w14:textId="1D74C862" w:rsidR="00035510" w:rsidRDefault="009E0511" w:rsidP="009E0511">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035510">
        <w:rPr>
          <w:rFonts w:asciiTheme="majorHAnsi" w:eastAsia="Times New Roman" w:hAnsiTheme="majorHAnsi"/>
          <w:sz w:val="22"/>
        </w:rPr>
        <w:t xml:space="preserve">Yes </w:t>
      </w:r>
    </w:p>
    <w:p w14:paraId="2443DDA8" w14:textId="243813B2" w:rsidR="00035510" w:rsidRPr="00F755B2" w:rsidRDefault="009E0511" w:rsidP="009E0511">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035510">
        <w:rPr>
          <w:rFonts w:asciiTheme="majorHAnsi" w:eastAsia="Times New Roman" w:hAnsiTheme="majorHAnsi"/>
          <w:sz w:val="22"/>
        </w:rPr>
        <w:t xml:space="preserve">No </w:t>
      </w:r>
    </w:p>
    <w:p w14:paraId="68EA21A8" w14:textId="4E9B3C81" w:rsidR="001543E5" w:rsidRDefault="001543E5" w:rsidP="004F27C1">
      <w:pPr>
        <w:rPr>
          <w:rFonts w:asciiTheme="majorHAnsi" w:hAnsiTheme="majorHAnsi"/>
          <w:sz w:val="22"/>
        </w:rPr>
      </w:pPr>
    </w:p>
    <w:p w14:paraId="1179A507" w14:textId="77777777" w:rsidR="009262EF" w:rsidRPr="009262EF" w:rsidRDefault="00035510" w:rsidP="0082464E">
      <w:pPr>
        <w:outlineLvl w:val="0"/>
        <w:rPr>
          <w:rFonts w:asciiTheme="majorHAnsi" w:hAnsiTheme="majorHAnsi"/>
          <w:b/>
          <w:sz w:val="22"/>
        </w:rPr>
      </w:pPr>
      <w:r>
        <w:rPr>
          <w:rFonts w:asciiTheme="majorHAnsi" w:hAnsiTheme="majorHAnsi"/>
          <w:b/>
          <w:sz w:val="22"/>
        </w:rPr>
        <w:t>SECONDARY</w:t>
      </w:r>
      <w:r w:rsidRPr="003322FF">
        <w:rPr>
          <w:rFonts w:asciiTheme="majorHAnsi" w:hAnsiTheme="majorHAnsi"/>
          <w:b/>
          <w:sz w:val="22"/>
        </w:rPr>
        <w:t xml:space="preserve"> QUESTIONS</w:t>
      </w:r>
    </w:p>
    <w:p w14:paraId="02BCA602" w14:textId="77777777" w:rsidR="009D167E" w:rsidRDefault="009D167E" w:rsidP="009262EF">
      <w:pPr>
        <w:ind w:left="360"/>
        <w:rPr>
          <w:rFonts w:asciiTheme="majorHAnsi" w:eastAsia="Times New Roman" w:hAnsiTheme="majorHAnsi"/>
          <w:sz w:val="22"/>
        </w:rPr>
      </w:pPr>
    </w:p>
    <w:p w14:paraId="1A395180" w14:textId="1EE91437" w:rsidR="009262EF" w:rsidRDefault="00CE3151" w:rsidP="007638ED">
      <w:pPr>
        <w:rPr>
          <w:rFonts w:asciiTheme="majorHAnsi" w:eastAsia="Times New Roman" w:hAnsiTheme="majorHAnsi"/>
          <w:sz w:val="22"/>
        </w:rPr>
      </w:pPr>
      <w:r>
        <w:rPr>
          <w:rFonts w:asciiTheme="majorHAnsi" w:eastAsia="Times New Roman" w:hAnsiTheme="majorHAnsi"/>
          <w:sz w:val="22"/>
        </w:rPr>
        <w:t>4</w:t>
      </w:r>
      <w:r w:rsidR="009262EF" w:rsidRPr="009262EF">
        <w:rPr>
          <w:rFonts w:asciiTheme="majorHAnsi" w:eastAsia="Times New Roman" w:hAnsiTheme="majorHAnsi"/>
          <w:sz w:val="22"/>
        </w:rPr>
        <w:t xml:space="preserve">b. </w:t>
      </w:r>
      <w:r w:rsidR="00035510" w:rsidRPr="009262EF">
        <w:rPr>
          <w:rFonts w:asciiTheme="majorHAnsi" w:eastAsia="Times New Roman" w:hAnsiTheme="majorHAnsi"/>
          <w:sz w:val="22"/>
        </w:rPr>
        <w:t xml:space="preserve">Administrator previously indicated that </w:t>
      </w:r>
      <w:r w:rsidR="008C721B">
        <w:rPr>
          <w:rFonts w:asciiTheme="majorHAnsi" w:eastAsia="Times New Roman" w:hAnsiTheme="majorHAnsi"/>
          <w:sz w:val="22"/>
        </w:rPr>
        <w:t>it has</w:t>
      </w:r>
      <w:r w:rsidR="00035510" w:rsidRPr="009262EF">
        <w:rPr>
          <w:rFonts w:asciiTheme="majorHAnsi" w:eastAsia="Times New Roman" w:hAnsiTheme="majorHAnsi"/>
          <w:sz w:val="22"/>
        </w:rPr>
        <w:t xml:space="preserve"> defined processes to identify </w:t>
      </w:r>
      <w:r w:rsidR="00F6739F">
        <w:rPr>
          <w:rFonts w:asciiTheme="majorHAnsi" w:eastAsia="Times New Roman" w:hAnsiTheme="majorHAnsi"/>
          <w:sz w:val="22"/>
        </w:rPr>
        <w:t>plan participants</w:t>
      </w:r>
      <w:r w:rsidR="00035510" w:rsidRPr="009262EF">
        <w:rPr>
          <w:rFonts w:asciiTheme="majorHAnsi" w:eastAsia="Times New Roman" w:hAnsiTheme="majorHAnsi"/>
          <w:sz w:val="22"/>
        </w:rPr>
        <w:t xml:space="preserve"> with serious illness and</w:t>
      </w:r>
      <w:r w:rsidR="000479D9">
        <w:rPr>
          <w:rFonts w:asciiTheme="majorHAnsi" w:eastAsia="Times New Roman" w:hAnsiTheme="majorHAnsi"/>
          <w:sz w:val="22"/>
        </w:rPr>
        <w:t>/or</w:t>
      </w:r>
      <w:r w:rsidR="00035510" w:rsidRPr="009262EF">
        <w:rPr>
          <w:rFonts w:asciiTheme="majorHAnsi" w:eastAsia="Times New Roman" w:hAnsiTheme="majorHAnsi"/>
          <w:sz w:val="22"/>
        </w:rPr>
        <w:t xml:space="preserve"> multiple chronic conditions.  Please select </w:t>
      </w:r>
      <w:r w:rsidR="008C721B">
        <w:rPr>
          <w:rFonts w:asciiTheme="majorHAnsi" w:eastAsia="Times New Roman" w:hAnsiTheme="majorHAnsi"/>
          <w:sz w:val="22"/>
        </w:rPr>
        <w:t xml:space="preserve">each of </w:t>
      </w:r>
      <w:r w:rsidR="00035510" w:rsidRPr="009262EF">
        <w:rPr>
          <w:rFonts w:asciiTheme="majorHAnsi" w:eastAsia="Times New Roman" w:hAnsiTheme="majorHAnsi"/>
          <w:sz w:val="22"/>
        </w:rPr>
        <w:t>the process</w:t>
      </w:r>
      <w:r w:rsidR="008C721B">
        <w:rPr>
          <w:rFonts w:asciiTheme="majorHAnsi" w:eastAsia="Times New Roman" w:hAnsiTheme="majorHAnsi"/>
          <w:sz w:val="22"/>
        </w:rPr>
        <w:t xml:space="preserve">es Administrator uses from the list </w:t>
      </w:r>
      <w:r w:rsidR="00035510" w:rsidRPr="009262EF">
        <w:rPr>
          <w:rFonts w:asciiTheme="majorHAnsi" w:eastAsia="Times New Roman" w:hAnsiTheme="majorHAnsi"/>
          <w:sz w:val="22"/>
        </w:rPr>
        <w:t>below.</w:t>
      </w:r>
      <w:bookmarkStart w:id="5" w:name="_Hlk500507630"/>
    </w:p>
    <w:p w14:paraId="0C75A1E6" w14:textId="24A44708" w:rsidR="009262EF" w:rsidRPr="009262EF" w:rsidRDefault="009E0511" w:rsidP="009E0511">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9262EF" w:rsidRPr="009262EF">
        <w:rPr>
          <w:rFonts w:asciiTheme="majorHAnsi" w:eastAsia="Times New Roman" w:hAnsiTheme="majorHAnsi"/>
          <w:sz w:val="22"/>
        </w:rPr>
        <w:t>Processes using diagnoses</w:t>
      </w:r>
      <w:r w:rsidR="009262EF">
        <w:rPr>
          <w:rFonts w:asciiTheme="majorHAnsi" w:eastAsia="Times New Roman" w:hAnsiTheme="majorHAnsi"/>
          <w:sz w:val="22"/>
        </w:rPr>
        <w:t xml:space="preserve"> </w:t>
      </w:r>
    </w:p>
    <w:p w14:paraId="17D0A3D6" w14:textId="4D45CAA2" w:rsidR="009262EF" w:rsidRPr="009262EF" w:rsidRDefault="009E0511" w:rsidP="009E0511">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9262EF" w:rsidRPr="009262EF">
        <w:rPr>
          <w:rFonts w:asciiTheme="majorHAnsi" w:eastAsia="Times New Roman" w:hAnsiTheme="majorHAnsi"/>
          <w:sz w:val="22"/>
        </w:rPr>
        <w:t>Processes using functional status information</w:t>
      </w:r>
      <w:r w:rsidR="009262EF">
        <w:rPr>
          <w:rFonts w:asciiTheme="majorHAnsi" w:eastAsia="Times New Roman" w:hAnsiTheme="majorHAnsi"/>
          <w:sz w:val="22"/>
        </w:rPr>
        <w:t xml:space="preserve"> </w:t>
      </w:r>
    </w:p>
    <w:p w14:paraId="3A2A13D2" w14:textId="097B82B2" w:rsidR="009262EF" w:rsidRPr="009262EF" w:rsidRDefault="009E0511" w:rsidP="009E0511">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9262EF" w:rsidRPr="009262EF">
        <w:rPr>
          <w:rFonts w:asciiTheme="majorHAnsi" w:eastAsia="Times New Roman" w:hAnsiTheme="majorHAnsi"/>
          <w:sz w:val="22"/>
        </w:rPr>
        <w:t>Processes using utilization data</w:t>
      </w:r>
      <w:r w:rsidR="009262EF">
        <w:rPr>
          <w:rFonts w:asciiTheme="majorHAnsi" w:eastAsia="Times New Roman" w:hAnsiTheme="majorHAnsi"/>
          <w:sz w:val="22"/>
        </w:rPr>
        <w:t xml:space="preserve"> </w:t>
      </w:r>
    </w:p>
    <w:p w14:paraId="05A53994" w14:textId="77777777" w:rsidR="00BA6AD1" w:rsidRDefault="009E0511" w:rsidP="009E0511">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9262EF" w:rsidRPr="009262EF">
        <w:rPr>
          <w:rFonts w:asciiTheme="majorHAnsi" w:eastAsia="Times New Roman" w:hAnsiTheme="majorHAnsi"/>
          <w:sz w:val="22"/>
        </w:rPr>
        <w:t>Processes using pharmacy data</w:t>
      </w:r>
    </w:p>
    <w:p w14:paraId="6820F999" w14:textId="7BD008B2" w:rsidR="00BA6AD1" w:rsidRDefault="00BA6AD1" w:rsidP="00BA6AD1">
      <w:pPr>
        <w:contextualSpacing/>
        <w:rPr>
          <w:rFonts w:asciiTheme="majorHAnsi" w:eastAsia="Times New Roman" w:hAnsiTheme="majorHAnsi"/>
          <w:sz w:val="22"/>
        </w:rPr>
      </w:pPr>
      <w:r w:rsidRPr="007C402C">
        <w:rPr>
          <w:rFonts w:asciiTheme="majorHAnsi" w:eastAsia="Times New Roman" w:hAnsiTheme="majorHAnsi"/>
          <w:sz w:val="22"/>
        </w:rPr>
        <w:t>Other</w:t>
      </w:r>
      <w:r>
        <w:rPr>
          <w:rFonts w:asciiTheme="majorHAnsi" w:eastAsia="Times New Roman" w:hAnsiTheme="majorHAnsi"/>
          <w:sz w:val="22"/>
        </w:rPr>
        <w:t>.</w:t>
      </w:r>
      <w:r w:rsidRPr="007C402C">
        <w:rPr>
          <w:rFonts w:asciiTheme="majorHAnsi" w:eastAsia="Times New Roman" w:hAnsiTheme="majorHAnsi"/>
          <w:sz w:val="22"/>
        </w:rPr>
        <w:t xml:space="preserve"> Please describe.</w:t>
      </w:r>
      <w:r w:rsidR="00812D67">
        <w:rPr>
          <w:rFonts w:asciiTheme="majorHAnsi" w:eastAsia="Times New Roman" w:hAnsiTheme="majorHAnsi"/>
          <w:sz w:val="22"/>
        </w:rPr>
        <w:t xml:space="preserve"> Limit response to </w:t>
      </w:r>
      <w:r w:rsidRPr="007C402C">
        <w:rPr>
          <w:rFonts w:asciiTheme="majorHAnsi" w:eastAsia="Times New Roman" w:hAnsiTheme="majorHAnsi"/>
          <w:sz w:val="22"/>
        </w:rPr>
        <w:t xml:space="preserve">100 words. </w:t>
      </w:r>
    </w:p>
    <w:p w14:paraId="766D3866" w14:textId="52DC1BF0" w:rsidR="009D167E" w:rsidRDefault="00BA6AD1" w:rsidP="007638ED">
      <w:pPr>
        <w:rPr>
          <w:rFonts w:asciiTheme="majorHAnsi" w:eastAsia="Times New Roman" w:hAnsiTheme="majorHAnsi"/>
          <w:sz w:val="22"/>
        </w:rPr>
      </w:pPr>
      <w:r w:rsidRPr="009D167E">
        <w:rPr>
          <w:rFonts w:asciiTheme="majorHAnsi" w:eastAsia="Times New Roman" w:hAnsiTheme="majorHAnsi"/>
          <w:color w:val="C00000"/>
          <w:sz w:val="22"/>
        </w:rPr>
        <w:lastRenderedPageBreak/>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371F45A3" w14:textId="13A35131" w:rsidR="001674BF" w:rsidRDefault="00912845" w:rsidP="007638ED">
      <w:pPr>
        <w:rPr>
          <w:rFonts w:asciiTheme="majorHAnsi" w:eastAsia="Times New Roman" w:hAnsiTheme="majorHAnsi"/>
          <w:sz w:val="22"/>
        </w:rPr>
      </w:pPr>
      <w:r>
        <w:rPr>
          <w:rFonts w:asciiTheme="majorHAnsi" w:eastAsia="Times New Roman" w:hAnsiTheme="majorHAnsi"/>
          <w:sz w:val="22"/>
        </w:rPr>
        <w:t xml:space="preserve">Are </w:t>
      </w:r>
      <w:r w:rsidR="00BE5221">
        <w:rPr>
          <w:rFonts w:asciiTheme="majorHAnsi" w:eastAsia="Times New Roman" w:hAnsiTheme="majorHAnsi"/>
          <w:sz w:val="22"/>
        </w:rPr>
        <w:t xml:space="preserve">any of </w:t>
      </w:r>
      <w:r>
        <w:rPr>
          <w:rFonts w:asciiTheme="majorHAnsi" w:eastAsia="Times New Roman" w:hAnsiTheme="majorHAnsi"/>
          <w:sz w:val="22"/>
        </w:rPr>
        <w:t>these processes prospective</w:t>
      </w:r>
      <w:r w:rsidR="00C5754E">
        <w:rPr>
          <w:rFonts w:asciiTheme="majorHAnsi" w:eastAsia="Times New Roman" w:hAnsiTheme="majorHAnsi"/>
          <w:sz w:val="22"/>
        </w:rPr>
        <w:t xml:space="preserve"> in that they are used to help Administrator proactively identify plan participants</w:t>
      </w:r>
      <w:r>
        <w:rPr>
          <w:rFonts w:asciiTheme="majorHAnsi" w:eastAsia="Times New Roman" w:hAnsiTheme="majorHAnsi"/>
          <w:sz w:val="22"/>
        </w:rPr>
        <w:t>?</w:t>
      </w:r>
    </w:p>
    <w:p w14:paraId="63FCD2DC" w14:textId="77777777" w:rsidR="00BE5221" w:rsidRPr="009262EF" w:rsidRDefault="00BE5221" w:rsidP="00BE5221">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9262EF">
        <w:rPr>
          <w:rFonts w:asciiTheme="majorHAnsi" w:eastAsia="Times New Roman" w:hAnsiTheme="majorHAnsi"/>
          <w:sz w:val="22"/>
        </w:rPr>
        <w:t>Yes</w:t>
      </w:r>
      <w:r>
        <w:rPr>
          <w:rFonts w:asciiTheme="majorHAnsi" w:eastAsia="Times New Roman" w:hAnsiTheme="majorHAnsi"/>
          <w:sz w:val="22"/>
        </w:rPr>
        <w:t xml:space="preserve"> </w:t>
      </w:r>
    </w:p>
    <w:p w14:paraId="45338186" w14:textId="21C11296" w:rsidR="00BE5221" w:rsidRDefault="00BE5221" w:rsidP="00BE5221">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9262EF">
        <w:rPr>
          <w:rFonts w:asciiTheme="majorHAnsi" w:eastAsia="Times New Roman" w:hAnsiTheme="majorHAnsi"/>
          <w:sz w:val="22"/>
        </w:rPr>
        <w:t>No</w:t>
      </w:r>
      <w:r>
        <w:rPr>
          <w:rFonts w:asciiTheme="majorHAnsi" w:eastAsia="Times New Roman" w:hAnsiTheme="majorHAnsi"/>
          <w:sz w:val="22"/>
        </w:rPr>
        <w:t xml:space="preserve"> </w:t>
      </w:r>
    </w:p>
    <w:p w14:paraId="7F792673" w14:textId="77777777" w:rsidR="00912845" w:rsidRDefault="00912845" w:rsidP="007638ED">
      <w:pPr>
        <w:rPr>
          <w:rFonts w:asciiTheme="majorHAnsi" w:eastAsia="Times New Roman" w:hAnsiTheme="majorHAnsi"/>
          <w:sz w:val="22"/>
        </w:rPr>
      </w:pPr>
    </w:p>
    <w:p w14:paraId="57199890" w14:textId="2B05256A" w:rsidR="009262EF" w:rsidRDefault="00912845" w:rsidP="007638ED">
      <w:pPr>
        <w:rPr>
          <w:rFonts w:asciiTheme="majorHAnsi" w:eastAsia="Times New Roman" w:hAnsiTheme="majorHAnsi"/>
          <w:sz w:val="22"/>
        </w:rPr>
      </w:pPr>
      <w:r>
        <w:rPr>
          <w:rFonts w:asciiTheme="majorHAnsi" w:eastAsia="Times New Roman" w:hAnsiTheme="majorHAnsi"/>
          <w:sz w:val="22"/>
        </w:rPr>
        <w:t>5</w:t>
      </w:r>
      <w:r w:rsidR="009262EF" w:rsidRPr="009262EF">
        <w:rPr>
          <w:rFonts w:asciiTheme="majorHAnsi" w:eastAsia="Times New Roman" w:hAnsiTheme="majorHAnsi"/>
          <w:sz w:val="22"/>
        </w:rPr>
        <w:t xml:space="preserve">b. </w:t>
      </w:r>
      <w:r w:rsidR="00035510" w:rsidRPr="009262EF">
        <w:rPr>
          <w:rFonts w:asciiTheme="majorHAnsi" w:eastAsia="Times New Roman" w:hAnsiTheme="majorHAnsi"/>
          <w:sz w:val="22"/>
        </w:rPr>
        <w:t>Describe Administrator's in-home services.  Respondents shall provide:</w:t>
      </w:r>
    </w:p>
    <w:p w14:paraId="0BFEC1BB" w14:textId="17ED1412" w:rsidR="009262EF" w:rsidRDefault="00035510" w:rsidP="007638ED">
      <w:pPr>
        <w:rPr>
          <w:rFonts w:asciiTheme="majorHAnsi" w:eastAsia="Times New Roman" w:hAnsiTheme="majorHAnsi"/>
          <w:sz w:val="22"/>
        </w:rPr>
      </w:pPr>
      <w:r w:rsidRPr="009262EF">
        <w:rPr>
          <w:rFonts w:asciiTheme="majorHAnsi" w:eastAsia="Times New Roman" w:hAnsiTheme="majorHAnsi"/>
          <w:sz w:val="22"/>
        </w:rPr>
        <w:t xml:space="preserve">A general description of the in-home services provided to </w:t>
      </w:r>
      <w:r w:rsidR="00F6739F">
        <w:rPr>
          <w:rFonts w:asciiTheme="majorHAnsi" w:eastAsia="Times New Roman" w:hAnsiTheme="majorHAnsi"/>
          <w:sz w:val="22"/>
        </w:rPr>
        <w:t>plan participants</w:t>
      </w:r>
      <w:r w:rsidRPr="009262EF">
        <w:rPr>
          <w:rFonts w:asciiTheme="majorHAnsi" w:eastAsia="Times New Roman" w:hAnsiTheme="majorHAnsi"/>
          <w:sz w:val="22"/>
        </w:rPr>
        <w:t>, noting anything that</w:t>
      </w:r>
      <w:r w:rsidR="00A74DBD">
        <w:rPr>
          <w:rFonts w:asciiTheme="majorHAnsi" w:eastAsia="Times New Roman" w:hAnsiTheme="majorHAnsi"/>
          <w:sz w:val="22"/>
        </w:rPr>
        <w:t xml:space="preserve"> i</w:t>
      </w:r>
      <w:r w:rsidRPr="009262EF">
        <w:rPr>
          <w:rFonts w:asciiTheme="majorHAnsi" w:eastAsia="Times New Roman" w:hAnsiTheme="majorHAnsi"/>
          <w:sz w:val="22"/>
        </w:rPr>
        <w:t xml:space="preserve">s specific to the identified sub-set of </w:t>
      </w:r>
      <w:r w:rsidR="00F6739F">
        <w:rPr>
          <w:rFonts w:asciiTheme="majorHAnsi" w:eastAsia="Times New Roman" w:hAnsiTheme="majorHAnsi"/>
          <w:sz w:val="22"/>
        </w:rPr>
        <w:t>plan participants</w:t>
      </w:r>
      <w:r w:rsidRPr="009262EF">
        <w:rPr>
          <w:rFonts w:asciiTheme="majorHAnsi" w:eastAsia="Times New Roman" w:hAnsiTheme="majorHAnsi"/>
          <w:sz w:val="22"/>
        </w:rPr>
        <w:t xml:space="preserve"> with serious illness. Limit response to 250 words.</w:t>
      </w:r>
      <w:bookmarkEnd w:id="5"/>
    </w:p>
    <w:p w14:paraId="475AC83F" w14:textId="77777777" w:rsidR="009262EF" w:rsidRPr="009D167E" w:rsidRDefault="009262EF" w:rsidP="007638ED">
      <w:pPr>
        <w:rPr>
          <w:rFonts w:asciiTheme="majorHAnsi" w:eastAsia="Times New Roman" w:hAnsiTheme="majorHAnsi"/>
          <w:color w:val="C00000"/>
          <w:sz w:val="22"/>
        </w:rPr>
      </w:pPr>
      <w:r w:rsidRPr="009D167E">
        <w:rPr>
          <w:rFonts w:asciiTheme="majorHAnsi" w:eastAsia="Times New Roman" w:hAnsiTheme="majorHAnsi"/>
          <w:color w:val="C00000"/>
          <w:sz w:val="22"/>
        </w:rPr>
        <w:fldChar w:fldCharType="begin">
          <w:ffData>
            <w:name w:val="Text11"/>
            <w:enabled/>
            <w:calcOnExit w:val="0"/>
            <w:textInput/>
          </w:ffData>
        </w:fldChar>
      </w:r>
      <w:bookmarkStart w:id="6" w:name="Text11"/>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sidRPr="009D167E">
        <w:rPr>
          <w:rFonts w:asciiTheme="majorHAnsi" w:eastAsia="Times New Roman" w:hAnsiTheme="majorHAnsi"/>
          <w:noProof/>
          <w:color w:val="C00000"/>
          <w:sz w:val="22"/>
        </w:rPr>
        <w:t> </w:t>
      </w:r>
      <w:r w:rsidRPr="009D167E">
        <w:rPr>
          <w:rFonts w:asciiTheme="majorHAnsi" w:eastAsia="Times New Roman" w:hAnsiTheme="majorHAnsi"/>
          <w:noProof/>
          <w:color w:val="C00000"/>
          <w:sz w:val="22"/>
        </w:rPr>
        <w:t> </w:t>
      </w:r>
      <w:r w:rsidRPr="009D167E">
        <w:rPr>
          <w:rFonts w:asciiTheme="majorHAnsi" w:eastAsia="Times New Roman" w:hAnsiTheme="majorHAnsi"/>
          <w:noProof/>
          <w:color w:val="C00000"/>
          <w:sz w:val="22"/>
        </w:rPr>
        <w:t> </w:t>
      </w:r>
      <w:r w:rsidRPr="009D167E">
        <w:rPr>
          <w:rFonts w:asciiTheme="majorHAnsi" w:eastAsia="Times New Roman" w:hAnsiTheme="majorHAnsi"/>
          <w:noProof/>
          <w:color w:val="C00000"/>
          <w:sz w:val="22"/>
        </w:rPr>
        <w:t> </w:t>
      </w:r>
      <w:r w:rsidRPr="009D167E">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bookmarkEnd w:id="6"/>
    </w:p>
    <w:p w14:paraId="00C10443" w14:textId="677C522A" w:rsidR="009D167E" w:rsidRDefault="00035510" w:rsidP="007638ED">
      <w:pPr>
        <w:rPr>
          <w:rFonts w:asciiTheme="majorHAnsi" w:eastAsia="Times New Roman" w:hAnsiTheme="majorHAnsi"/>
          <w:sz w:val="22"/>
        </w:rPr>
      </w:pPr>
      <w:r w:rsidRPr="009262EF">
        <w:rPr>
          <w:rFonts w:asciiTheme="majorHAnsi" w:eastAsia="Times New Roman" w:hAnsiTheme="majorHAnsi"/>
          <w:sz w:val="22"/>
        </w:rPr>
        <w:t xml:space="preserve">Do in-home services extend to family caregivers, </w:t>
      </w:r>
      <w:bookmarkStart w:id="7" w:name="_Hlk500507739"/>
      <w:r w:rsidRPr="009262EF">
        <w:rPr>
          <w:rFonts w:asciiTheme="majorHAnsi" w:eastAsia="Times New Roman" w:hAnsiTheme="majorHAnsi"/>
          <w:sz w:val="22"/>
        </w:rPr>
        <w:t xml:space="preserve">including parents of children </w:t>
      </w:r>
      <w:r w:rsidR="00E1274D">
        <w:rPr>
          <w:rFonts w:asciiTheme="majorHAnsi" w:eastAsia="Times New Roman" w:hAnsiTheme="majorHAnsi"/>
          <w:sz w:val="22"/>
        </w:rPr>
        <w:t xml:space="preserve">living </w:t>
      </w:r>
      <w:r w:rsidRPr="009262EF">
        <w:rPr>
          <w:rFonts w:asciiTheme="majorHAnsi" w:eastAsia="Times New Roman" w:hAnsiTheme="majorHAnsi"/>
          <w:sz w:val="22"/>
        </w:rPr>
        <w:t>with serious illness</w:t>
      </w:r>
      <w:bookmarkEnd w:id="7"/>
      <w:r w:rsidR="003F4FFE">
        <w:rPr>
          <w:rFonts w:asciiTheme="majorHAnsi" w:eastAsia="Times New Roman" w:hAnsiTheme="majorHAnsi"/>
          <w:sz w:val="22"/>
        </w:rPr>
        <w:t>?</w:t>
      </w:r>
    </w:p>
    <w:p w14:paraId="07CD3CFC" w14:textId="7CA8781C" w:rsidR="009D167E" w:rsidRPr="009262EF" w:rsidRDefault="009E0511" w:rsidP="009E0511">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9D167E" w:rsidRPr="009262EF">
        <w:rPr>
          <w:rFonts w:asciiTheme="majorHAnsi" w:eastAsia="Times New Roman" w:hAnsiTheme="majorHAnsi"/>
          <w:sz w:val="22"/>
        </w:rPr>
        <w:t>Yes</w:t>
      </w:r>
      <w:r w:rsidR="009D167E">
        <w:rPr>
          <w:rFonts w:asciiTheme="majorHAnsi" w:eastAsia="Times New Roman" w:hAnsiTheme="majorHAnsi"/>
          <w:sz w:val="22"/>
        </w:rPr>
        <w:t xml:space="preserve"> </w:t>
      </w:r>
    </w:p>
    <w:p w14:paraId="67A93D54" w14:textId="6614CDBE" w:rsidR="009D167E" w:rsidRDefault="009E0511" w:rsidP="009E0511">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9D167E" w:rsidRPr="009262EF">
        <w:rPr>
          <w:rFonts w:asciiTheme="majorHAnsi" w:eastAsia="Times New Roman" w:hAnsiTheme="majorHAnsi"/>
          <w:sz w:val="22"/>
        </w:rPr>
        <w:t>No</w:t>
      </w:r>
      <w:r w:rsidR="009D167E">
        <w:rPr>
          <w:rFonts w:asciiTheme="majorHAnsi" w:eastAsia="Times New Roman" w:hAnsiTheme="majorHAnsi"/>
          <w:sz w:val="22"/>
        </w:rPr>
        <w:t xml:space="preserve"> </w:t>
      </w:r>
    </w:p>
    <w:p w14:paraId="62A2A42E" w14:textId="708B7671" w:rsidR="009D167E" w:rsidRDefault="00035510" w:rsidP="007638ED">
      <w:pPr>
        <w:rPr>
          <w:rFonts w:asciiTheme="majorHAnsi" w:eastAsia="Times New Roman" w:hAnsiTheme="majorHAnsi"/>
          <w:sz w:val="22"/>
        </w:rPr>
      </w:pPr>
      <w:r w:rsidRPr="009D167E">
        <w:rPr>
          <w:rFonts w:asciiTheme="majorHAnsi" w:eastAsia="Times New Roman" w:hAnsiTheme="majorHAnsi"/>
          <w:sz w:val="22"/>
        </w:rPr>
        <w:t xml:space="preserve">Does Administrator plan to increase access to in-home services for </w:t>
      </w:r>
      <w:r w:rsidR="00F6739F">
        <w:rPr>
          <w:rFonts w:asciiTheme="majorHAnsi" w:eastAsia="Times New Roman" w:hAnsiTheme="majorHAnsi"/>
          <w:sz w:val="22"/>
        </w:rPr>
        <w:t>plan participants</w:t>
      </w:r>
      <w:r w:rsidRPr="009D167E">
        <w:rPr>
          <w:rFonts w:asciiTheme="majorHAnsi" w:eastAsia="Times New Roman" w:hAnsiTheme="majorHAnsi"/>
          <w:sz w:val="22"/>
        </w:rPr>
        <w:t xml:space="preserve"> with serious illness and multiple chronic conditions over the next 18 months?</w:t>
      </w:r>
    </w:p>
    <w:p w14:paraId="14816702" w14:textId="743A4899" w:rsidR="009D167E" w:rsidRPr="009262EF" w:rsidRDefault="009E0511" w:rsidP="009E0511">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9D167E" w:rsidRPr="009262EF">
        <w:rPr>
          <w:rFonts w:asciiTheme="majorHAnsi" w:eastAsia="Times New Roman" w:hAnsiTheme="majorHAnsi"/>
          <w:sz w:val="22"/>
        </w:rPr>
        <w:t>Yes</w:t>
      </w:r>
      <w:r w:rsidR="009D167E">
        <w:rPr>
          <w:rFonts w:asciiTheme="majorHAnsi" w:eastAsia="Times New Roman" w:hAnsiTheme="majorHAnsi"/>
          <w:sz w:val="22"/>
        </w:rPr>
        <w:t xml:space="preserve"> </w:t>
      </w:r>
    </w:p>
    <w:p w14:paraId="43597997" w14:textId="7B0002AD" w:rsidR="009D167E" w:rsidRDefault="009E0511" w:rsidP="009E0511">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9D167E" w:rsidRPr="009262EF">
        <w:rPr>
          <w:rFonts w:asciiTheme="majorHAnsi" w:eastAsia="Times New Roman" w:hAnsiTheme="majorHAnsi"/>
          <w:sz w:val="22"/>
        </w:rPr>
        <w:t>No</w:t>
      </w:r>
      <w:r w:rsidR="009D167E">
        <w:rPr>
          <w:rFonts w:asciiTheme="majorHAnsi" w:eastAsia="Times New Roman" w:hAnsiTheme="majorHAnsi"/>
          <w:sz w:val="22"/>
        </w:rPr>
        <w:t xml:space="preserve"> </w:t>
      </w:r>
    </w:p>
    <w:p w14:paraId="252625B8" w14:textId="72DA6510" w:rsidR="00A74DBD" w:rsidRDefault="00A74DBD" w:rsidP="00A74DBD">
      <w:pPr>
        <w:rPr>
          <w:rFonts w:asciiTheme="majorHAnsi" w:eastAsia="Times New Roman" w:hAnsiTheme="majorHAnsi"/>
          <w:sz w:val="22"/>
        </w:rPr>
      </w:pPr>
      <w:r w:rsidRPr="009D167E">
        <w:rPr>
          <w:rFonts w:asciiTheme="majorHAnsi" w:eastAsia="Times New Roman" w:hAnsiTheme="majorHAnsi"/>
          <w:sz w:val="22"/>
        </w:rPr>
        <w:t xml:space="preserve">Does Administrator plan to increase access to in-home services for </w:t>
      </w:r>
      <w:r w:rsidR="001E46E1">
        <w:rPr>
          <w:rFonts w:asciiTheme="majorHAnsi" w:eastAsia="Times New Roman" w:hAnsiTheme="majorHAnsi"/>
          <w:sz w:val="22"/>
        </w:rPr>
        <w:t xml:space="preserve">family caregivers of </w:t>
      </w:r>
      <w:r w:rsidR="00F6739F">
        <w:rPr>
          <w:rFonts w:asciiTheme="majorHAnsi" w:eastAsia="Times New Roman" w:hAnsiTheme="majorHAnsi"/>
          <w:sz w:val="22"/>
        </w:rPr>
        <w:t>plan participants</w:t>
      </w:r>
      <w:r w:rsidRPr="009D167E">
        <w:rPr>
          <w:rFonts w:asciiTheme="majorHAnsi" w:eastAsia="Times New Roman" w:hAnsiTheme="majorHAnsi"/>
          <w:sz w:val="22"/>
        </w:rPr>
        <w:t xml:space="preserve"> with serious illness and multiple chronic conditions over the next 18 months?</w:t>
      </w:r>
    </w:p>
    <w:p w14:paraId="4381D837" w14:textId="77777777" w:rsidR="00A74DBD" w:rsidRPr="009262EF" w:rsidRDefault="00A74DBD" w:rsidP="00A74DBD">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9262EF">
        <w:rPr>
          <w:rFonts w:asciiTheme="majorHAnsi" w:eastAsia="Times New Roman" w:hAnsiTheme="majorHAnsi"/>
          <w:sz w:val="22"/>
        </w:rPr>
        <w:t>Yes</w:t>
      </w:r>
      <w:r>
        <w:rPr>
          <w:rFonts w:asciiTheme="majorHAnsi" w:eastAsia="Times New Roman" w:hAnsiTheme="majorHAnsi"/>
          <w:sz w:val="22"/>
        </w:rPr>
        <w:t xml:space="preserve"> </w:t>
      </w:r>
    </w:p>
    <w:p w14:paraId="43C56C98" w14:textId="549891A3" w:rsidR="00A74DBD" w:rsidRDefault="00A74DBD" w:rsidP="009E0511">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9262EF">
        <w:rPr>
          <w:rFonts w:asciiTheme="majorHAnsi" w:eastAsia="Times New Roman" w:hAnsiTheme="majorHAnsi"/>
          <w:sz w:val="22"/>
        </w:rPr>
        <w:t>No</w:t>
      </w:r>
      <w:r>
        <w:rPr>
          <w:rFonts w:asciiTheme="majorHAnsi" w:eastAsia="Times New Roman" w:hAnsiTheme="majorHAnsi"/>
          <w:sz w:val="22"/>
        </w:rPr>
        <w:t xml:space="preserve"> </w:t>
      </w:r>
    </w:p>
    <w:p w14:paraId="76F31A16" w14:textId="346CF742" w:rsidR="005F0907" w:rsidRDefault="005F0907" w:rsidP="00ED0DB7">
      <w:pPr>
        <w:rPr>
          <w:rFonts w:asciiTheme="majorHAnsi" w:eastAsia="Times New Roman" w:hAnsiTheme="majorHAnsi"/>
          <w:sz w:val="22"/>
        </w:rPr>
      </w:pPr>
    </w:p>
    <w:p w14:paraId="3421413C" w14:textId="3B1A3AE8" w:rsidR="00477B46" w:rsidRDefault="00477B46" w:rsidP="00477B46">
      <w:pPr>
        <w:spacing w:line="276" w:lineRule="auto"/>
        <w:rPr>
          <w:rFonts w:asciiTheme="majorHAnsi" w:eastAsia="Times New Roman" w:hAnsiTheme="majorHAnsi"/>
          <w:sz w:val="22"/>
        </w:rPr>
      </w:pPr>
      <w:r>
        <w:rPr>
          <w:rFonts w:asciiTheme="majorHAnsi" w:eastAsia="Times New Roman" w:hAnsiTheme="majorHAnsi"/>
          <w:sz w:val="22"/>
        </w:rPr>
        <w:t>8. Does coverage for supports and services for</w:t>
      </w:r>
      <w:r w:rsidRPr="009262EF">
        <w:rPr>
          <w:rFonts w:asciiTheme="majorHAnsi" w:eastAsia="Times New Roman" w:hAnsiTheme="majorHAnsi"/>
          <w:sz w:val="22"/>
        </w:rPr>
        <w:t xml:space="preserve"> </w:t>
      </w:r>
      <w:r>
        <w:rPr>
          <w:rFonts w:asciiTheme="majorHAnsi" w:eastAsia="Times New Roman" w:hAnsiTheme="majorHAnsi"/>
          <w:sz w:val="22"/>
        </w:rPr>
        <w:t>plan participants</w:t>
      </w:r>
      <w:r w:rsidRPr="009262EF">
        <w:rPr>
          <w:rFonts w:asciiTheme="majorHAnsi" w:eastAsia="Times New Roman" w:hAnsiTheme="majorHAnsi"/>
          <w:sz w:val="22"/>
        </w:rPr>
        <w:t xml:space="preserve"> with serious illness</w:t>
      </w:r>
      <w:r>
        <w:rPr>
          <w:rFonts w:asciiTheme="majorHAnsi" w:eastAsia="Times New Roman" w:hAnsiTheme="majorHAnsi"/>
          <w:sz w:val="22"/>
        </w:rPr>
        <w:t xml:space="preserve"> extend to those plan participants in </w:t>
      </w:r>
      <w:r w:rsidR="009E7457">
        <w:rPr>
          <w:rFonts w:asciiTheme="majorHAnsi" w:eastAsia="Times New Roman" w:hAnsiTheme="majorHAnsi"/>
          <w:sz w:val="22"/>
        </w:rPr>
        <w:t>long-term care facilities</w:t>
      </w:r>
      <w:r>
        <w:rPr>
          <w:rFonts w:asciiTheme="majorHAnsi" w:eastAsia="Times New Roman" w:hAnsiTheme="majorHAnsi"/>
          <w:sz w:val="22"/>
        </w:rPr>
        <w:t>?</w:t>
      </w:r>
    </w:p>
    <w:p w14:paraId="7AD057C9" w14:textId="77777777" w:rsidR="00477B46" w:rsidRPr="009262EF" w:rsidRDefault="00477B46" w:rsidP="00477B46">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9262EF">
        <w:rPr>
          <w:rFonts w:asciiTheme="majorHAnsi" w:eastAsia="Times New Roman" w:hAnsiTheme="majorHAnsi"/>
          <w:sz w:val="22"/>
        </w:rPr>
        <w:t>Yes</w:t>
      </w:r>
      <w:r>
        <w:rPr>
          <w:rFonts w:asciiTheme="majorHAnsi" w:eastAsia="Times New Roman" w:hAnsiTheme="majorHAnsi"/>
          <w:sz w:val="22"/>
        </w:rPr>
        <w:t xml:space="preserve"> </w:t>
      </w:r>
    </w:p>
    <w:p w14:paraId="25C4B4AE" w14:textId="77777777" w:rsidR="00477B46" w:rsidRDefault="00477B46" w:rsidP="00477B46">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9262EF">
        <w:rPr>
          <w:rFonts w:asciiTheme="majorHAnsi" w:eastAsia="Times New Roman" w:hAnsiTheme="majorHAnsi"/>
          <w:sz w:val="22"/>
        </w:rPr>
        <w:t>No</w:t>
      </w:r>
      <w:r>
        <w:rPr>
          <w:rFonts w:asciiTheme="majorHAnsi" w:eastAsia="Times New Roman" w:hAnsiTheme="majorHAnsi"/>
          <w:sz w:val="22"/>
        </w:rPr>
        <w:t xml:space="preserve"> </w:t>
      </w:r>
    </w:p>
    <w:p w14:paraId="53566303" w14:textId="77777777" w:rsidR="00477B46" w:rsidRDefault="00477B46" w:rsidP="00ED0DB7">
      <w:pPr>
        <w:rPr>
          <w:rFonts w:asciiTheme="majorHAnsi" w:eastAsia="Times New Roman" w:hAnsiTheme="majorHAnsi"/>
          <w:sz w:val="22"/>
        </w:rPr>
      </w:pPr>
    </w:p>
    <w:p w14:paraId="0E7C5329" w14:textId="2AAD4FC6" w:rsidR="004A73B0" w:rsidRPr="00CD6478" w:rsidRDefault="0027132E" w:rsidP="00CD6478">
      <w:pPr>
        <w:spacing w:after="200"/>
        <w:rPr>
          <w:rFonts w:asciiTheme="majorHAnsi" w:hAnsiTheme="majorHAnsi"/>
          <w:i/>
          <w:sz w:val="28"/>
          <w:szCs w:val="28"/>
        </w:rPr>
      </w:pPr>
      <w:r>
        <w:rPr>
          <w:rFonts w:asciiTheme="majorHAnsi" w:eastAsia="Times New Roman" w:hAnsiTheme="majorHAnsi"/>
          <w:noProof/>
          <w:sz w:val="22"/>
        </w:rPr>
        <mc:AlternateContent>
          <mc:Choice Requires="wps">
            <w:drawing>
              <wp:anchor distT="0" distB="0" distL="114300" distR="114300" simplePos="0" relativeHeight="251748352" behindDoc="0" locked="0" layoutInCell="1" allowOverlap="1" wp14:anchorId="33E9A79E" wp14:editId="7DC820B4">
                <wp:simplePos x="0" y="0"/>
                <wp:positionH relativeFrom="column">
                  <wp:posOffset>13335</wp:posOffset>
                </wp:positionH>
                <wp:positionV relativeFrom="paragraph">
                  <wp:posOffset>16846</wp:posOffset>
                </wp:positionV>
                <wp:extent cx="1219200" cy="340360"/>
                <wp:effectExtent l="0" t="0" r="25400" b="15240"/>
                <wp:wrapNone/>
                <wp:docPr id="2" name="Rounded Rectangle 2">
                  <a:hlinkClick xmlns:a="http://schemas.openxmlformats.org/drawingml/2006/main" r:id="rId18"/>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490456" w14:textId="01672AD8" w:rsidR="005428F0" w:rsidRPr="0027132E" w:rsidRDefault="005428F0" w:rsidP="0027132E">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3E9A79E" id="Rounded Rectangle 2" o:spid="_x0000_s1035" href="#TOC" style="position:absolute;margin-left:1.05pt;margin-top:1.35pt;width:96pt;height:26.8pt;z-index:251748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" o:button="t" fillcolor="#b7ca4f" strokecolor="#42505a" strokeweight="1pt">
                <v:fill o:detectmouseclick="t"/>
                <v:stroke joinstyle="miter"/>
                <v:textbox>
                  <w:txbxContent>
                    <w:p w14:paraId="12490456" w14:textId="01672AD8" w:rsidR="005428F0" w:rsidRPr="0027132E" w:rsidRDefault="005428F0" w:rsidP="0027132E">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0170CF39" w14:textId="77777777" w:rsidR="004A73B0" w:rsidRPr="009E0511" w:rsidRDefault="004A73B0" w:rsidP="00ED0DB7">
      <w:pPr>
        <w:rPr>
          <w:rFonts w:asciiTheme="majorHAnsi" w:eastAsia="Times New Roman" w:hAnsiTheme="majorHAnsi"/>
          <w:sz w:val="32"/>
          <w:szCs w:val="32"/>
        </w:rPr>
      </w:pPr>
    </w:p>
    <w:p w14:paraId="0AD08A9C" w14:textId="77777777" w:rsidR="0027132E" w:rsidRDefault="0027132E" w:rsidP="00ED0DB7">
      <w:pPr>
        <w:rPr>
          <w:rFonts w:asciiTheme="majorHAnsi" w:eastAsiaTheme="majorEastAsia" w:hAnsiTheme="majorHAnsi" w:cstheme="majorBidi"/>
          <w:color w:val="EA7600"/>
          <w:sz w:val="32"/>
          <w:szCs w:val="32"/>
        </w:rPr>
      </w:pPr>
    </w:p>
    <w:p w14:paraId="29DA9049" w14:textId="7F4DECC1" w:rsidR="00ED0DB7" w:rsidRPr="006826C1" w:rsidRDefault="00EC0584" w:rsidP="0082464E">
      <w:pPr>
        <w:outlineLvl w:val="0"/>
        <w:rPr>
          <w:rFonts w:asciiTheme="majorHAnsi" w:eastAsiaTheme="majorEastAsia" w:hAnsiTheme="majorHAnsi" w:cstheme="majorBidi"/>
          <w:b/>
          <w:color w:val="EA7600"/>
          <w:sz w:val="32"/>
          <w:szCs w:val="32"/>
        </w:rPr>
      </w:pPr>
      <w:bookmarkStart w:id="8" w:name="NetworkDes"/>
      <w:r>
        <w:rPr>
          <w:rFonts w:asciiTheme="majorHAnsi" w:eastAsiaTheme="majorEastAsia" w:hAnsiTheme="majorHAnsi" w:cstheme="majorBidi"/>
          <w:b/>
          <w:color w:val="B7CA4F"/>
          <w:sz w:val="32"/>
          <w:szCs w:val="32"/>
        </w:rPr>
        <w:t xml:space="preserve">Provider </w:t>
      </w:r>
      <w:r w:rsidR="00810C40" w:rsidRPr="006826C1">
        <w:rPr>
          <w:rFonts w:asciiTheme="majorHAnsi" w:eastAsiaTheme="majorEastAsia" w:hAnsiTheme="majorHAnsi" w:cstheme="majorBidi"/>
          <w:b/>
          <w:color w:val="B7CA4F"/>
          <w:sz w:val="32"/>
          <w:szCs w:val="32"/>
        </w:rPr>
        <w:t xml:space="preserve">Network </w:t>
      </w:r>
      <w:bookmarkEnd w:id="8"/>
    </w:p>
    <w:p w14:paraId="40DE19AF" w14:textId="77777777" w:rsidR="00ED0DB7" w:rsidRPr="003322FF" w:rsidRDefault="00ED0DB7" w:rsidP="00ED0DB7">
      <w:pPr>
        <w:rPr>
          <w:rFonts w:asciiTheme="majorHAnsi" w:hAnsiTheme="majorHAnsi"/>
          <w:sz w:val="22"/>
        </w:rPr>
      </w:pPr>
    </w:p>
    <w:p w14:paraId="238C2E42" w14:textId="77777777" w:rsidR="00ED0DB7" w:rsidRPr="00035510" w:rsidRDefault="00ED0DB7" w:rsidP="0082464E">
      <w:pPr>
        <w:outlineLvl w:val="0"/>
        <w:rPr>
          <w:rFonts w:asciiTheme="majorHAnsi" w:hAnsiTheme="majorHAnsi"/>
          <w:b/>
          <w:sz w:val="22"/>
        </w:rPr>
      </w:pPr>
      <w:r w:rsidRPr="003322FF">
        <w:rPr>
          <w:rFonts w:asciiTheme="majorHAnsi" w:hAnsiTheme="majorHAnsi"/>
          <w:b/>
          <w:sz w:val="22"/>
        </w:rPr>
        <w:t>PRIMARY QUESTIONS</w:t>
      </w:r>
    </w:p>
    <w:p w14:paraId="79BFD20C" w14:textId="77777777" w:rsidR="00A83B25" w:rsidRDefault="00A83B25" w:rsidP="009E0511">
      <w:pPr>
        <w:rPr>
          <w:rFonts w:asciiTheme="majorHAnsi" w:eastAsia="Times New Roman" w:hAnsiTheme="majorHAnsi"/>
          <w:sz w:val="22"/>
        </w:rPr>
      </w:pPr>
    </w:p>
    <w:p w14:paraId="68AC16B6" w14:textId="5B5B919C" w:rsidR="00F2632B" w:rsidRPr="005D09DA" w:rsidRDefault="000E1C49" w:rsidP="009E0511">
      <w:pPr>
        <w:rPr>
          <w:rFonts w:asciiTheme="majorHAnsi" w:eastAsia="Times New Roman" w:hAnsiTheme="majorHAnsi"/>
          <w:sz w:val="22"/>
          <w:szCs w:val="22"/>
        </w:rPr>
      </w:pPr>
      <w:r>
        <w:rPr>
          <w:rFonts w:asciiTheme="majorHAnsi" w:eastAsia="Times New Roman" w:hAnsiTheme="majorHAnsi"/>
          <w:sz w:val="22"/>
        </w:rPr>
        <w:t>1</w:t>
      </w:r>
      <w:r w:rsidR="009D0256">
        <w:rPr>
          <w:rFonts w:asciiTheme="majorHAnsi" w:eastAsia="Times New Roman" w:hAnsiTheme="majorHAnsi"/>
          <w:sz w:val="22"/>
        </w:rPr>
        <w:t>a</w:t>
      </w:r>
      <w:r w:rsidR="0027132E">
        <w:rPr>
          <w:rFonts w:asciiTheme="majorHAnsi" w:eastAsia="Times New Roman" w:hAnsiTheme="majorHAnsi"/>
          <w:sz w:val="22"/>
        </w:rPr>
        <w:t xml:space="preserve">. </w:t>
      </w:r>
      <w:bookmarkStart w:id="9" w:name="_Hlk500508067"/>
      <w:r w:rsidR="00372B50" w:rsidRPr="00F2632B">
        <w:rPr>
          <w:rFonts w:asciiTheme="majorHAnsi" w:eastAsia="Times New Roman" w:hAnsiTheme="majorHAnsi"/>
          <w:sz w:val="22"/>
        </w:rPr>
        <w:t>Does Administrator use pay</w:t>
      </w:r>
      <w:r w:rsidR="00372B50" w:rsidRPr="002E449C">
        <w:rPr>
          <w:rFonts w:asciiTheme="majorHAnsi" w:eastAsia="Times New Roman" w:hAnsiTheme="majorHAnsi"/>
          <w:sz w:val="22"/>
        </w:rPr>
        <w:t xml:space="preserve">ment incentives to ensure network providers have </w:t>
      </w:r>
      <w:r w:rsidR="00B234F8" w:rsidRPr="002E449C">
        <w:rPr>
          <w:rFonts w:asciiTheme="majorHAnsi" w:eastAsia="Times New Roman" w:hAnsiTheme="majorHAnsi"/>
          <w:sz w:val="22"/>
          <w:szCs w:val="22"/>
        </w:rPr>
        <w:t>advance care planning and goals-of-care conversation skills</w:t>
      </w:r>
      <w:r w:rsidR="00372B50" w:rsidRPr="002E449C">
        <w:rPr>
          <w:rFonts w:asciiTheme="majorHAnsi" w:eastAsia="Times New Roman" w:hAnsiTheme="majorHAnsi"/>
          <w:sz w:val="22"/>
        </w:rPr>
        <w:t xml:space="preserve"> </w:t>
      </w:r>
      <w:r w:rsidR="0050646E" w:rsidRPr="002E449C">
        <w:rPr>
          <w:rFonts w:asciiTheme="majorHAnsi" w:eastAsia="Times New Roman" w:hAnsiTheme="majorHAnsi"/>
          <w:sz w:val="22"/>
        </w:rPr>
        <w:t>and/or</w:t>
      </w:r>
      <w:r w:rsidR="00E76485">
        <w:rPr>
          <w:rFonts w:asciiTheme="majorHAnsi" w:eastAsia="Times New Roman" w:hAnsiTheme="majorHAnsi"/>
          <w:sz w:val="22"/>
          <w:szCs w:val="22"/>
        </w:rPr>
        <w:t xml:space="preserve"> competencies in clinical efforts to prevent, red</w:t>
      </w:r>
      <w:r w:rsidR="005D09DA">
        <w:rPr>
          <w:rFonts w:asciiTheme="majorHAnsi" w:eastAsia="Times New Roman" w:hAnsiTheme="majorHAnsi"/>
          <w:sz w:val="22"/>
          <w:szCs w:val="22"/>
        </w:rPr>
        <w:t>uce and/or eliminate symptoms (“</w:t>
      </w:r>
      <w:r w:rsidR="0050646E" w:rsidRPr="002E449C">
        <w:rPr>
          <w:rFonts w:asciiTheme="majorHAnsi" w:eastAsia="Times New Roman" w:hAnsiTheme="majorHAnsi"/>
          <w:sz w:val="22"/>
        </w:rPr>
        <w:t xml:space="preserve">symptom </w:t>
      </w:r>
      <w:r w:rsidR="0050646E" w:rsidRPr="00B234F8">
        <w:rPr>
          <w:rFonts w:asciiTheme="majorHAnsi" w:eastAsia="Times New Roman" w:hAnsiTheme="majorHAnsi"/>
          <w:sz w:val="22"/>
        </w:rPr>
        <w:t xml:space="preserve">management </w:t>
      </w:r>
      <w:r w:rsidR="00372B50" w:rsidRPr="00B234F8">
        <w:rPr>
          <w:rFonts w:asciiTheme="majorHAnsi" w:eastAsia="Times New Roman" w:hAnsiTheme="majorHAnsi"/>
          <w:sz w:val="22"/>
        </w:rPr>
        <w:t>competencies</w:t>
      </w:r>
      <w:r w:rsidR="005D09DA">
        <w:rPr>
          <w:rFonts w:asciiTheme="majorHAnsi" w:eastAsia="Times New Roman" w:hAnsiTheme="majorHAnsi"/>
          <w:sz w:val="22"/>
        </w:rPr>
        <w:t>”)</w:t>
      </w:r>
      <w:r w:rsidR="00372B50" w:rsidRPr="00B234F8">
        <w:rPr>
          <w:rFonts w:asciiTheme="majorHAnsi" w:eastAsia="Times New Roman" w:hAnsiTheme="majorHAnsi"/>
          <w:sz w:val="22"/>
        </w:rPr>
        <w:t>?</w:t>
      </w:r>
    </w:p>
    <w:p w14:paraId="36CD1ACC" w14:textId="3126C3C5" w:rsidR="00F2632B" w:rsidRDefault="009E0511" w:rsidP="009E0511">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F2632B">
        <w:rPr>
          <w:rFonts w:asciiTheme="majorHAnsi" w:eastAsia="Times New Roman" w:hAnsiTheme="majorHAnsi"/>
          <w:sz w:val="22"/>
        </w:rPr>
        <w:t xml:space="preserve">Yes </w:t>
      </w:r>
    </w:p>
    <w:p w14:paraId="7589D7CD" w14:textId="37311A62" w:rsidR="00F2632B" w:rsidRPr="00F755B2" w:rsidRDefault="009E0511" w:rsidP="009E0511">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F2632B">
        <w:rPr>
          <w:rFonts w:asciiTheme="majorHAnsi" w:eastAsia="Times New Roman" w:hAnsiTheme="majorHAnsi"/>
          <w:sz w:val="22"/>
        </w:rPr>
        <w:t xml:space="preserve">No </w:t>
      </w:r>
    </w:p>
    <w:p w14:paraId="1BC65C5A" w14:textId="1A2DF226" w:rsidR="00DE33E9" w:rsidRDefault="00DE33E9" w:rsidP="009D0256">
      <w:pPr>
        <w:pStyle w:val="ListParagraph"/>
        <w:spacing w:line="276" w:lineRule="auto"/>
        <w:ind w:left="0"/>
        <w:rPr>
          <w:rFonts w:asciiTheme="majorHAnsi" w:eastAsia="Times New Roman" w:hAnsiTheme="majorHAnsi"/>
          <w:sz w:val="22"/>
        </w:rPr>
      </w:pPr>
    </w:p>
    <w:p w14:paraId="0028526B" w14:textId="0E24B0CC" w:rsidR="00FE6048" w:rsidRDefault="00440792" w:rsidP="009D0256">
      <w:pPr>
        <w:pStyle w:val="ListParagraph"/>
        <w:spacing w:line="276" w:lineRule="auto"/>
        <w:ind w:left="0"/>
        <w:rPr>
          <w:rFonts w:asciiTheme="majorHAnsi" w:eastAsia="Times New Roman" w:hAnsiTheme="majorHAnsi"/>
          <w:sz w:val="22"/>
        </w:rPr>
      </w:pPr>
      <w:r>
        <w:rPr>
          <w:rFonts w:asciiTheme="majorHAnsi" w:eastAsia="Times New Roman" w:hAnsiTheme="majorHAnsi"/>
          <w:sz w:val="22"/>
        </w:rPr>
        <w:t xml:space="preserve">2a. </w:t>
      </w:r>
      <w:r w:rsidR="001705FF">
        <w:rPr>
          <w:rFonts w:asciiTheme="majorHAnsi" w:eastAsia="Times New Roman" w:hAnsiTheme="majorHAnsi"/>
          <w:sz w:val="22"/>
        </w:rPr>
        <w:t>Does Administrator ensure that network providers</w:t>
      </w:r>
      <w:r w:rsidR="00FE6048">
        <w:rPr>
          <w:rFonts w:asciiTheme="majorHAnsi" w:eastAsia="Times New Roman" w:hAnsiTheme="majorHAnsi"/>
          <w:sz w:val="22"/>
        </w:rPr>
        <w:t>, such as oncology and cardiology providers, have access to resources and training on how to have meaningful conversations and manage symptoms, in accordance with their professional guidelines?</w:t>
      </w:r>
    </w:p>
    <w:p w14:paraId="6A65AAAA" w14:textId="77777777" w:rsidR="008D3753" w:rsidRDefault="008D3753" w:rsidP="008D3753">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Pr>
          <w:rFonts w:asciiTheme="majorHAnsi" w:eastAsia="Times New Roman" w:hAnsiTheme="majorHAnsi"/>
          <w:sz w:val="22"/>
        </w:rPr>
        <w:t xml:space="preserve">Yes </w:t>
      </w:r>
    </w:p>
    <w:p w14:paraId="59512E2C" w14:textId="77777777" w:rsidR="008D3753" w:rsidRPr="00F755B2" w:rsidRDefault="008D3753" w:rsidP="008D3753">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Pr>
          <w:rFonts w:asciiTheme="majorHAnsi" w:eastAsia="Times New Roman" w:hAnsiTheme="majorHAnsi"/>
          <w:sz w:val="22"/>
        </w:rPr>
        <w:t xml:space="preserve">No </w:t>
      </w:r>
    </w:p>
    <w:p w14:paraId="6FAF58B8" w14:textId="6B679768" w:rsidR="001705FF" w:rsidRDefault="001705FF" w:rsidP="009D0256">
      <w:pPr>
        <w:pStyle w:val="ListParagraph"/>
        <w:spacing w:line="276" w:lineRule="auto"/>
        <w:ind w:left="0"/>
        <w:rPr>
          <w:rFonts w:asciiTheme="majorHAnsi" w:eastAsia="Times New Roman" w:hAnsiTheme="majorHAnsi"/>
          <w:sz w:val="22"/>
        </w:rPr>
      </w:pPr>
    </w:p>
    <w:p w14:paraId="621DA90C" w14:textId="73B94276" w:rsidR="00F2632B" w:rsidRDefault="00440792" w:rsidP="009E0511">
      <w:pPr>
        <w:rPr>
          <w:rFonts w:asciiTheme="majorHAnsi" w:eastAsia="Times New Roman" w:hAnsiTheme="majorHAnsi"/>
          <w:sz w:val="22"/>
        </w:rPr>
      </w:pPr>
      <w:r>
        <w:rPr>
          <w:rFonts w:asciiTheme="majorHAnsi" w:eastAsia="Times New Roman" w:hAnsiTheme="majorHAnsi"/>
          <w:sz w:val="22"/>
        </w:rPr>
        <w:t>3</w:t>
      </w:r>
      <w:r w:rsidR="000E1C49">
        <w:rPr>
          <w:rFonts w:asciiTheme="majorHAnsi" w:eastAsia="Times New Roman" w:hAnsiTheme="majorHAnsi"/>
          <w:sz w:val="22"/>
        </w:rPr>
        <w:t>a</w:t>
      </w:r>
      <w:r w:rsidR="00F2632B">
        <w:rPr>
          <w:rFonts w:asciiTheme="majorHAnsi" w:eastAsia="Times New Roman" w:hAnsiTheme="majorHAnsi"/>
          <w:sz w:val="22"/>
        </w:rPr>
        <w:t xml:space="preserve">. </w:t>
      </w:r>
      <w:r w:rsidR="00372B50" w:rsidRPr="00F2632B">
        <w:rPr>
          <w:rFonts w:asciiTheme="majorHAnsi" w:eastAsia="Times New Roman" w:hAnsiTheme="majorHAnsi"/>
          <w:sz w:val="22"/>
        </w:rPr>
        <w:t xml:space="preserve">Does Administrator ensure </w:t>
      </w:r>
      <w:r w:rsidR="00D562A3">
        <w:rPr>
          <w:rFonts w:asciiTheme="majorHAnsi" w:eastAsia="Times New Roman" w:hAnsiTheme="majorHAnsi"/>
          <w:sz w:val="22"/>
        </w:rPr>
        <w:t xml:space="preserve">that </w:t>
      </w:r>
      <w:r w:rsidR="007E7885">
        <w:rPr>
          <w:rFonts w:asciiTheme="majorHAnsi" w:eastAsia="Times New Roman" w:hAnsiTheme="majorHAnsi"/>
          <w:sz w:val="22"/>
        </w:rPr>
        <w:t xml:space="preserve">providers </w:t>
      </w:r>
      <w:r w:rsidR="00006B57">
        <w:rPr>
          <w:rFonts w:asciiTheme="majorHAnsi" w:eastAsia="Times New Roman" w:hAnsiTheme="majorHAnsi"/>
          <w:sz w:val="22"/>
        </w:rPr>
        <w:t>specialty-</w:t>
      </w:r>
      <w:r w:rsidR="00372B50" w:rsidRPr="009E7457">
        <w:rPr>
          <w:rFonts w:asciiTheme="majorHAnsi" w:eastAsia="Times New Roman" w:hAnsiTheme="majorHAnsi"/>
          <w:sz w:val="22"/>
        </w:rPr>
        <w:t xml:space="preserve">trained </w:t>
      </w:r>
      <w:r w:rsidR="007E7885" w:rsidRPr="009E7457">
        <w:rPr>
          <w:rFonts w:asciiTheme="majorHAnsi" w:eastAsia="Times New Roman" w:hAnsiTheme="majorHAnsi"/>
          <w:sz w:val="22"/>
        </w:rPr>
        <w:t xml:space="preserve">in </w:t>
      </w:r>
      <w:r w:rsidR="00372B50" w:rsidRPr="009E7457">
        <w:rPr>
          <w:rFonts w:asciiTheme="majorHAnsi" w:eastAsia="Times New Roman" w:hAnsiTheme="majorHAnsi"/>
          <w:sz w:val="22"/>
        </w:rPr>
        <w:t>palliative care are</w:t>
      </w:r>
      <w:r w:rsidR="00372B50" w:rsidRPr="00F2632B">
        <w:rPr>
          <w:rFonts w:asciiTheme="majorHAnsi" w:eastAsia="Times New Roman" w:hAnsiTheme="majorHAnsi"/>
          <w:sz w:val="22"/>
        </w:rPr>
        <w:t xml:space="preserve"> included in the network? </w:t>
      </w:r>
      <w:bookmarkEnd w:id="9"/>
    </w:p>
    <w:p w14:paraId="086D37E9" w14:textId="10F4016A" w:rsidR="00F2632B" w:rsidRDefault="009E0511" w:rsidP="009E0511">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F2632B">
        <w:rPr>
          <w:rFonts w:asciiTheme="majorHAnsi" w:eastAsia="Times New Roman" w:hAnsiTheme="majorHAnsi"/>
          <w:sz w:val="22"/>
        </w:rPr>
        <w:t xml:space="preserve">Yes </w:t>
      </w:r>
    </w:p>
    <w:p w14:paraId="610693B9" w14:textId="7BE6E98A" w:rsidR="00F2632B" w:rsidRPr="00F755B2" w:rsidRDefault="009E0511" w:rsidP="009E0511">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F2632B">
        <w:rPr>
          <w:rFonts w:asciiTheme="majorHAnsi" w:eastAsia="Times New Roman" w:hAnsiTheme="majorHAnsi"/>
          <w:sz w:val="22"/>
        </w:rPr>
        <w:t xml:space="preserve">No </w:t>
      </w:r>
    </w:p>
    <w:p w14:paraId="236F85D0" w14:textId="77777777" w:rsidR="00F2632B" w:rsidRDefault="00F2632B" w:rsidP="009E0511">
      <w:pPr>
        <w:rPr>
          <w:rFonts w:asciiTheme="majorHAnsi" w:eastAsia="Times New Roman" w:hAnsiTheme="majorHAnsi"/>
          <w:sz w:val="22"/>
        </w:rPr>
      </w:pPr>
    </w:p>
    <w:p w14:paraId="54D8542F" w14:textId="407028C5" w:rsidR="00F2632B" w:rsidRDefault="00440792" w:rsidP="009E0511">
      <w:pPr>
        <w:rPr>
          <w:rFonts w:asciiTheme="majorHAnsi" w:eastAsia="Times New Roman" w:hAnsiTheme="majorHAnsi"/>
          <w:sz w:val="22"/>
        </w:rPr>
      </w:pPr>
      <w:r>
        <w:rPr>
          <w:rFonts w:asciiTheme="majorHAnsi" w:eastAsia="Times New Roman" w:hAnsiTheme="majorHAnsi"/>
          <w:sz w:val="22"/>
        </w:rPr>
        <w:t>4</w:t>
      </w:r>
      <w:r w:rsidR="000E1C49">
        <w:rPr>
          <w:rFonts w:asciiTheme="majorHAnsi" w:eastAsia="Times New Roman" w:hAnsiTheme="majorHAnsi"/>
          <w:sz w:val="22"/>
        </w:rPr>
        <w:t>a</w:t>
      </w:r>
      <w:r w:rsidR="00F2632B">
        <w:rPr>
          <w:rFonts w:asciiTheme="majorHAnsi" w:eastAsia="Times New Roman" w:hAnsiTheme="majorHAnsi"/>
          <w:sz w:val="22"/>
        </w:rPr>
        <w:t xml:space="preserve">. </w:t>
      </w:r>
      <w:r w:rsidR="00372B50" w:rsidRPr="00F2632B">
        <w:rPr>
          <w:rFonts w:asciiTheme="majorHAnsi" w:eastAsia="Times New Roman" w:hAnsiTheme="majorHAnsi"/>
          <w:sz w:val="22"/>
        </w:rPr>
        <w:t xml:space="preserve">Does </w:t>
      </w:r>
      <w:r w:rsidR="00E34188">
        <w:rPr>
          <w:rFonts w:asciiTheme="majorHAnsi" w:eastAsia="Times New Roman" w:hAnsiTheme="majorHAnsi"/>
          <w:sz w:val="22"/>
        </w:rPr>
        <w:t xml:space="preserve">Administrator </w:t>
      </w:r>
      <w:r w:rsidR="00F54291">
        <w:rPr>
          <w:rFonts w:asciiTheme="majorHAnsi" w:eastAsia="Times New Roman" w:hAnsiTheme="majorHAnsi"/>
          <w:sz w:val="22"/>
        </w:rPr>
        <w:t>e</w:t>
      </w:r>
      <w:r w:rsidR="00372B50" w:rsidRPr="009E7457">
        <w:rPr>
          <w:rFonts w:asciiTheme="majorHAnsi" w:eastAsia="Times New Roman" w:hAnsiTheme="majorHAnsi"/>
          <w:sz w:val="22"/>
        </w:rPr>
        <w:t xml:space="preserve">valuate </w:t>
      </w:r>
      <w:r w:rsidR="00F54291">
        <w:rPr>
          <w:rFonts w:asciiTheme="majorHAnsi" w:eastAsia="Times New Roman" w:hAnsiTheme="majorHAnsi"/>
          <w:sz w:val="22"/>
        </w:rPr>
        <w:t xml:space="preserve">specifically </w:t>
      </w:r>
      <w:r w:rsidR="00372B50" w:rsidRPr="009E7457">
        <w:rPr>
          <w:rFonts w:asciiTheme="majorHAnsi" w:eastAsia="Times New Roman" w:hAnsiTheme="majorHAnsi"/>
          <w:sz w:val="22"/>
        </w:rPr>
        <w:t xml:space="preserve">the quality of </w:t>
      </w:r>
      <w:r w:rsidR="007075F1" w:rsidRPr="009E7457">
        <w:rPr>
          <w:rFonts w:asciiTheme="majorHAnsi" w:eastAsia="Times New Roman" w:hAnsiTheme="majorHAnsi"/>
          <w:sz w:val="22"/>
        </w:rPr>
        <w:t>life</w:t>
      </w:r>
      <w:r w:rsidR="00372B50" w:rsidRPr="009E7457">
        <w:rPr>
          <w:rFonts w:asciiTheme="majorHAnsi" w:eastAsia="Times New Roman" w:hAnsiTheme="majorHAnsi"/>
          <w:sz w:val="22"/>
        </w:rPr>
        <w:t xml:space="preserve"> </w:t>
      </w:r>
      <w:r w:rsidR="005C20A5">
        <w:rPr>
          <w:rFonts w:asciiTheme="majorHAnsi" w:eastAsia="Times New Roman" w:hAnsiTheme="majorHAnsi"/>
          <w:sz w:val="22"/>
        </w:rPr>
        <w:t xml:space="preserve">of </w:t>
      </w:r>
      <w:r w:rsidR="00F6739F" w:rsidRPr="009E7457">
        <w:rPr>
          <w:rFonts w:asciiTheme="majorHAnsi" w:eastAsia="Times New Roman" w:hAnsiTheme="majorHAnsi"/>
          <w:sz w:val="22"/>
        </w:rPr>
        <w:t>plan</w:t>
      </w:r>
      <w:r w:rsidR="00F6739F">
        <w:rPr>
          <w:rFonts w:asciiTheme="majorHAnsi" w:eastAsia="Times New Roman" w:hAnsiTheme="majorHAnsi"/>
          <w:sz w:val="22"/>
        </w:rPr>
        <w:t xml:space="preserve"> participants</w:t>
      </w:r>
      <w:r w:rsidR="00372B50" w:rsidRPr="00F2632B">
        <w:rPr>
          <w:rFonts w:asciiTheme="majorHAnsi" w:eastAsia="Times New Roman" w:hAnsiTheme="majorHAnsi"/>
          <w:sz w:val="22"/>
        </w:rPr>
        <w:t xml:space="preserve"> </w:t>
      </w:r>
      <w:r w:rsidR="00E34188">
        <w:rPr>
          <w:rFonts w:asciiTheme="majorHAnsi" w:eastAsia="Times New Roman" w:hAnsiTheme="majorHAnsi"/>
          <w:sz w:val="22"/>
        </w:rPr>
        <w:t xml:space="preserve">with </w:t>
      </w:r>
      <w:r w:rsidR="00372B50" w:rsidRPr="00F2632B">
        <w:rPr>
          <w:rFonts w:asciiTheme="majorHAnsi" w:eastAsia="Times New Roman" w:hAnsiTheme="majorHAnsi"/>
          <w:sz w:val="22"/>
        </w:rPr>
        <w:t>serious illness?</w:t>
      </w:r>
      <w:bookmarkStart w:id="10" w:name="_Hlk500508158"/>
    </w:p>
    <w:p w14:paraId="0EB176BB" w14:textId="649A4F83" w:rsidR="00F2632B" w:rsidRDefault="009E0511" w:rsidP="009E0511">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F2632B">
        <w:rPr>
          <w:rFonts w:asciiTheme="majorHAnsi" w:eastAsia="Times New Roman" w:hAnsiTheme="majorHAnsi"/>
          <w:sz w:val="22"/>
        </w:rPr>
        <w:t xml:space="preserve">Yes </w:t>
      </w:r>
    </w:p>
    <w:p w14:paraId="4924A6C5" w14:textId="0EE94283" w:rsidR="00F2632B" w:rsidRPr="00F755B2" w:rsidRDefault="009E0511" w:rsidP="009E0511">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F2632B">
        <w:rPr>
          <w:rFonts w:asciiTheme="majorHAnsi" w:eastAsia="Times New Roman" w:hAnsiTheme="majorHAnsi"/>
          <w:sz w:val="22"/>
        </w:rPr>
        <w:t xml:space="preserve">No </w:t>
      </w:r>
    </w:p>
    <w:bookmarkEnd w:id="10"/>
    <w:p w14:paraId="0DC0ADA8" w14:textId="77777777" w:rsidR="00A83B25" w:rsidRDefault="00A83B25" w:rsidP="00372B50">
      <w:pPr>
        <w:rPr>
          <w:rFonts w:asciiTheme="majorHAnsi" w:hAnsiTheme="majorHAnsi"/>
          <w:b/>
          <w:sz w:val="22"/>
        </w:rPr>
      </w:pPr>
    </w:p>
    <w:p w14:paraId="151262C3" w14:textId="7D8C28C7" w:rsidR="00EC0584" w:rsidRDefault="00440792" w:rsidP="00EC0584">
      <w:pPr>
        <w:rPr>
          <w:rFonts w:asciiTheme="majorHAnsi" w:eastAsia="Times New Roman" w:hAnsiTheme="majorHAnsi"/>
          <w:sz w:val="22"/>
        </w:rPr>
      </w:pPr>
      <w:r>
        <w:rPr>
          <w:rFonts w:asciiTheme="majorHAnsi" w:eastAsia="Times New Roman" w:hAnsiTheme="majorHAnsi"/>
          <w:sz w:val="22"/>
        </w:rPr>
        <w:t>5</w:t>
      </w:r>
      <w:r w:rsidR="00EC0584">
        <w:rPr>
          <w:rFonts w:asciiTheme="majorHAnsi" w:eastAsia="Times New Roman" w:hAnsiTheme="majorHAnsi"/>
          <w:sz w:val="22"/>
        </w:rPr>
        <w:t xml:space="preserve">. </w:t>
      </w:r>
      <w:r w:rsidR="00EC0584" w:rsidRPr="00F2632B">
        <w:rPr>
          <w:rFonts w:asciiTheme="majorHAnsi" w:eastAsia="Times New Roman" w:hAnsiTheme="majorHAnsi"/>
          <w:sz w:val="22"/>
        </w:rPr>
        <w:t>Does Administrator offer netwo</w:t>
      </w:r>
      <w:r w:rsidR="00EC0584" w:rsidRPr="002E449C">
        <w:rPr>
          <w:rFonts w:asciiTheme="majorHAnsi" w:eastAsia="Times New Roman" w:hAnsiTheme="majorHAnsi"/>
          <w:sz w:val="22"/>
        </w:rPr>
        <w:t xml:space="preserve">rk providers training in </w:t>
      </w:r>
      <w:r w:rsidR="000D4EF5" w:rsidRPr="002E449C">
        <w:rPr>
          <w:rFonts w:asciiTheme="majorHAnsi" w:eastAsia="Times New Roman" w:hAnsiTheme="majorHAnsi"/>
          <w:sz w:val="22"/>
          <w:szCs w:val="22"/>
        </w:rPr>
        <w:t>advance care planning and goals-of-care conversation skills</w:t>
      </w:r>
      <w:r w:rsidR="00EC0584" w:rsidRPr="002E449C">
        <w:rPr>
          <w:rFonts w:asciiTheme="majorHAnsi" w:eastAsia="Times New Roman" w:hAnsiTheme="majorHAnsi"/>
          <w:sz w:val="22"/>
        </w:rPr>
        <w:t>?</w:t>
      </w:r>
    </w:p>
    <w:p w14:paraId="7D638DA8" w14:textId="77777777" w:rsidR="00EC0584" w:rsidRDefault="00EC0584" w:rsidP="00EC0584">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Pr>
          <w:rFonts w:asciiTheme="majorHAnsi" w:eastAsia="Times New Roman" w:hAnsiTheme="majorHAnsi"/>
          <w:sz w:val="22"/>
        </w:rPr>
        <w:t xml:space="preserve">Yes </w:t>
      </w:r>
    </w:p>
    <w:p w14:paraId="6F3E566C" w14:textId="77777777" w:rsidR="00EC0584" w:rsidRPr="00F755B2" w:rsidRDefault="00EC0584" w:rsidP="00EC0584">
      <w:pPr>
        <w:pStyle w:val="ListParagraph"/>
        <w:spacing w:line="276" w:lineRule="auto"/>
        <w:ind w:left="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Pr>
          <w:rFonts w:asciiTheme="majorHAnsi" w:eastAsia="Times New Roman" w:hAnsiTheme="majorHAnsi"/>
          <w:sz w:val="22"/>
        </w:rPr>
        <w:t xml:space="preserve">No </w:t>
      </w:r>
    </w:p>
    <w:p w14:paraId="04F3B925" w14:textId="16BF760A" w:rsidR="00EC0584" w:rsidRDefault="00EC0584" w:rsidP="00372B50">
      <w:pPr>
        <w:rPr>
          <w:rFonts w:asciiTheme="majorHAnsi" w:hAnsiTheme="majorHAnsi"/>
          <w:b/>
          <w:sz w:val="22"/>
        </w:rPr>
      </w:pPr>
    </w:p>
    <w:p w14:paraId="2D1709D0" w14:textId="2572368B" w:rsidR="001705FF" w:rsidRPr="00E65918" w:rsidRDefault="00440792" w:rsidP="001705FF">
      <w:pPr>
        <w:rPr>
          <w:rFonts w:asciiTheme="majorHAnsi" w:eastAsia="Times New Roman" w:hAnsiTheme="majorHAnsi"/>
          <w:sz w:val="22"/>
        </w:rPr>
      </w:pPr>
      <w:r>
        <w:rPr>
          <w:rFonts w:asciiTheme="majorHAnsi" w:hAnsiTheme="majorHAnsi"/>
          <w:sz w:val="22"/>
        </w:rPr>
        <w:t>6</w:t>
      </w:r>
      <w:r w:rsidR="001705FF" w:rsidRPr="00E65918">
        <w:rPr>
          <w:rFonts w:asciiTheme="majorHAnsi" w:eastAsia="Times New Roman" w:hAnsiTheme="majorHAnsi"/>
          <w:sz w:val="22"/>
        </w:rPr>
        <w:t xml:space="preserve">. Does Administrator offer network providers training in </w:t>
      </w:r>
      <w:r w:rsidR="001705FF" w:rsidRPr="00E65918">
        <w:rPr>
          <w:rFonts w:asciiTheme="majorHAnsi" w:eastAsia="Times New Roman" w:hAnsiTheme="majorHAnsi"/>
          <w:sz w:val="22"/>
          <w:szCs w:val="22"/>
        </w:rPr>
        <w:t>symptom assessment and management, including safe opioid prescribing</w:t>
      </w:r>
      <w:r w:rsidR="001705FF" w:rsidRPr="00E65918">
        <w:rPr>
          <w:rFonts w:asciiTheme="majorHAnsi" w:eastAsia="Times New Roman" w:hAnsiTheme="majorHAnsi"/>
          <w:sz w:val="22"/>
        </w:rPr>
        <w:t>?</w:t>
      </w:r>
    </w:p>
    <w:p w14:paraId="67E02ADB" w14:textId="77777777" w:rsidR="001705FF" w:rsidRPr="00E65918" w:rsidRDefault="001705FF" w:rsidP="001705FF">
      <w:pPr>
        <w:pStyle w:val="ListParagraph"/>
        <w:spacing w:line="276" w:lineRule="auto"/>
        <w:ind w:left="0"/>
        <w:rPr>
          <w:rFonts w:asciiTheme="majorHAnsi" w:eastAsia="Times New Roman" w:hAnsiTheme="majorHAnsi"/>
          <w:sz w:val="22"/>
        </w:rPr>
      </w:pPr>
      <w:r w:rsidRPr="00E65918">
        <w:rPr>
          <w:rFonts w:asciiTheme="majorHAnsi" w:eastAsia="Times New Roman" w:hAnsiTheme="majorHAnsi"/>
          <w:color w:val="C00000"/>
          <w:sz w:val="22"/>
        </w:rPr>
        <w:fldChar w:fldCharType="begin">
          <w:ffData>
            <w:name w:val="Text11"/>
            <w:enabled/>
            <w:calcOnExit w:val="0"/>
            <w:textInput/>
          </w:ffData>
        </w:fldChar>
      </w:r>
      <w:r w:rsidRPr="00E65918">
        <w:rPr>
          <w:rFonts w:asciiTheme="majorHAnsi" w:eastAsia="Times New Roman" w:hAnsiTheme="majorHAnsi"/>
          <w:color w:val="C00000"/>
          <w:sz w:val="22"/>
        </w:rPr>
        <w:instrText xml:space="preserve"> FORMTEXT </w:instrText>
      </w:r>
      <w:r w:rsidRPr="00E65918">
        <w:rPr>
          <w:rFonts w:asciiTheme="majorHAnsi" w:eastAsia="Times New Roman" w:hAnsiTheme="majorHAnsi"/>
          <w:color w:val="C00000"/>
          <w:sz w:val="22"/>
        </w:rPr>
      </w:r>
      <w:r w:rsidRPr="00E65918">
        <w:rPr>
          <w:rFonts w:asciiTheme="majorHAnsi" w:eastAsia="Times New Roman" w:hAnsiTheme="majorHAnsi"/>
          <w:color w:val="C00000"/>
          <w:sz w:val="22"/>
        </w:rPr>
        <w:fldChar w:fldCharType="separate"/>
      </w:r>
      <w:r w:rsidRPr="00E65918">
        <w:rPr>
          <w:rFonts w:asciiTheme="majorHAnsi" w:eastAsia="Times New Roman" w:hAnsiTheme="majorHAnsi"/>
          <w:noProof/>
          <w:color w:val="C00000"/>
          <w:sz w:val="22"/>
        </w:rPr>
        <w:t> </w:t>
      </w:r>
      <w:r w:rsidRPr="00E65918">
        <w:rPr>
          <w:rFonts w:asciiTheme="majorHAnsi" w:eastAsia="Times New Roman" w:hAnsiTheme="majorHAnsi"/>
          <w:noProof/>
          <w:color w:val="C00000"/>
          <w:sz w:val="22"/>
        </w:rPr>
        <w:t> </w:t>
      </w:r>
      <w:r w:rsidRPr="00E65918">
        <w:rPr>
          <w:rFonts w:asciiTheme="majorHAnsi" w:eastAsia="Times New Roman" w:hAnsiTheme="majorHAnsi"/>
          <w:noProof/>
          <w:color w:val="C00000"/>
          <w:sz w:val="22"/>
        </w:rPr>
        <w:t> </w:t>
      </w:r>
      <w:r w:rsidRPr="00E65918">
        <w:rPr>
          <w:rFonts w:asciiTheme="majorHAnsi" w:eastAsia="Times New Roman" w:hAnsiTheme="majorHAnsi"/>
          <w:noProof/>
          <w:color w:val="C00000"/>
          <w:sz w:val="22"/>
        </w:rPr>
        <w:t> </w:t>
      </w:r>
      <w:r w:rsidRPr="00E65918">
        <w:rPr>
          <w:rFonts w:asciiTheme="majorHAnsi" w:eastAsia="Times New Roman" w:hAnsiTheme="majorHAnsi"/>
          <w:noProof/>
          <w:color w:val="C00000"/>
          <w:sz w:val="22"/>
        </w:rPr>
        <w:t> </w:t>
      </w:r>
      <w:r w:rsidRPr="00E65918">
        <w:rPr>
          <w:rFonts w:asciiTheme="majorHAnsi" w:eastAsia="Times New Roman" w:hAnsiTheme="majorHAnsi"/>
          <w:color w:val="C00000"/>
          <w:sz w:val="22"/>
        </w:rPr>
        <w:fldChar w:fldCharType="end"/>
      </w:r>
      <w:r w:rsidRPr="00E65918">
        <w:rPr>
          <w:rFonts w:asciiTheme="majorHAnsi" w:eastAsia="Times New Roman" w:hAnsiTheme="majorHAnsi"/>
          <w:color w:val="C00000"/>
          <w:sz w:val="22"/>
        </w:rPr>
        <w:t xml:space="preserve"> </w:t>
      </w:r>
      <w:r w:rsidRPr="00E65918">
        <w:rPr>
          <w:rFonts w:asciiTheme="majorHAnsi" w:eastAsia="Times New Roman" w:hAnsiTheme="majorHAnsi"/>
          <w:sz w:val="22"/>
        </w:rPr>
        <w:t xml:space="preserve">Yes </w:t>
      </w:r>
    </w:p>
    <w:p w14:paraId="1DD8F98A" w14:textId="77777777" w:rsidR="001705FF" w:rsidRPr="00F755B2" w:rsidRDefault="001705FF" w:rsidP="001705FF">
      <w:pPr>
        <w:pStyle w:val="ListParagraph"/>
        <w:spacing w:line="276" w:lineRule="auto"/>
        <w:ind w:left="0"/>
        <w:rPr>
          <w:rFonts w:asciiTheme="majorHAnsi" w:eastAsia="Times New Roman" w:hAnsiTheme="majorHAnsi"/>
          <w:sz w:val="22"/>
        </w:rPr>
      </w:pPr>
      <w:r w:rsidRPr="00E65918">
        <w:rPr>
          <w:rFonts w:asciiTheme="majorHAnsi" w:eastAsia="Times New Roman" w:hAnsiTheme="majorHAnsi"/>
          <w:color w:val="C00000"/>
          <w:sz w:val="22"/>
        </w:rPr>
        <w:fldChar w:fldCharType="begin">
          <w:ffData>
            <w:name w:val="Text11"/>
            <w:enabled/>
            <w:calcOnExit w:val="0"/>
            <w:textInput/>
          </w:ffData>
        </w:fldChar>
      </w:r>
      <w:r w:rsidRPr="00E65918">
        <w:rPr>
          <w:rFonts w:asciiTheme="majorHAnsi" w:eastAsia="Times New Roman" w:hAnsiTheme="majorHAnsi"/>
          <w:color w:val="C00000"/>
          <w:sz w:val="22"/>
        </w:rPr>
        <w:instrText xml:space="preserve"> FORMTEXT </w:instrText>
      </w:r>
      <w:r w:rsidRPr="00E65918">
        <w:rPr>
          <w:rFonts w:asciiTheme="majorHAnsi" w:eastAsia="Times New Roman" w:hAnsiTheme="majorHAnsi"/>
          <w:color w:val="C00000"/>
          <w:sz w:val="22"/>
        </w:rPr>
      </w:r>
      <w:r w:rsidRPr="00E65918">
        <w:rPr>
          <w:rFonts w:asciiTheme="majorHAnsi" w:eastAsia="Times New Roman" w:hAnsiTheme="majorHAnsi"/>
          <w:color w:val="C00000"/>
          <w:sz w:val="22"/>
        </w:rPr>
        <w:fldChar w:fldCharType="separate"/>
      </w:r>
      <w:r w:rsidRPr="00E65918">
        <w:rPr>
          <w:rFonts w:asciiTheme="majorHAnsi" w:eastAsia="Times New Roman" w:hAnsiTheme="majorHAnsi"/>
          <w:noProof/>
          <w:color w:val="C00000"/>
          <w:sz w:val="22"/>
        </w:rPr>
        <w:t> </w:t>
      </w:r>
      <w:r w:rsidRPr="00E65918">
        <w:rPr>
          <w:rFonts w:asciiTheme="majorHAnsi" w:eastAsia="Times New Roman" w:hAnsiTheme="majorHAnsi"/>
          <w:noProof/>
          <w:color w:val="C00000"/>
          <w:sz w:val="22"/>
        </w:rPr>
        <w:t> </w:t>
      </w:r>
      <w:r w:rsidRPr="00E65918">
        <w:rPr>
          <w:rFonts w:asciiTheme="majorHAnsi" w:eastAsia="Times New Roman" w:hAnsiTheme="majorHAnsi"/>
          <w:noProof/>
          <w:color w:val="C00000"/>
          <w:sz w:val="22"/>
        </w:rPr>
        <w:t> </w:t>
      </w:r>
      <w:r w:rsidRPr="00E65918">
        <w:rPr>
          <w:rFonts w:asciiTheme="majorHAnsi" w:eastAsia="Times New Roman" w:hAnsiTheme="majorHAnsi"/>
          <w:noProof/>
          <w:color w:val="C00000"/>
          <w:sz w:val="22"/>
        </w:rPr>
        <w:t> </w:t>
      </w:r>
      <w:r w:rsidRPr="00E65918">
        <w:rPr>
          <w:rFonts w:asciiTheme="majorHAnsi" w:eastAsia="Times New Roman" w:hAnsiTheme="majorHAnsi"/>
          <w:noProof/>
          <w:color w:val="C00000"/>
          <w:sz w:val="22"/>
        </w:rPr>
        <w:t> </w:t>
      </w:r>
      <w:r w:rsidRPr="00E65918">
        <w:rPr>
          <w:rFonts w:asciiTheme="majorHAnsi" w:eastAsia="Times New Roman" w:hAnsiTheme="majorHAnsi"/>
          <w:color w:val="C00000"/>
          <w:sz w:val="22"/>
        </w:rPr>
        <w:fldChar w:fldCharType="end"/>
      </w:r>
      <w:r w:rsidRPr="00E65918">
        <w:rPr>
          <w:rFonts w:asciiTheme="majorHAnsi" w:eastAsia="Times New Roman" w:hAnsiTheme="majorHAnsi"/>
          <w:color w:val="C00000"/>
          <w:sz w:val="22"/>
        </w:rPr>
        <w:t xml:space="preserve"> </w:t>
      </w:r>
      <w:r w:rsidRPr="00E65918">
        <w:rPr>
          <w:rFonts w:asciiTheme="majorHAnsi" w:eastAsia="Times New Roman" w:hAnsiTheme="majorHAnsi"/>
          <w:sz w:val="22"/>
        </w:rPr>
        <w:t>No</w:t>
      </w:r>
      <w:r>
        <w:rPr>
          <w:rFonts w:asciiTheme="majorHAnsi" w:eastAsia="Times New Roman" w:hAnsiTheme="majorHAnsi"/>
          <w:sz w:val="22"/>
        </w:rPr>
        <w:t xml:space="preserve"> </w:t>
      </w:r>
    </w:p>
    <w:p w14:paraId="4A2013BB" w14:textId="18E53B0C" w:rsidR="001705FF" w:rsidRDefault="001705FF" w:rsidP="00372B50">
      <w:pPr>
        <w:rPr>
          <w:rFonts w:asciiTheme="majorHAnsi" w:hAnsiTheme="majorHAnsi"/>
          <w:b/>
          <w:sz w:val="22"/>
        </w:rPr>
      </w:pPr>
    </w:p>
    <w:p w14:paraId="1E1EAE4F" w14:textId="389DF588" w:rsidR="00F2632B" w:rsidRDefault="00F2632B" w:rsidP="0082464E">
      <w:pPr>
        <w:outlineLvl w:val="0"/>
        <w:rPr>
          <w:rFonts w:asciiTheme="majorHAnsi" w:eastAsia="Times New Roman" w:hAnsiTheme="majorHAnsi"/>
          <w:sz w:val="22"/>
        </w:rPr>
      </w:pPr>
      <w:r>
        <w:rPr>
          <w:rFonts w:asciiTheme="majorHAnsi" w:hAnsiTheme="majorHAnsi"/>
          <w:b/>
          <w:sz w:val="22"/>
        </w:rPr>
        <w:t>SECONDARY QUESTIONS</w:t>
      </w:r>
    </w:p>
    <w:p w14:paraId="13FADEA3" w14:textId="77777777" w:rsidR="00372B50" w:rsidRDefault="00372B50" w:rsidP="00372B50">
      <w:pPr>
        <w:rPr>
          <w:rFonts w:cstheme="minorHAnsi"/>
          <w:color w:val="000000" w:themeColor="text1"/>
        </w:rPr>
      </w:pPr>
    </w:p>
    <w:p w14:paraId="489DD1E1" w14:textId="2C5F3B23" w:rsidR="009D1B66" w:rsidRPr="00D35A26" w:rsidRDefault="00EC0584" w:rsidP="00D35A26">
      <w:pPr>
        <w:contextualSpacing/>
        <w:rPr>
          <w:rFonts w:asciiTheme="majorHAnsi" w:eastAsia="Times New Roman" w:hAnsiTheme="majorHAnsi"/>
          <w:sz w:val="22"/>
        </w:rPr>
      </w:pPr>
      <w:r>
        <w:rPr>
          <w:rFonts w:asciiTheme="majorHAnsi" w:eastAsia="Times New Roman" w:hAnsiTheme="majorHAnsi"/>
          <w:sz w:val="22"/>
        </w:rPr>
        <w:t>1</w:t>
      </w:r>
      <w:r w:rsidR="00440792">
        <w:rPr>
          <w:rFonts w:asciiTheme="majorHAnsi" w:eastAsia="Times New Roman" w:hAnsiTheme="majorHAnsi"/>
          <w:sz w:val="22"/>
        </w:rPr>
        <w:t>b</w:t>
      </w:r>
      <w:r w:rsidR="009E0511" w:rsidRPr="009E0511">
        <w:rPr>
          <w:rFonts w:asciiTheme="majorHAnsi" w:eastAsia="Times New Roman" w:hAnsiTheme="majorHAnsi"/>
          <w:sz w:val="22"/>
        </w:rPr>
        <w:t xml:space="preserve">. </w:t>
      </w:r>
      <w:r w:rsidR="00372B50" w:rsidRPr="009E0511">
        <w:rPr>
          <w:rFonts w:asciiTheme="majorHAnsi" w:eastAsia="Times New Roman" w:hAnsiTheme="majorHAnsi"/>
          <w:sz w:val="22"/>
        </w:rPr>
        <w:t>Administrator previously indicated that it uses payment i</w:t>
      </w:r>
      <w:r w:rsidR="00372B50" w:rsidRPr="005F6FFE">
        <w:rPr>
          <w:rFonts w:asciiTheme="majorHAnsi" w:eastAsia="Times New Roman" w:hAnsiTheme="majorHAnsi"/>
          <w:sz w:val="22"/>
        </w:rPr>
        <w:t xml:space="preserve">ncentives to ensure network providers have </w:t>
      </w:r>
      <w:r w:rsidR="000D4EF5" w:rsidRPr="005F6FFE">
        <w:rPr>
          <w:rFonts w:asciiTheme="majorHAnsi" w:eastAsia="Times New Roman" w:hAnsiTheme="majorHAnsi"/>
          <w:sz w:val="22"/>
          <w:szCs w:val="22"/>
        </w:rPr>
        <w:t>advance care planning and goals-of-care conversation skills</w:t>
      </w:r>
      <w:r w:rsidR="00DD3605" w:rsidRPr="005F6FFE">
        <w:rPr>
          <w:rFonts w:asciiTheme="majorHAnsi" w:eastAsia="Times New Roman" w:hAnsiTheme="majorHAnsi"/>
          <w:sz w:val="22"/>
        </w:rPr>
        <w:t xml:space="preserve"> and/or symptom </w:t>
      </w:r>
      <w:r w:rsidR="000D4EF5">
        <w:rPr>
          <w:rFonts w:asciiTheme="majorHAnsi" w:eastAsia="Times New Roman" w:hAnsiTheme="majorHAnsi"/>
          <w:sz w:val="22"/>
        </w:rPr>
        <w:t xml:space="preserve">management </w:t>
      </w:r>
      <w:r w:rsidR="00DD3605">
        <w:rPr>
          <w:rFonts w:asciiTheme="majorHAnsi" w:eastAsia="Times New Roman" w:hAnsiTheme="majorHAnsi"/>
          <w:sz w:val="22"/>
        </w:rPr>
        <w:t>competencies</w:t>
      </w:r>
      <w:r w:rsidR="003A4AD2">
        <w:rPr>
          <w:rFonts w:asciiTheme="majorHAnsi" w:eastAsia="Times New Roman" w:hAnsiTheme="majorHAnsi"/>
          <w:sz w:val="22"/>
        </w:rPr>
        <w:t xml:space="preserve">. </w:t>
      </w:r>
      <w:r w:rsidR="003A4AD2" w:rsidRPr="009E0511">
        <w:rPr>
          <w:rFonts w:asciiTheme="majorHAnsi" w:eastAsia="Times New Roman" w:hAnsiTheme="majorHAnsi"/>
          <w:sz w:val="22"/>
        </w:rPr>
        <w:t xml:space="preserve">Please select all the incentives below that apply. </w:t>
      </w:r>
    </w:p>
    <w:p w14:paraId="78913329" w14:textId="306BD89A" w:rsidR="004519A4" w:rsidRDefault="004519A4" w:rsidP="004519A4">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3F574F">
        <w:rPr>
          <w:rFonts w:asciiTheme="majorHAnsi" w:eastAsia="Times New Roman" w:hAnsiTheme="majorHAnsi"/>
          <w:sz w:val="22"/>
        </w:rPr>
        <w:t xml:space="preserve">Administrator financially </w:t>
      </w:r>
      <w:r w:rsidRPr="005F6FFE">
        <w:rPr>
          <w:rFonts w:asciiTheme="majorHAnsi" w:eastAsia="Times New Roman" w:hAnsiTheme="majorHAnsi"/>
          <w:sz w:val="22"/>
        </w:rPr>
        <w:t>incentivizes network providers</w:t>
      </w:r>
      <w:r w:rsidR="00940975">
        <w:rPr>
          <w:rFonts w:asciiTheme="majorHAnsi" w:eastAsia="Times New Roman" w:hAnsiTheme="majorHAnsi"/>
          <w:sz w:val="22"/>
        </w:rPr>
        <w:t xml:space="preserve">, such as primary care </w:t>
      </w:r>
      <w:r w:rsidR="001705FF">
        <w:rPr>
          <w:rFonts w:asciiTheme="majorHAnsi" w:eastAsia="Times New Roman" w:hAnsiTheme="majorHAnsi"/>
          <w:sz w:val="22"/>
        </w:rPr>
        <w:t xml:space="preserve">or oncology </w:t>
      </w:r>
      <w:r w:rsidR="00940975">
        <w:rPr>
          <w:rFonts w:asciiTheme="majorHAnsi" w:eastAsia="Times New Roman" w:hAnsiTheme="majorHAnsi"/>
          <w:sz w:val="22"/>
        </w:rPr>
        <w:t>provider</w:t>
      </w:r>
      <w:r w:rsidR="00EF619C">
        <w:rPr>
          <w:rFonts w:asciiTheme="majorHAnsi" w:eastAsia="Times New Roman" w:hAnsiTheme="majorHAnsi"/>
          <w:sz w:val="22"/>
        </w:rPr>
        <w:t>s,</w:t>
      </w:r>
      <w:r w:rsidR="003D7D5E" w:rsidRPr="005F6FFE">
        <w:rPr>
          <w:rFonts w:asciiTheme="majorHAnsi" w:eastAsia="Times New Roman" w:hAnsiTheme="majorHAnsi"/>
          <w:sz w:val="22"/>
        </w:rPr>
        <w:t xml:space="preserve"> to </w:t>
      </w:r>
      <w:r w:rsidR="00661BAD" w:rsidRPr="005F6FFE">
        <w:rPr>
          <w:rFonts w:asciiTheme="majorHAnsi" w:eastAsia="Times New Roman" w:hAnsiTheme="majorHAnsi"/>
          <w:sz w:val="22"/>
        </w:rPr>
        <w:t>receive training</w:t>
      </w:r>
      <w:r w:rsidR="000D4EF5" w:rsidRPr="005F6FFE">
        <w:rPr>
          <w:rFonts w:asciiTheme="majorHAnsi" w:eastAsia="Times New Roman" w:hAnsiTheme="majorHAnsi"/>
          <w:sz w:val="22"/>
        </w:rPr>
        <w:t xml:space="preserve"> in </w:t>
      </w:r>
      <w:r w:rsidR="000D4EF5" w:rsidRPr="005F6FFE">
        <w:rPr>
          <w:rFonts w:asciiTheme="majorHAnsi" w:eastAsia="Times New Roman" w:hAnsiTheme="majorHAnsi"/>
          <w:sz w:val="22"/>
          <w:szCs w:val="22"/>
        </w:rPr>
        <w:t>advance care planning and goals-of-care conversation skills</w:t>
      </w:r>
    </w:p>
    <w:p w14:paraId="63EDAF39" w14:textId="4508B9A4" w:rsidR="00DD3605" w:rsidRPr="003F574F" w:rsidRDefault="00DD3605" w:rsidP="004519A4">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3F574F">
        <w:rPr>
          <w:rFonts w:asciiTheme="majorHAnsi" w:eastAsia="Times New Roman" w:hAnsiTheme="majorHAnsi"/>
          <w:sz w:val="22"/>
        </w:rPr>
        <w:t>Administrator financially incentivizes network providers</w:t>
      </w:r>
      <w:r w:rsidR="00D85CF9">
        <w:rPr>
          <w:rFonts w:asciiTheme="majorHAnsi" w:eastAsia="Times New Roman" w:hAnsiTheme="majorHAnsi"/>
          <w:sz w:val="22"/>
        </w:rPr>
        <w:t>, such</w:t>
      </w:r>
      <w:r w:rsidR="001705FF">
        <w:rPr>
          <w:rFonts w:asciiTheme="majorHAnsi" w:eastAsia="Times New Roman" w:hAnsiTheme="majorHAnsi"/>
          <w:sz w:val="22"/>
        </w:rPr>
        <w:t xml:space="preserve"> </w:t>
      </w:r>
      <w:r w:rsidR="009A02AF">
        <w:rPr>
          <w:rFonts w:asciiTheme="majorHAnsi" w:eastAsia="Times New Roman" w:hAnsiTheme="majorHAnsi"/>
          <w:sz w:val="22"/>
        </w:rPr>
        <w:t xml:space="preserve">as </w:t>
      </w:r>
      <w:r w:rsidR="001705FF">
        <w:rPr>
          <w:rFonts w:asciiTheme="majorHAnsi" w:eastAsia="Times New Roman" w:hAnsiTheme="majorHAnsi"/>
          <w:sz w:val="22"/>
        </w:rPr>
        <w:t>primary care or oncology providers</w:t>
      </w:r>
      <w:r w:rsidR="00D85CF9">
        <w:rPr>
          <w:rFonts w:asciiTheme="majorHAnsi" w:eastAsia="Times New Roman" w:hAnsiTheme="majorHAnsi"/>
          <w:sz w:val="22"/>
        </w:rPr>
        <w:t>,</w:t>
      </w:r>
      <w:r>
        <w:rPr>
          <w:rFonts w:asciiTheme="majorHAnsi" w:eastAsia="Times New Roman" w:hAnsiTheme="majorHAnsi"/>
          <w:sz w:val="22"/>
        </w:rPr>
        <w:t xml:space="preserve"> to receive </w:t>
      </w:r>
      <w:r w:rsidRPr="003F574F">
        <w:rPr>
          <w:rFonts w:asciiTheme="majorHAnsi" w:eastAsia="Times New Roman" w:hAnsiTheme="majorHAnsi"/>
          <w:sz w:val="22"/>
        </w:rPr>
        <w:t>training</w:t>
      </w:r>
      <w:r>
        <w:rPr>
          <w:rFonts w:asciiTheme="majorHAnsi" w:eastAsia="Times New Roman" w:hAnsiTheme="majorHAnsi"/>
          <w:sz w:val="22"/>
        </w:rPr>
        <w:t xml:space="preserve"> in symptom assessment and management</w:t>
      </w:r>
    </w:p>
    <w:p w14:paraId="0D6D07BE" w14:textId="2E1E348F" w:rsidR="004519A4" w:rsidRDefault="004519A4" w:rsidP="004519A4">
      <w:pPr>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3F574F">
        <w:rPr>
          <w:rFonts w:asciiTheme="majorHAnsi" w:eastAsia="Times New Roman" w:hAnsiTheme="majorHAnsi"/>
          <w:sz w:val="22"/>
        </w:rPr>
        <w:t xml:space="preserve">Administrator financially incentivizes </w:t>
      </w:r>
      <w:r w:rsidR="00EA3FF3">
        <w:rPr>
          <w:rFonts w:asciiTheme="majorHAnsi" w:eastAsia="Times New Roman" w:hAnsiTheme="majorHAnsi"/>
          <w:sz w:val="22"/>
        </w:rPr>
        <w:t xml:space="preserve">network </w:t>
      </w:r>
      <w:r w:rsidR="009C5C41">
        <w:rPr>
          <w:rFonts w:asciiTheme="majorHAnsi" w:eastAsia="Times New Roman" w:hAnsiTheme="majorHAnsi"/>
          <w:sz w:val="22"/>
        </w:rPr>
        <w:t xml:space="preserve">hospitals </w:t>
      </w:r>
      <w:r w:rsidR="00EA3FF3">
        <w:rPr>
          <w:rFonts w:asciiTheme="majorHAnsi" w:eastAsia="Times New Roman" w:hAnsiTheme="majorHAnsi"/>
          <w:sz w:val="22"/>
        </w:rPr>
        <w:t xml:space="preserve">to </w:t>
      </w:r>
      <w:r w:rsidRPr="003F574F">
        <w:rPr>
          <w:rFonts w:asciiTheme="majorHAnsi" w:eastAsia="Times New Roman" w:hAnsiTheme="majorHAnsi"/>
          <w:sz w:val="22"/>
        </w:rPr>
        <w:t>acqui</w:t>
      </w:r>
      <w:r w:rsidR="00EA3FF3">
        <w:rPr>
          <w:rFonts w:asciiTheme="majorHAnsi" w:eastAsia="Times New Roman" w:hAnsiTheme="majorHAnsi"/>
          <w:sz w:val="22"/>
        </w:rPr>
        <w:t>re</w:t>
      </w:r>
      <w:r w:rsidRPr="003F574F">
        <w:rPr>
          <w:rFonts w:asciiTheme="majorHAnsi" w:eastAsia="Times New Roman" w:hAnsiTheme="majorHAnsi"/>
          <w:sz w:val="22"/>
        </w:rPr>
        <w:t xml:space="preserve"> </w:t>
      </w:r>
      <w:r w:rsidRPr="008A4C1B">
        <w:rPr>
          <w:rFonts w:asciiTheme="majorHAnsi" w:eastAsia="Times New Roman" w:hAnsiTheme="majorHAnsi"/>
          <w:sz w:val="22"/>
        </w:rPr>
        <w:t>palliative care certifications</w:t>
      </w:r>
      <w:r w:rsidRPr="003F574F">
        <w:rPr>
          <w:rFonts w:asciiTheme="majorHAnsi" w:eastAsia="Times New Roman" w:hAnsiTheme="majorHAnsi"/>
          <w:sz w:val="22"/>
        </w:rPr>
        <w:t xml:space="preserve">, such as </w:t>
      </w:r>
      <w:r w:rsidR="00D562A3">
        <w:rPr>
          <w:rFonts w:asciiTheme="majorHAnsi" w:eastAsia="Times New Roman" w:hAnsiTheme="majorHAnsi"/>
          <w:sz w:val="22"/>
        </w:rPr>
        <w:t xml:space="preserve">The </w:t>
      </w:r>
      <w:r w:rsidR="009C5C41" w:rsidRPr="009C5C41">
        <w:rPr>
          <w:rFonts w:asciiTheme="majorHAnsi" w:eastAsia="Times New Roman" w:hAnsiTheme="majorHAnsi"/>
          <w:sz w:val="22"/>
        </w:rPr>
        <w:t>Joint Commission Advanced Certification in Palliative Care</w:t>
      </w:r>
    </w:p>
    <w:p w14:paraId="76FAFEB7" w14:textId="4D892BD6" w:rsidR="009C5C41" w:rsidRDefault="009C5C41" w:rsidP="004519A4">
      <w:pPr>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3F574F">
        <w:rPr>
          <w:rFonts w:asciiTheme="majorHAnsi" w:eastAsia="Times New Roman" w:hAnsiTheme="majorHAnsi"/>
          <w:sz w:val="22"/>
        </w:rPr>
        <w:t xml:space="preserve">Administrator financially incentivizes </w:t>
      </w:r>
      <w:r>
        <w:rPr>
          <w:rFonts w:asciiTheme="majorHAnsi" w:eastAsia="Times New Roman" w:hAnsiTheme="majorHAnsi"/>
          <w:sz w:val="22"/>
        </w:rPr>
        <w:t xml:space="preserve">network </w:t>
      </w:r>
      <w:r w:rsidR="005A36EF">
        <w:rPr>
          <w:rFonts w:asciiTheme="majorHAnsi" w:eastAsia="Times New Roman" w:hAnsiTheme="majorHAnsi"/>
          <w:sz w:val="22"/>
        </w:rPr>
        <w:t>clinicians</w:t>
      </w:r>
      <w:r>
        <w:rPr>
          <w:rFonts w:asciiTheme="majorHAnsi" w:eastAsia="Times New Roman" w:hAnsiTheme="majorHAnsi"/>
          <w:sz w:val="22"/>
        </w:rPr>
        <w:t xml:space="preserve">, such as physicians and nurse practitioners, to </w:t>
      </w:r>
      <w:r w:rsidRPr="008A4C1B">
        <w:rPr>
          <w:rFonts w:asciiTheme="majorHAnsi" w:eastAsia="Times New Roman" w:hAnsiTheme="majorHAnsi"/>
          <w:sz w:val="22"/>
        </w:rPr>
        <w:t>acquire palliative care designations</w:t>
      </w:r>
      <w:r>
        <w:rPr>
          <w:rFonts w:asciiTheme="majorHAnsi" w:eastAsia="Times New Roman" w:hAnsiTheme="majorHAnsi"/>
          <w:sz w:val="22"/>
        </w:rPr>
        <w:t xml:space="preserve"> and certifications</w:t>
      </w:r>
    </w:p>
    <w:p w14:paraId="2CB470B2" w14:textId="35BB666E" w:rsidR="0050646E" w:rsidRPr="0050646E" w:rsidRDefault="0050646E" w:rsidP="0050646E">
      <w:pPr>
        <w:spacing w:line="276" w:lineRule="auto"/>
        <w:rPr>
          <w:rFonts w:asciiTheme="majorHAnsi" w:eastAsia="Times New Roman" w:hAnsiTheme="majorHAnsi"/>
          <w:color w:val="C00000"/>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0E1C49">
        <w:rPr>
          <w:rFonts w:asciiTheme="majorHAnsi" w:eastAsia="Times New Roman" w:hAnsiTheme="majorHAnsi"/>
          <w:sz w:val="22"/>
        </w:rPr>
        <w:t>Administrator pays for advance care planning codes and complex case management</w:t>
      </w:r>
      <w:r w:rsidR="000101EA">
        <w:rPr>
          <w:rFonts w:asciiTheme="majorHAnsi" w:eastAsia="Times New Roman" w:hAnsiTheme="majorHAnsi"/>
          <w:sz w:val="22"/>
        </w:rPr>
        <w:t xml:space="preserve"> </w:t>
      </w:r>
    </w:p>
    <w:p w14:paraId="04D9E475" w14:textId="6A720984" w:rsidR="00FE6048" w:rsidRDefault="00FE6048" w:rsidP="009E0511">
      <w:pPr>
        <w:contextualSpacing/>
        <w:rPr>
          <w:rFonts w:asciiTheme="majorHAnsi" w:eastAsia="Times New Roman" w:hAnsiTheme="majorHAnsi"/>
          <w:sz w:val="22"/>
        </w:rPr>
      </w:pPr>
    </w:p>
    <w:p w14:paraId="3A664136" w14:textId="271B34D3" w:rsidR="00FE6048" w:rsidRDefault="00440792" w:rsidP="009E0511">
      <w:pPr>
        <w:contextualSpacing/>
        <w:rPr>
          <w:rFonts w:asciiTheme="majorHAnsi" w:eastAsia="Times New Roman" w:hAnsiTheme="majorHAnsi"/>
          <w:sz w:val="22"/>
        </w:rPr>
      </w:pPr>
      <w:r>
        <w:rPr>
          <w:rFonts w:asciiTheme="majorHAnsi" w:eastAsia="Times New Roman" w:hAnsiTheme="majorHAnsi"/>
          <w:sz w:val="22"/>
        </w:rPr>
        <w:t>2</w:t>
      </w:r>
      <w:r w:rsidR="00FE6048">
        <w:rPr>
          <w:rFonts w:asciiTheme="majorHAnsi" w:eastAsia="Times New Roman" w:hAnsiTheme="majorHAnsi"/>
          <w:sz w:val="22"/>
        </w:rPr>
        <w:t xml:space="preserve">b. Administrator previously indicated that </w:t>
      </w:r>
      <w:r w:rsidR="003F0BDB">
        <w:rPr>
          <w:rFonts w:asciiTheme="majorHAnsi" w:eastAsia="Times New Roman" w:hAnsiTheme="majorHAnsi"/>
          <w:sz w:val="22"/>
        </w:rPr>
        <w:t xml:space="preserve">it works to ensure that network providers, such as oncology and cardiology providers, have access to resources and training on how to have meaningful conversations and manage symptoms, in accordance with their professional guidelines. </w:t>
      </w:r>
      <w:r w:rsidR="00FE6048">
        <w:rPr>
          <w:rFonts w:asciiTheme="majorHAnsi" w:eastAsia="Times New Roman" w:hAnsiTheme="majorHAnsi"/>
          <w:sz w:val="22"/>
        </w:rPr>
        <w:t xml:space="preserve">Please describe </w:t>
      </w:r>
      <w:r w:rsidR="003F0BDB">
        <w:rPr>
          <w:rFonts w:asciiTheme="majorHAnsi" w:eastAsia="Times New Roman" w:hAnsiTheme="majorHAnsi"/>
          <w:sz w:val="22"/>
        </w:rPr>
        <w:t xml:space="preserve">the </w:t>
      </w:r>
      <w:r w:rsidR="00FE6048">
        <w:rPr>
          <w:rFonts w:asciiTheme="majorHAnsi" w:eastAsia="Times New Roman" w:hAnsiTheme="majorHAnsi"/>
          <w:sz w:val="22"/>
        </w:rPr>
        <w:t xml:space="preserve">resources available, and how </w:t>
      </w:r>
      <w:r w:rsidR="007E48E9">
        <w:rPr>
          <w:rFonts w:asciiTheme="majorHAnsi" w:eastAsia="Times New Roman" w:hAnsiTheme="majorHAnsi"/>
          <w:sz w:val="22"/>
        </w:rPr>
        <w:t>Administrator provides them</w:t>
      </w:r>
      <w:r w:rsidR="003F0BDB">
        <w:rPr>
          <w:rFonts w:asciiTheme="majorHAnsi" w:eastAsia="Times New Roman" w:hAnsiTheme="majorHAnsi"/>
          <w:sz w:val="22"/>
        </w:rPr>
        <w:t xml:space="preserve"> to the network. L</w:t>
      </w:r>
      <w:r w:rsidR="00812D67">
        <w:rPr>
          <w:rFonts w:asciiTheme="majorHAnsi" w:eastAsia="Times New Roman" w:hAnsiTheme="majorHAnsi"/>
          <w:sz w:val="22"/>
        </w:rPr>
        <w:t xml:space="preserve">imit response to </w:t>
      </w:r>
      <w:r w:rsidR="00FE6048">
        <w:rPr>
          <w:rFonts w:asciiTheme="majorHAnsi" w:eastAsia="Times New Roman" w:hAnsiTheme="majorHAnsi"/>
          <w:sz w:val="22"/>
        </w:rPr>
        <w:t>250 words.</w:t>
      </w:r>
      <w:r w:rsidRPr="00440792">
        <w:rPr>
          <w:rFonts w:asciiTheme="majorHAnsi" w:eastAsia="Times New Roman" w:hAnsiTheme="majorHAnsi"/>
          <w:sz w:val="22"/>
        </w:rPr>
        <w:t xml:space="preserve"> </w:t>
      </w:r>
    </w:p>
    <w:p w14:paraId="3D73142B" w14:textId="77073465" w:rsidR="00FE6048" w:rsidRDefault="003F0BDB" w:rsidP="00FE6048">
      <w:pPr>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6DE232C0" w14:textId="77777777" w:rsidR="00FE6048" w:rsidRDefault="00FE6048" w:rsidP="009E0511">
      <w:pPr>
        <w:contextualSpacing/>
        <w:rPr>
          <w:rFonts w:asciiTheme="majorHAnsi" w:eastAsia="Times New Roman" w:hAnsiTheme="majorHAnsi"/>
          <w:sz w:val="22"/>
        </w:rPr>
      </w:pPr>
    </w:p>
    <w:p w14:paraId="1E53DE51" w14:textId="687BA5A6" w:rsidR="00EB4CE0" w:rsidRDefault="00440792" w:rsidP="009E0511">
      <w:pPr>
        <w:contextualSpacing/>
        <w:rPr>
          <w:rFonts w:asciiTheme="majorHAnsi" w:eastAsia="Times New Roman" w:hAnsiTheme="majorHAnsi"/>
          <w:sz w:val="22"/>
        </w:rPr>
      </w:pPr>
      <w:r>
        <w:rPr>
          <w:rFonts w:asciiTheme="majorHAnsi" w:eastAsia="Times New Roman" w:hAnsiTheme="majorHAnsi"/>
          <w:sz w:val="22"/>
        </w:rPr>
        <w:t>3</w:t>
      </w:r>
      <w:r w:rsidR="00EC0584">
        <w:rPr>
          <w:rFonts w:asciiTheme="majorHAnsi" w:eastAsia="Times New Roman" w:hAnsiTheme="majorHAnsi"/>
          <w:sz w:val="22"/>
        </w:rPr>
        <w:t>b</w:t>
      </w:r>
      <w:r w:rsidR="00EB4CE0">
        <w:rPr>
          <w:rFonts w:asciiTheme="majorHAnsi" w:eastAsia="Times New Roman" w:hAnsiTheme="majorHAnsi"/>
          <w:sz w:val="22"/>
        </w:rPr>
        <w:t>.</w:t>
      </w:r>
      <w:r w:rsidR="00372B50" w:rsidRPr="009E0511">
        <w:rPr>
          <w:rFonts w:asciiTheme="majorHAnsi" w:eastAsia="Times New Roman" w:hAnsiTheme="majorHAnsi"/>
          <w:sz w:val="22"/>
        </w:rPr>
        <w:t xml:space="preserve"> </w:t>
      </w:r>
      <w:r w:rsidR="00EB4CE0" w:rsidRPr="00EB4CE0">
        <w:rPr>
          <w:rFonts w:asciiTheme="majorHAnsi" w:eastAsia="Times New Roman" w:hAnsiTheme="majorHAnsi"/>
          <w:sz w:val="22"/>
        </w:rPr>
        <w:t xml:space="preserve"> </w:t>
      </w:r>
      <w:r w:rsidR="00EB4CE0" w:rsidRPr="009E0511">
        <w:rPr>
          <w:rFonts w:asciiTheme="majorHAnsi" w:eastAsia="Times New Roman" w:hAnsiTheme="majorHAnsi"/>
          <w:sz w:val="22"/>
        </w:rPr>
        <w:t xml:space="preserve">Administrator previously indicated that it </w:t>
      </w:r>
      <w:r w:rsidR="00D562A3">
        <w:rPr>
          <w:rFonts w:asciiTheme="majorHAnsi" w:eastAsia="Times New Roman" w:hAnsiTheme="majorHAnsi"/>
          <w:sz w:val="22"/>
        </w:rPr>
        <w:t>works</w:t>
      </w:r>
      <w:r w:rsidR="00EB4CE0" w:rsidRPr="009E0511">
        <w:rPr>
          <w:rFonts w:asciiTheme="majorHAnsi" w:eastAsia="Times New Roman" w:hAnsiTheme="majorHAnsi"/>
          <w:sz w:val="22"/>
        </w:rPr>
        <w:t xml:space="preserve"> to ensure </w:t>
      </w:r>
      <w:r w:rsidR="00D562A3">
        <w:rPr>
          <w:rFonts w:asciiTheme="majorHAnsi" w:eastAsia="Times New Roman" w:hAnsiTheme="majorHAnsi"/>
          <w:sz w:val="22"/>
        </w:rPr>
        <w:t xml:space="preserve">that </w:t>
      </w:r>
      <w:r w:rsidR="007E7885">
        <w:rPr>
          <w:rFonts w:asciiTheme="majorHAnsi" w:eastAsia="Times New Roman" w:hAnsiTheme="majorHAnsi"/>
          <w:sz w:val="22"/>
        </w:rPr>
        <w:t xml:space="preserve">providers </w:t>
      </w:r>
      <w:r w:rsidR="00EC5EE4">
        <w:rPr>
          <w:rFonts w:asciiTheme="majorHAnsi" w:eastAsia="Times New Roman" w:hAnsiTheme="majorHAnsi"/>
          <w:sz w:val="22"/>
        </w:rPr>
        <w:t>specialty-</w:t>
      </w:r>
      <w:r w:rsidR="00EB4CE0" w:rsidRPr="009A02AF">
        <w:rPr>
          <w:rFonts w:asciiTheme="majorHAnsi" w:eastAsia="Times New Roman" w:hAnsiTheme="majorHAnsi"/>
          <w:sz w:val="22"/>
        </w:rPr>
        <w:t xml:space="preserve">trained </w:t>
      </w:r>
      <w:r w:rsidR="007E7885" w:rsidRPr="009A02AF">
        <w:rPr>
          <w:rFonts w:asciiTheme="majorHAnsi" w:eastAsia="Times New Roman" w:hAnsiTheme="majorHAnsi"/>
          <w:sz w:val="22"/>
        </w:rPr>
        <w:t xml:space="preserve">in </w:t>
      </w:r>
      <w:r w:rsidR="00EB4CE0" w:rsidRPr="009A02AF">
        <w:rPr>
          <w:rFonts w:asciiTheme="majorHAnsi" w:eastAsia="Times New Roman" w:hAnsiTheme="majorHAnsi"/>
          <w:sz w:val="22"/>
        </w:rPr>
        <w:t>palliative care</w:t>
      </w:r>
      <w:r w:rsidR="00EB4CE0" w:rsidRPr="00F2632B">
        <w:rPr>
          <w:rFonts w:asciiTheme="majorHAnsi" w:eastAsia="Times New Roman" w:hAnsiTheme="majorHAnsi"/>
          <w:sz w:val="22"/>
        </w:rPr>
        <w:t xml:space="preserve"> </w:t>
      </w:r>
      <w:r w:rsidR="00EB4CE0">
        <w:rPr>
          <w:rFonts w:asciiTheme="majorHAnsi" w:eastAsia="Times New Roman" w:hAnsiTheme="majorHAnsi"/>
          <w:sz w:val="22"/>
        </w:rPr>
        <w:t>are included in the network</w:t>
      </w:r>
      <w:r w:rsidR="003A4AD2">
        <w:rPr>
          <w:rFonts w:asciiTheme="majorHAnsi" w:eastAsia="Times New Roman" w:hAnsiTheme="majorHAnsi"/>
          <w:sz w:val="22"/>
        </w:rPr>
        <w:t xml:space="preserve">. </w:t>
      </w:r>
      <w:r w:rsidR="003A4AD2" w:rsidRPr="009E0511">
        <w:rPr>
          <w:rFonts w:asciiTheme="majorHAnsi" w:eastAsia="Times New Roman" w:hAnsiTheme="majorHAnsi"/>
          <w:sz w:val="22"/>
        </w:rPr>
        <w:t xml:space="preserve">Please select all that apply. </w:t>
      </w:r>
    </w:p>
    <w:p w14:paraId="22B87B6C" w14:textId="7FEB14B4" w:rsidR="0050646E" w:rsidRDefault="00900B00" w:rsidP="003F574F">
      <w:pPr>
        <w:spacing w:line="276" w:lineRule="auto"/>
        <w:rPr>
          <w:rFonts w:asciiTheme="majorHAnsi" w:eastAsia="Times New Roman" w:hAnsiTheme="majorHAnsi"/>
          <w:color w:val="C00000"/>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50646E" w:rsidRPr="000E1C49">
        <w:rPr>
          <w:rFonts w:asciiTheme="majorHAnsi" w:eastAsia="Times New Roman" w:hAnsiTheme="majorHAnsi"/>
          <w:sz w:val="22"/>
        </w:rPr>
        <w:t xml:space="preserve">Administrator specifically </w:t>
      </w:r>
      <w:r w:rsidR="0050646E" w:rsidRPr="009A02AF">
        <w:rPr>
          <w:rFonts w:asciiTheme="majorHAnsi" w:eastAsia="Times New Roman" w:hAnsiTheme="majorHAnsi"/>
          <w:sz w:val="22"/>
        </w:rPr>
        <w:t>identifies palliative care specialists</w:t>
      </w:r>
      <w:r w:rsidR="0050646E" w:rsidRPr="000E1C49">
        <w:rPr>
          <w:rFonts w:asciiTheme="majorHAnsi" w:eastAsia="Times New Roman" w:hAnsiTheme="majorHAnsi"/>
          <w:sz w:val="22"/>
        </w:rPr>
        <w:t xml:space="preserve"> and programs in its network</w:t>
      </w:r>
    </w:p>
    <w:p w14:paraId="1086B073" w14:textId="5AD5C757" w:rsidR="003F574F" w:rsidRDefault="0050646E" w:rsidP="003F574F">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sidR="000E1C49">
        <w:rPr>
          <w:rFonts w:asciiTheme="majorHAnsi" w:eastAsia="Times New Roman" w:hAnsiTheme="majorHAnsi"/>
          <w:color w:val="C00000"/>
          <w:sz w:val="22"/>
        </w:rPr>
        <w:t xml:space="preserve"> </w:t>
      </w:r>
      <w:r w:rsidR="00372B50" w:rsidRPr="009E0511">
        <w:rPr>
          <w:rFonts w:asciiTheme="majorHAnsi" w:eastAsia="Times New Roman" w:hAnsiTheme="majorHAnsi"/>
          <w:sz w:val="22"/>
        </w:rPr>
        <w:t xml:space="preserve">Administrator </w:t>
      </w:r>
      <w:r w:rsidR="006223F6">
        <w:rPr>
          <w:rFonts w:asciiTheme="majorHAnsi" w:eastAsia="Times New Roman" w:hAnsiTheme="majorHAnsi"/>
          <w:sz w:val="22"/>
        </w:rPr>
        <w:t>pays</w:t>
      </w:r>
      <w:r w:rsidR="00372B50" w:rsidRPr="009E0511">
        <w:rPr>
          <w:rFonts w:asciiTheme="majorHAnsi" w:eastAsia="Times New Roman" w:hAnsiTheme="majorHAnsi"/>
          <w:sz w:val="22"/>
        </w:rPr>
        <w:t xml:space="preserve"> for home-</w:t>
      </w:r>
      <w:r w:rsidR="00372B50" w:rsidRPr="009A02AF">
        <w:rPr>
          <w:rFonts w:asciiTheme="majorHAnsi" w:eastAsia="Times New Roman" w:hAnsiTheme="majorHAnsi"/>
          <w:sz w:val="22"/>
        </w:rPr>
        <w:t>based palliative care services</w:t>
      </w:r>
      <w:r w:rsidR="00372B50" w:rsidRPr="009E0511">
        <w:rPr>
          <w:rFonts w:asciiTheme="majorHAnsi" w:eastAsia="Times New Roman" w:hAnsiTheme="majorHAnsi"/>
          <w:sz w:val="22"/>
        </w:rPr>
        <w:t xml:space="preserve"> for </w:t>
      </w:r>
      <w:r w:rsidR="009B3D19">
        <w:rPr>
          <w:rFonts w:asciiTheme="majorHAnsi" w:eastAsia="Times New Roman" w:hAnsiTheme="majorHAnsi"/>
          <w:sz w:val="22"/>
        </w:rPr>
        <w:t>plan participants</w:t>
      </w:r>
      <w:r w:rsidR="00372B50" w:rsidRPr="009E0511">
        <w:rPr>
          <w:rFonts w:asciiTheme="majorHAnsi" w:eastAsia="Times New Roman" w:hAnsiTheme="majorHAnsi"/>
          <w:sz w:val="22"/>
        </w:rPr>
        <w:t xml:space="preserve"> with serious illness</w:t>
      </w:r>
    </w:p>
    <w:p w14:paraId="2A48602A" w14:textId="515A5D83" w:rsidR="003961CE" w:rsidRDefault="003F574F" w:rsidP="00DD3605">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50646E" w:rsidRPr="000E1C49">
        <w:rPr>
          <w:rFonts w:asciiTheme="majorHAnsi" w:eastAsia="Times New Roman" w:hAnsiTheme="majorHAnsi"/>
          <w:sz w:val="22"/>
        </w:rPr>
        <w:t xml:space="preserve">Administrator requires accountable care organizations (ACOs) to have both hospital- and community-based </w:t>
      </w:r>
      <w:r w:rsidR="0050646E" w:rsidRPr="009A02AF">
        <w:rPr>
          <w:rFonts w:asciiTheme="majorHAnsi" w:eastAsia="Times New Roman" w:hAnsiTheme="majorHAnsi"/>
          <w:sz w:val="22"/>
        </w:rPr>
        <w:t>palliative care teams</w:t>
      </w:r>
      <w:r w:rsidR="003961CE" w:rsidRPr="000E1C49">
        <w:rPr>
          <w:rFonts w:asciiTheme="majorHAnsi" w:eastAsia="Times New Roman" w:hAnsiTheme="majorHAnsi"/>
          <w:sz w:val="22"/>
        </w:rPr>
        <w:t xml:space="preserve"> (with 24/7 response)</w:t>
      </w:r>
      <w:r w:rsidR="0050646E" w:rsidRPr="000E1C49">
        <w:rPr>
          <w:rFonts w:asciiTheme="majorHAnsi" w:eastAsia="Times New Roman" w:hAnsiTheme="majorHAnsi"/>
          <w:sz w:val="22"/>
        </w:rPr>
        <w:t xml:space="preserve"> </w:t>
      </w:r>
      <w:r w:rsidR="003961CE" w:rsidRPr="000E1C49">
        <w:rPr>
          <w:rFonts w:asciiTheme="majorHAnsi" w:eastAsia="Times New Roman" w:hAnsiTheme="majorHAnsi"/>
          <w:sz w:val="22"/>
        </w:rPr>
        <w:t xml:space="preserve">in place or </w:t>
      </w:r>
      <w:r w:rsidR="0050646E" w:rsidRPr="000E1C49">
        <w:rPr>
          <w:rFonts w:asciiTheme="majorHAnsi" w:eastAsia="Times New Roman" w:hAnsiTheme="majorHAnsi"/>
          <w:sz w:val="22"/>
        </w:rPr>
        <w:t>available</w:t>
      </w:r>
      <w:r w:rsidR="003961CE" w:rsidRPr="000E1C49">
        <w:rPr>
          <w:rFonts w:asciiTheme="majorHAnsi" w:eastAsia="Times New Roman" w:hAnsiTheme="majorHAnsi"/>
          <w:sz w:val="22"/>
        </w:rPr>
        <w:t xml:space="preserve"> by referral</w:t>
      </w:r>
      <w:r w:rsidR="0050646E">
        <w:rPr>
          <w:rFonts w:asciiTheme="majorHAnsi" w:eastAsia="Times New Roman" w:hAnsiTheme="majorHAnsi"/>
          <w:color w:val="C00000"/>
          <w:sz w:val="22"/>
        </w:rPr>
        <w:t xml:space="preserve"> </w:t>
      </w:r>
    </w:p>
    <w:p w14:paraId="0427920D" w14:textId="4B48E359" w:rsidR="00F55ABF" w:rsidRDefault="0050646E" w:rsidP="003F574F">
      <w:pPr>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F55ABF">
        <w:rPr>
          <w:rFonts w:asciiTheme="majorHAnsi" w:eastAsia="Times New Roman" w:hAnsiTheme="majorHAnsi"/>
          <w:sz w:val="22"/>
        </w:rPr>
        <w:t xml:space="preserve">Administrator requires oncology </w:t>
      </w:r>
      <w:r w:rsidR="007E48E9">
        <w:rPr>
          <w:rFonts w:asciiTheme="majorHAnsi" w:eastAsia="Times New Roman" w:hAnsiTheme="majorHAnsi"/>
          <w:sz w:val="22"/>
        </w:rPr>
        <w:t xml:space="preserve">practices receiving </w:t>
      </w:r>
      <w:r w:rsidRPr="00F55ABF">
        <w:rPr>
          <w:rFonts w:asciiTheme="majorHAnsi" w:eastAsia="Times New Roman" w:hAnsiTheme="majorHAnsi"/>
          <w:sz w:val="22"/>
        </w:rPr>
        <w:t xml:space="preserve">bundled payment to have </w:t>
      </w:r>
      <w:r w:rsidR="003961CE" w:rsidRPr="00F55ABF">
        <w:rPr>
          <w:rFonts w:asciiTheme="majorHAnsi" w:eastAsia="Times New Roman" w:hAnsiTheme="majorHAnsi"/>
          <w:sz w:val="22"/>
        </w:rPr>
        <w:t>community-</w:t>
      </w:r>
      <w:r w:rsidR="003961CE" w:rsidRPr="009A02AF">
        <w:rPr>
          <w:rFonts w:asciiTheme="majorHAnsi" w:eastAsia="Times New Roman" w:hAnsiTheme="majorHAnsi"/>
          <w:sz w:val="22"/>
        </w:rPr>
        <w:t xml:space="preserve">based </w:t>
      </w:r>
      <w:r w:rsidRPr="009A02AF">
        <w:rPr>
          <w:rFonts w:asciiTheme="majorHAnsi" w:eastAsia="Times New Roman" w:hAnsiTheme="majorHAnsi"/>
          <w:sz w:val="22"/>
        </w:rPr>
        <w:t>palliative care</w:t>
      </w:r>
      <w:r w:rsidRPr="00F55ABF">
        <w:rPr>
          <w:rFonts w:asciiTheme="majorHAnsi" w:eastAsia="Times New Roman" w:hAnsiTheme="majorHAnsi"/>
          <w:sz w:val="22"/>
        </w:rPr>
        <w:t xml:space="preserve"> teams </w:t>
      </w:r>
      <w:r w:rsidR="003961CE" w:rsidRPr="00F55ABF">
        <w:rPr>
          <w:rFonts w:asciiTheme="majorHAnsi" w:eastAsia="Times New Roman" w:hAnsiTheme="majorHAnsi"/>
          <w:sz w:val="22"/>
        </w:rPr>
        <w:t xml:space="preserve">(with 24/7 response) or </w:t>
      </w:r>
      <w:r w:rsidR="007E48E9">
        <w:rPr>
          <w:rFonts w:asciiTheme="majorHAnsi" w:eastAsia="Times New Roman" w:hAnsiTheme="majorHAnsi"/>
          <w:sz w:val="22"/>
        </w:rPr>
        <w:t xml:space="preserve">make them </w:t>
      </w:r>
      <w:r w:rsidRPr="00F55ABF">
        <w:rPr>
          <w:rFonts w:asciiTheme="majorHAnsi" w:eastAsia="Times New Roman" w:hAnsiTheme="majorHAnsi"/>
          <w:sz w:val="22"/>
        </w:rPr>
        <w:t>available</w:t>
      </w:r>
      <w:r w:rsidR="003961CE" w:rsidRPr="00F55ABF">
        <w:rPr>
          <w:rFonts w:asciiTheme="majorHAnsi" w:eastAsia="Times New Roman" w:hAnsiTheme="majorHAnsi"/>
          <w:sz w:val="22"/>
        </w:rPr>
        <w:t xml:space="preserve"> </w:t>
      </w:r>
      <w:r w:rsidR="007E48E9">
        <w:rPr>
          <w:rFonts w:asciiTheme="majorHAnsi" w:eastAsia="Times New Roman" w:hAnsiTheme="majorHAnsi"/>
          <w:sz w:val="22"/>
        </w:rPr>
        <w:t xml:space="preserve">to patients </w:t>
      </w:r>
      <w:r w:rsidR="003961CE" w:rsidRPr="00F55ABF">
        <w:rPr>
          <w:rFonts w:asciiTheme="majorHAnsi" w:eastAsia="Times New Roman" w:hAnsiTheme="majorHAnsi"/>
          <w:sz w:val="22"/>
        </w:rPr>
        <w:t>by referral</w:t>
      </w:r>
      <w:r>
        <w:rPr>
          <w:rFonts w:asciiTheme="majorHAnsi" w:eastAsia="Times New Roman" w:hAnsiTheme="majorHAnsi"/>
          <w:color w:val="C00000"/>
          <w:sz w:val="22"/>
        </w:rPr>
        <w:t xml:space="preserve"> </w:t>
      </w:r>
    </w:p>
    <w:p w14:paraId="6109DEC0" w14:textId="5D683D90" w:rsidR="00714F18" w:rsidRDefault="003F574F" w:rsidP="003F574F">
      <w:pPr>
        <w:contextualSpacing/>
        <w:rPr>
          <w:rFonts w:asciiTheme="majorHAnsi" w:eastAsia="Times New Roman" w:hAnsiTheme="majorHAnsi"/>
          <w:sz w:val="22"/>
        </w:rPr>
      </w:pPr>
      <w:r w:rsidRPr="009D167E">
        <w:rPr>
          <w:rFonts w:asciiTheme="majorHAnsi" w:eastAsia="Times New Roman" w:hAnsiTheme="majorHAnsi"/>
          <w:color w:val="C00000"/>
          <w:sz w:val="22"/>
        </w:rPr>
        <w:lastRenderedPageBreak/>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714F18" w:rsidRPr="003F574F">
        <w:rPr>
          <w:rFonts w:asciiTheme="majorHAnsi" w:eastAsia="Times New Roman" w:hAnsiTheme="majorHAnsi"/>
          <w:sz w:val="22"/>
        </w:rPr>
        <w:t>Administrator</w:t>
      </w:r>
      <w:r w:rsidR="00D562A3">
        <w:rPr>
          <w:rFonts w:asciiTheme="majorHAnsi" w:eastAsia="Times New Roman" w:hAnsiTheme="majorHAnsi"/>
          <w:sz w:val="22"/>
        </w:rPr>
        <w:t xml:space="preserve"> recognizes </w:t>
      </w:r>
      <w:r w:rsidR="006B4061">
        <w:rPr>
          <w:rFonts w:asciiTheme="majorHAnsi" w:eastAsia="Times New Roman" w:hAnsiTheme="majorHAnsi"/>
          <w:sz w:val="22"/>
        </w:rPr>
        <w:t xml:space="preserve">network </w:t>
      </w:r>
      <w:r w:rsidR="009C5C41">
        <w:rPr>
          <w:rFonts w:asciiTheme="majorHAnsi" w:eastAsia="Times New Roman" w:hAnsiTheme="majorHAnsi"/>
          <w:sz w:val="22"/>
        </w:rPr>
        <w:t xml:space="preserve">hospitals </w:t>
      </w:r>
      <w:r w:rsidR="00D562A3">
        <w:rPr>
          <w:rFonts w:asciiTheme="majorHAnsi" w:eastAsia="Times New Roman" w:hAnsiTheme="majorHAnsi"/>
          <w:sz w:val="22"/>
        </w:rPr>
        <w:t>that hold The</w:t>
      </w:r>
      <w:r w:rsidR="00714F18" w:rsidRPr="003F574F">
        <w:rPr>
          <w:rFonts w:asciiTheme="majorHAnsi" w:eastAsia="Times New Roman" w:hAnsiTheme="majorHAnsi"/>
          <w:sz w:val="22"/>
        </w:rPr>
        <w:t xml:space="preserve"> </w:t>
      </w:r>
      <w:r w:rsidR="009C5C41" w:rsidRPr="009C5C41">
        <w:rPr>
          <w:rFonts w:asciiTheme="majorHAnsi" w:eastAsia="Times New Roman" w:hAnsiTheme="majorHAnsi"/>
          <w:sz w:val="22"/>
        </w:rPr>
        <w:t>Joint Commission Advanced Certification in Palliative Care</w:t>
      </w:r>
      <w:r w:rsidR="00A64889">
        <w:rPr>
          <w:rFonts w:asciiTheme="majorHAnsi" w:eastAsia="Times New Roman" w:hAnsiTheme="majorHAnsi"/>
          <w:sz w:val="22"/>
        </w:rPr>
        <w:t xml:space="preserve"> in its </w:t>
      </w:r>
      <w:r w:rsidR="009B14AB">
        <w:rPr>
          <w:rFonts w:asciiTheme="majorHAnsi" w:eastAsia="Times New Roman" w:hAnsiTheme="majorHAnsi"/>
          <w:sz w:val="22"/>
        </w:rPr>
        <w:t>provider directory</w:t>
      </w:r>
    </w:p>
    <w:p w14:paraId="75049899" w14:textId="70D2A408" w:rsidR="003961CE" w:rsidRDefault="003961CE" w:rsidP="003F574F">
      <w:pPr>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3F574F">
        <w:rPr>
          <w:rFonts w:asciiTheme="majorHAnsi" w:eastAsia="Times New Roman" w:hAnsiTheme="majorHAnsi"/>
          <w:sz w:val="22"/>
        </w:rPr>
        <w:t>Administrator</w:t>
      </w:r>
      <w:r>
        <w:rPr>
          <w:rFonts w:asciiTheme="majorHAnsi" w:eastAsia="Times New Roman" w:hAnsiTheme="majorHAnsi"/>
          <w:sz w:val="22"/>
        </w:rPr>
        <w:t xml:space="preserve"> requires network hospitals to hold The</w:t>
      </w:r>
      <w:r w:rsidRPr="003F574F">
        <w:rPr>
          <w:rFonts w:asciiTheme="majorHAnsi" w:eastAsia="Times New Roman" w:hAnsiTheme="majorHAnsi"/>
          <w:sz w:val="22"/>
        </w:rPr>
        <w:t xml:space="preserve"> </w:t>
      </w:r>
      <w:r w:rsidRPr="009C5C41">
        <w:rPr>
          <w:rFonts w:asciiTheme="majorHAnsi" w:eastAsia="Times New Roman" w:hAnsiTheme="majorHAnsi"/>
          <w:sz w:val="22"/>
        </w:rPr>
        <w:t>Joint Commission Advanced Certification in Palliative Care</w:t>
      </w:r>
    </w:p>
    <w:p w14:paraId="2E1305D5" w14:textId="5BD5FAC7" w:rsidR="009E0511" w:rsidRPr="009D167E" w:rsidRDefault="00900B00" w:rsidP="00900B00">
      <w:pPr>
        <w:spacing w:line="276" w:lineRule="auto"/>
        <w:rPr>
          <w:rFonts w:asciiTheme="majorHAnsi" w:eastAsia="Times New Roman" w:hAnsiTheme="majorHAnsi"/>
          <w:color w:val="C00000"/>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372B50" w:rsidRPr="009E0511">
        <w:rPr>
          <w:rFonts w:asciiTheme="majorHAnsi" w:eastAsia="Times New Roman" w:hAnsiTheme="majorHAnsi"/>
          <w:sz w:val="22"/>
        </w:rPr>
        <w:t xml:space="preserve">Administrator </w:t>
      </w:r>
      <w:r w:rsidR="006223F6">
        <w:rPr>
          <w:rFonts w:asciiTheme="majorHAnsi" w:eastAsia="Times New Roman" w:hAnsiTheme="majorHAnsi"/>
          <w:sz w:val="22"/>
        </w:rPr>
        <w:t>pays</w:t>
      </w:r>
      <w:r w:rsidR="00372B50" w:rsidRPr="009E0511">
        <w:rPr>
          <w:rFonts w:asciiTheme="majorHAnsi" w:eastAsia="Times New Roman" w:hAnsiTheme="majorHAnsi"/>
          <w:sz w:val="22"/>
        </w:rPr>
        <w:t xml:space="preserve"> for </w:t>
      </w:r>
      <w:r w:rsidR="00372B50" w:rsidRPr="009A02AF">
        <w:rPr>
          <w:rFonts w:asciiTheme="majorHAnsi" w:eastAsia="Times New Roman" w:hAnsiTheme="majorHAnsi"/>
          <w:sz w:val="22"/>
        </w:rPr>
        <w:t>pediatric palliative</w:t>
      </w:r>
      <w:r w:rsidR="009E0511" w:rsidRPr="009A02AF">
        <w:rPr>
          <w:rFonts w:asciiTheme="majorHAnsi" w:eastAsia="Times New Roman" w:hAnsiTheme="majorHAnsi"/>
          <w:sz w:val="22"/>
        </w:rPr>
        <w:t xml:space="preserve"> care services</w:t>
      </w:r>
      <w:r w:rsidR="009E0511">
        <w:rPr>
          <w:rFonts w:asciiTheme="majorHAnsi" w:eastAsia="Times New Roman" w:hAnsiTheme="majorHAnsi"/>
          <w:sz w:val="22"/>
        </w:rPr>
        <w:t xml:space="preserve">, where available </w:t>
      </w:r>
    </w:p>
    <w:p w14:paraId="235E0CA2" w14:textId="77777777" w:rsidR="00372B50" w:rsidRPr="009E0511" w:rsidRDefault="00372B50" w:rsidP="009E0511">
      <w:pPr>
        <w:contextualSpacing/>
        <w:rPr>
          <w:rFonts w:asciiTheme="majorHAnsi" w:eastAsia="Times New Roman" w:hAnsiTheme="majorHAnsi"/>
          <w:sz w:val="22"/>
        </w:rPr>
      </w:pPr>
    </w:p>
    <w:p w14:paraId="6A177B31" w14:textId="0A9CCBAC" w:rsidR="00372B50" w:rsidRDefault="00440792" w:rsidP="009E0511">
      <w:pPr>
        <w:contextualSpacing/>
        <w:rPr>
          <w:rFonts w:asciiTheme="majorHAnsi" w:eastAsia="Times New Roman" w:hAnsiTheme="majorHAnsi"/>
          <w:sz w:val="22"/>
        </w:rPr>
      </w:pPr>
      <w:r>
        <w:rPr>
          <w:rFonts w:asciiTheme="majorHAnsi" w:eastAsia="Times New Roman" w:hAnsiTheme="majorHAnsi"/>
          <w:sz w:val="22"/>
        </w:rPr>
        <w:t>4</w:t>
      </w:r>
      <w:r w:rsidR="00EC0584" w:rsidRPr="009E0511">
        <w:rPr>
          <w:rFonts w:asciiTheme="majorHAnsi" w:eastAsia="Times New Roman" w:hAnsiTheme="majorHAnsi"/>
          <w:sz w:val="22"/>
        </w:rPr>
        <w:t>b</w:t>
      </w:r>
      <w:r w:rsidR="009E0511" w:rsidRPr="009E0511">
        <w:rPr>
          <w:rFonts w:asciiTheme="majorHAnsi" w:eastAsia="Times New Roman" w:hAnsiTheme="majorHAnsi"/>
          <w:sz w:val="22"/>
        </w:rPr>
        <w:t xml:space="preserve">. </w:t>
      </w:r>
      <w:r w:rsidR="00372B50" w:rsidRPr="009E0511">
        <w:rPr>
          <w:rFonts w:asciiTheme="majorHAnsi" w:eastAsia="Times New Roman" w:hAnsiTheme="majorHAnsi"/>
          <w:sz w:val="22"/>
        </w:rPr>
        <w:t xml:space="preserve">Administrator previously indicated that it </w:t>
      </w:r>
      <w:r w:rsidR="00372B50" w:rsidRPr="009A02AF">
        <w:rPr>
          <w:rFonts w:asciiTheme="majorHAnsi" w:eastAsia="Times New Roman" w:hAnsiTheme="majorHAnsi"/>
          <w:sz w:val="22"/>
        </w:rPr>
        <w:t xml:space="preserve">evaluates </w:t>
      </w:r>
      <w:r w:rsidR="00917C3C">
        <w:rPr>
          <w:rFonts w:asciiTheme="majorHAnsi" w:eastAsia="Times New Roman" w:hAnsiTheme="majorHAnsi"/>
          <w:sz w:val="22"/>
        </w:rPr>
        <w:t xml:space="preserve">specifically </w:t>
      </w:r>
      <w:r w:rsidR="00372B50" w:rsidRPr="009A02AF">
        <w:rPr>
          <w:rFonts w:asciiTheme="majorHAnsi" w:eastAsia="Times New Roman" w:hAnsiTheme="majorHAnsi"/>
          <w:sz w:val="22"/>
        </w:rPr>
        <w:t xml:space="preserve">the quality of </w:t>
      </w:r>
      <w:r w:rsidR="005B0F0F" w:rsidRPr="009A02AF">
        <w:rPr>
          <w:rFonts w:asciiTheme="majorHAnsi" w:eastAsia="Times New Roman" w:hAnsiTheme="majorHAnsi"/>
          <w:sz w:val="22"/>
        </w:rPr>
        <w:t>life</w:t>
      </w:r>
      <w:r w:rsidR="00372B50" w:rsidRPr="009A02AF">
        <w:rPr>
          <w:rFonts w:asciiTheme="majorHAnsi" w:eastAsia="Times New Roman" w:hAnsiTheme="majorHAnsi"/>
          <w:sz w:val="22"/>
        </w:rPr>
        <w:t xml:space="preserve"> </w:t>
      </w:r>
      <w:r w:rsidR="0013174E">
        <w:rPr>
          <w:rFonts w:asciiTheme="majorHAnsi" w:eastAsia="Times New Roman" w:hAnsiTheme="majorHAnsi"/>
          <w:sz w:val="22"/>
        </w:rPr>
        <w:t>of</w:t>
      </w:r>
      <w:r w:rsidR="00372B50" w:rsidRPr="009E0511">
        <w:rPr>
          <w:rFonts w:asciiTheme="majorHAnsi" w:eastAsia="Times New Roman" w:hAnsiTheme="majorHAnsi"/>
          <w:sz w:val="22"/>
        </w:rPr>
        <w:t xml:space="preserve"> </w:t>
      </w:r>
      <w:r w:rsidR="00F6739F">
        <w:rPr>
          <w:rFonts w:asciiTheme="majorHAnsi" w:eastAsia="Times New Roman" w:hAnsiTheme="majorHAnsi"/>
          <w:sz w:val="22"/>
        </w:rPr>
        <w:t>plan participants</w:t>
      </w:r>
      <w:r w:rsidR="00372B50" w:rsidRPr="009E0511">
        <w:rPr>
          <w:rFonts w:asciiTheme="majorHAnsi" w:eastAsia="Times New Roman" w:hAnsiTheme="majorHAnsi"/>
          <w:sz w:val="22"/>
        </w:rPr>
        <w:t xml:space="preserve"> with serious illness. How does Administrator conduct these evaluations? Please describe the methodology, including if </w:t>
      </w:r>
      <w:r w:rsidR="0013174E">
        <w:rPr>
          <w:rFonts w:asciiTheme="majorHAnsi" w:eastAsia="Times New Roman" w:hAnsiTheme="majorHAnsi"/>
          <w:sz w:val="22"/>
        </w:rPr>
        <w:t>it</w:t>
      </w:r>
      <w:r w:rsidR="0013174E" w:rsidRPr="009E0511">
        <w:rPr>
          <w:rFonts w:asciiTheme="majorHAnsi" w:eastAsia="Times New Roman" w:hAnsiTheme="majorHAnsi"/>
          <w:sz w:val="22"/>
        </w:rPr>
        <w:t xml:space="preserve"> </w:t>
      </w:r>
      <w:r w:rsidR="00372B50" w:rsidRPr="009E0511">
        <w:rPr>
          <w:rFonts w:asciiTheme="majorHAnsi" w:eastAsia="Times New Roman" w:hAnsiTheme="majorHAnsi"/>
          <w:sz w:val="22"/>
        </w:rPr>
        <w:t xml:space="preserve">differs from </w:t>
      </w:r>
      <w:r w:rsidR="00321FDF">
        <w:rPr>
          <w:rFonts w:asciiTheme="majorHAnsi" w:eastAsia="Times New Roman" w:hAnsiTheme="majorHAnsi"/>
          <w:sz w:val="22"/>
        </w:rPr>
        <w:t xml:space="preserve">how </w:t>
      </w:r>
      <w:r w:rsidR="0013174E">
        <w:rPr>
          <w:rFonts w:asciiTheme="majorHAnsi" w:eastAsia="Times New Roman" w:hAnsiTheme="majorHAnsi"/>
          <w:sz w:val="22"/>
        </w:rPr>
        <w:t xml:space="preserve">Administrator </w:t>
      </w:r>
      <w:r w:rsidR="00321FDF">
        <w:rPr>
          <w:rFonts w:asciiTheme="majorHAnsi" w:eastAsia="Times New Roman" w:hAnsiTheme="majorHAnsi"/>
          <w:sz w:val="22"/>
        </w:rPr>
        <w:t xml:space="preserve">evaluates the </w:t>
      </w:r>
      <w:r w:rsidR="00372B50" w:rsidRPr="009E0511">
        <w:rPr>
          <w:rFonts w:asciiTheme="majorHAnsi" w:eastAsia="Times New Roman" w:hAnsiTheme="majorHAnsi"/>
          <w:sz w:val="22"/>
        </w:rPr>
        <w:t xml:space="preserve">quality of services offered for </w:t>
      </w:r>
      <w:r w:rsidR="00F6739F">
        <w:rPr>
          <w:rFonts w:asciiTheme="majorHAnsi" w:eastAsia="Times New Roman" w:hAnsiTheme="majorHAnsi"/>
          <w:sz w:val="22"/>
        </w:rPr>
        <w:t>plan participants</w:t>
      </w:r>
      <w:r w:rsidR="00372B50" w:rsidRPr="009E0511">
        <w:rPr>
          <w:rFonts w:asciiTheme="majorHAnsi" w:eastAsia="Times New Roman" w:hAnsiTheme="majorHAnsi"/>
          <w:sz w:val="22"/>
        </w:rPr>
        <w:t xml:space="preserve"> with chronic disease. Limit </w:t>
      </w:r>
      <w:r w:rsidR="00987F72">
        <w:rPr>
          <w:rFonts w:asciiTheme="majorHAnsi" w:eastAsia="Times New Roman" w:hAnsiTheme="majorHAnsi"/>
          <w:sz w:val="22"/>
        </w:rPr>
        <w:t xml:space="preserve">response to </w:t>
      </w:r>
      <w:r w:rsidR="009E0511" w:rsidRPr="009E0511">
        <w:rPr>
          <w:rFonts w:asciiTheme="majorHAnsi" w:eastAsia="Times New Roman" w:hAnsiTheme="majorHAnsi"/>
          <w:sz w:val="22"/>
        </w:rPr>
        <w:t>2</w:t>
      </w:r>
      <w:r w:rsidR="00372B50" w:rsidRPr="009E0511">
        <w:rPr>
          <w:rFonts w:asciiTheme="majorHAnsi" w:eastAsia="Times New Roman" w:hAnsiTheme="majorHAnsi"/>
          <w:sz w:val="22"/>
        </w:rPr>
        <w:t>50 words.</w:t>
      </w:r>
    </w:p>
    <w:p w14:paraId="44B93A24" w14:textId="77777777" w:rsidR="00900B00" w:rsidRDefault="00900B00" w:rsidP="009E0511">
      <w:pPr>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bookmarkStart w:id="11" w:name="_Hlk500508096"/>
    </w:p>
    <w:bookmarkEnd w:id="11"/>
    <w:p w14:paraId="7A396615" w14:textId="77777777" w:rsidR="00372B50" w:rsidRPr="009E0511" w:rsidRDefault="00372B50" w:rsidP="009E0511">
      <w:pPr>
        <w:contextualSpacing/>
        <w:rPr>
          <w:rFonts w:asciiTheme="majorHAnsi" w:eastAsia="Times New Roman" w:hAnsiTheme="majorHAnsi"/>
          <w:sz w:val="22"/>
        </w:rPr>
      </w:pPr>
    </w:p>
    <w:p w14:paraId="070E2599" w14:textId="559C384D" w:rsidR="00372B50" w:rsidRPr="009E0511" w:rsidRDefault="00440792" w:rsidP="009E0511">
      <w:pPr>
        <w:contextualSpacing/>
        <w:rPr>
          <w:rFonts w:asciiTheme="majorHAnsi" w:eastAsia="Times New Roman" w:hAnsiTheme="majorHAnsi"/>
          <w:sz w:val="22"/>
        </w:rPr>
      </w:pPr>
      <w:r>
        <w:rPr>
          <w:rFonts w:asciiTheme="majorHAnsi" w:eastAsia="Times New Roman" w:hAnsiTheme="majorHAnsi"/>
          <w:sz w:val="22"/>
        </w:rPr>
        <w:t>7</w:t>
      </w:r>
      <w:r w:rsidR="00900B00">
        <w:rPr>
          <w:rFonts w:asciiTheme="majorHAnsi" w:eastAsia="Times New Roman" w:hAnsiTheme="majorHAnsi"/>
          <w:sz w:val="22"/>
        </w:rPr>
        <w:t>.</w:t>
      </w:r>
      <w:r w:rsidR="00372B50" w:rsidRPr="009E0511">
        <w:rPr>
          <w:rFonts w:asciiTheme="majorHAnsi" w:eastAsia="Times New Roman" w:hAnsiTheme="majorHAnsi"/>
          <w:sz w:val="22"/>
        </w:rPr>
        <w:t xml:space="preserve"> What investments, including training</w:t>
      </w:r>
      <w:r w:rsidR="009E18AF">
        <w:rPr>
          <w:rFonts w:asciiTheme="majorHAnsi" w:eastAsia="Times New Roman" w:hAnsiTheme="majorHAnsi"/>
          <w:sz w:val="22"/>
        </w:rPr>
        <w:t xml:space="preserve"> and </w:t>
      </w:r>
      <w:r w:rsidR="003D3A2E">
        <w:rPr>
          <w:rFonts w:asciiTheme="majorHAnsi" w:eastAsia="Times New Roman" w:hAnsiTheme="majorHAnsi"/>
          <w:sz w:val="22"/>
        </w:rPr>
        <w:t>health information technology (</w:t>
      </w:r>
      <w:r w:rsidR="009E18AF">
        <w:rPr>
          <w:rFonts w:asciiTheme="majorHAnsi" w:eastAsia="Times New Roman" w:hAnsiTheme="majorHAnsi"/>
          <w:sz w:val="22"/>
        </w:rPr>
        <w:t>HIT</w:t>
      </w:r>
      <w:r w:rsidR="003D3A2E">
        <w:rPr>
          <w:rFonts w:asciiTheme="majorHAnsi" w:eastAsia="Times New Roman" w:hAnsiTheme="majorHAnsi"/>
          <w:sz w:val="22"/>
        </w:rPr>
        <w:t>)</w:t>
      </w:r>
      <w:r w:rsidR="009E18AF">
        <w:rPr>
          <w:rFonts w:asciiTheme="majorHAnsi" w:eastAsia="Times New Roman" w:hAnsiTheme="majorHAnsi"/>
          <w:sz w:val="22"/>
        </w:rPr>
        <w:t xml:space="preserve"> to support advance care planning</w:t>
      </w:r>
      <w:r w:rsidR="002001A2">
        <w:rPr>
          <w:rFonts w:asciiTheme="majorHAnsi" w:eastAsia="Times New Roman" w:hAnsiTheme="majorHAnsi"/>
          <w:sz w:val="22"/>
        </w:rPr>
        <w:t xml:space="preserve"> and symptom reporting/</w:t>
      </w:r>
      <w:r w:rsidR="00112790">
        <w:rPr>
          <w:rFonts w:asciiTheme="majorHAnsi" w:eastAsia="Times New Roman" w:hAnsiTheme="majorHAnsi"/>
          <w:sz w:val="22"/>
        </w:rPr>
        <w:t>assessment</w:t>
      </w:r>
      <w:r w:rsidR="00372B50" w:rsidRPr="009E0511">
        <w:rPr>
          <w:rFonts w:asciiTheme="majorHAnsi" w:eastAsia="Times New Roman" w:hAnsiTheme="majorHAnsi"/>
          <w:sz w:val="22"/>
        </w:rPr>
        <w:t>, does Administrator make to improve the</w:t>
      </w:r>
      <w:r w:rsidR="005B0F0F">
        <w:rPr>
          <w:rFonts w:asciiTheme="majorHAnsi" w:eastAsia="Times New Roman" w:hAnsiTheme="majorHAnsi"/>
          <w:sz w:val="22"/>
        </w:rPr>
        <w:t xml:space="preserve">se </w:t>
      </w:r>
      <w:r w:rsidR="00372B50" w:rsidRPr="009E0511">
        <w:rPr>
          <w:rFonts w:asciiTheme="majorHAnsi" w:eastAsia="Times New Roman" w:hAnsiTheme="majorHAnsi"/>
          <w:sz w:val="22"/>
        </w:rPr>
        <w:t xml:space="preserve">capabilities within </w:t>
      </w:r>
      <w:r w:rsidR="005C1DCD">
        <w:rPr>
          <w:rFonts w:asciiTheme="majorHAnsi" w:eastAsia="Times New Roman" w:hAnsiTheme="majorHAnsi"/>
          <w:sz w:val="22"/>
        </w:rPr>
        <w:t xml:space="preserve">its </w:t>
      </w:r>
      <w:r w:rsidR="00321FDF">
        <w:rPr>
          <w:rFonts w:asciiTheme="majorHAnsi" w:eastAsia="Times New Roman" w:hAnsiTheme="majorHAnsi"/>
          <w:sz w:val="22"/>
        </w:rPr>
        <w:t>provider</w:t>
      </w:r>
      <w:r w:rsidR="00321FDF" w:rsidRPr="009E0511">
        <w:rPr>
          <w:rFonts w:asciiTheme="majorHAnsi" w:eastAsia="Times New Roman" w:hAnsiTheme="majorHAnsi"/>
          <w:sz w:val="22"/>
        </w:rPr>
        <w:t xml:space="preserve"> </w:t>
      </w:r>
      <w:r w:rsidR="00372B50" w:rsidRPr="009E0511">
        <w:rPr>
          <w:rFonts w:asciiTheme="majorHAnsi" w:eastAsia="Times New Roman" w:hAnsiTheme="majorHAnsi"/>
          <w:sz w:val="22"/>
        </w:rPr>
        <w:t>network? Limit response to 250 words.</w:t>
      </w:r>
    </w:p>
    <w:p w14:paraId="44C51CB3" w14:textId="438E443E" w:rsidR="00372B50" w:rsidRPr="009E0511" w:rsidRDefault="00900B00" w:rsidP="009E0511">
      <w:pPr>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0C5CF7E0" w14:textId="0C8F10B9" w:rsidR="00837C83" w:rsidRDefault="00837C83" w:rsidP="009E0511">
      <w:pPr>
        <w:contextualSpacing/>
        <w:rPr>
          <w:rFonts w:asciiTheme="majorHAnsi" w:eastAsia="Times New Roman" w:hAnsiTheme="majorHAnsi"/>
          <w:sz w:val="22"/>
        </w:rPr>
      </w:pPr>
    </w:p>
    <w:p w14:paraId="67814C44" w14:textId="4DBF9971" w:rsidR="007B30CC" w:rsidRDefault="007B30CC" w:rsidP="009E0511">
      <w:pPr>
        <w:contextualSpacing/>
        <w:rPr>
          <w:rFonts w:asciiTheme="majorHAnsi" w:eastAsia="Times New Roman" w:hAnsiTheme="majorHAnsi"/>
          <w:sz w:val="22"/>
        </w:rPr>
      </w:pPr>
      <w:r w:rsidRPr="0041629F">
        <w:rPr>
          <w:rFonts w:asciiTheme="majorHAnsi" w:eastAsia="Times New Roman" w:hAnsiTheme="majorHAnsi"/>
          <w:sz w:val="22"/>
        </w:rPr>
        <w:t xml:space="preserve">8. </w:t>
      </w:r>
      <w:r w:rsidR="0070383D" w:rsidRPr="0041629F">
        <w:rPr>
          <w:rFonts w:asciiTheme="majorHAnsi" w:eastAsia="Times New Roman" w:hAnsiTheme="majorHAnsi"/>
          <w:sz w:val="22"/>
        </w:rPr>
        <w:t xml:space="preserve">Does Administrator use </w:t>
      </w:r>
      <w:r w:rsidR="0023180E" w:rsidRPr="0041629F">
        <w:rPr>
          <w:rFonts w:asciiTheme="majorHAnsi" w:eastAsia="Times New Roman" w:hAnsiTheme="majorHAnsi"/>
          <w:sz w:val="22"/>
        </w:rPr>
        <w:t xml:space="preserve">financial </w:t>
      </w:r>
      <w:r w:rsidRPr="0041629F">
        <w:rPr>
          <w:rFonts w:asciiTheme="majorHAnsi" w:eastAsia="Times New Roman" w:hAnsiTheme="majorHAnsi"/>
          <w:sz w:val="22"/>
        </w:rPr>
        <w:t>incentives</w:t>
      </w:r>
      <w:r w:rsidR="0023180E" w:rsidRPr="0041629F">
        <w:rPr>
          <w:rFonts w:asciiTheme="majorHAnsi" w:eastAsia="Times New Roman" w:hAnsiTheme="majorHAnsi"/>
          <w:sz w:val="22"/>
        </w:rPr>
        <w:t>, such as bonus payments,</w:t>
      </w:r>
      <w:r w:rsidRPr="0041629F">
        <w:rPr>
          <w:rFonts w:asciiTheme="majorHAnsi" w:eastAsia="Times New Roman" w:hAnsiTheme="majorHAnsi"/>
          <w:sz w:val="22"/>
        </w:rPr>
        <w:t xml:space="preserve"> to</w:t>
      </w:r>
      <w:r w:rsidR="0023180E" w:rsidRPr="0041629F">
        <w:rPr>
          <w:rFonts w:asciiTheme="majorHAnsi" w:eastAsia="Times New Roman" w:hAnsiTheme="majorHAnsi"/>
          <w:sz w:val="22"/>
        </w:rPr>
        <w:t xml:space="preserve"> encourage providers trained in </w:t>
      </w:r>
      <w:r w:rsidR="0023180E" w:rsidRPr="0041629F">
        <w:rPr>
          <w:rFonts w:asciiTheme="majorHAnsi" w:eastAsia="Times New Roman" w:hAnsiTheme="majorHAnsi"/>
          <w:sz w:val="22"/>
          <w:szCs w:val="22"/>
        </w:rPr>
        <w:t>advance care planning, goals-of-care conversation skills</w:t>
      </w:r>
      <w:r w:rsidR="0023180E" w:rsidRPr="0041629F">
        <w:rPr>
          <w:rFonts w:asciiTheme="majorHAnsi" w:eastAsia="Times New Roman" w:hAnsiTheme="majorHAnsi"/>
          <w:sz w:val="22"/>
        </w:rPr>
        <w:t xml:space="preserve"> and/or symptom management competencies to engage in these activities or use these skills in interactions with patients?</w:t>
      </w:r>
    </w:p>
    <w:p w14:paraId="3AD3C1F5" w14:textId="77777777" w:rsidR="0023180E" w:rsidRDefault="0023180E" w:rsidP="009E0511">
      <w:pPr>
        <w:contextualSpacing/>
        <w:rPr>
          <w:rFonts w:asciiTheme="majorHAnsi" w:eastAsia="Times New Roman" w:hAnsiTheme="majorHAnsi"/>
          <w:sz w:val="22"/>
        </w:rPr>
      </w:pPr>
    </w:p>
    <w:p w14:paraId="150B0B4C" w14:textId="425BCBEF" w:rsidR="00900B00" w:rsidRDefault="00CD6478" w:rsidP="009E0511">
      <w:pPr>
        <w:contextualSpacing/>
        <w:rPr>
          <w:rFonts w:asciiTheme="majorHAnsi" w:eastAsia="Times New Roman" w:hAnsiTheme="majorHAnsi"/>
          <w:sz w:val="22"/>
        </w:rPr>
      </w:pPr>
      <w:r>
        <w:rPr>
          <w:rFonts w:asciiTheme="majorHAnsi" w:eastAsia="Times New Roman" w:hAnsiTheme="majorHAnsi"/>
          <w:noProof/>
          <w:sz w:val="22"/>
        </w:rPr>
        <mc:AlternateContent>
          <mc:Choice Requires="wps">
            <w:drawing>
              <wp:anchor distT="0" distB="0" distL="114300" distR="114300" simplePos="0" relativeHeight="251755520" behindDoc="0" locked="0" layoutInCell="1" allowOverlap="1" wp14:anchorId="56AB5AAD" wp14:editId="019BA716">
                <wp:simplePos x="0" y="0"/>
                <wp:positionH relativeFrom="column">
                  <wp:posOffset>0</wp:posOffset>
                </wp:positionH>
                <wp:positionV relativeFrom="paragraph">
                  <wp:posOffset>-635</wp:posOffset>
                </wp:positionV>
                <wp:extent cx="1219200" cy="340360"/>
                <wp:effectExtent l="0" t="0" r="25400" b="15240"/>
                <wp:wrapNone/>
                <wp:docPr id="22" name="Rounded Rectangle 22">
                  <a:hlinkClick xmlns:a="http://schemas.openxmlformats.org/drawingml/2006/main" r:id="rId18"/>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6FD56F" w14:textId="77777777" w:rsidR="005428F0" w:rsidRPr="0027132E" w:rsidRDefault="005428F0" w:rsidP="00CD6478">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6AB5AAD" id="Rounded Rectangle 22" o:spid="_x0000_s1036" href="#TOC" style="position:absolute;margin-left:0;margin-top:-.05pt;width:96pt;height:26.8pt;z-index:251755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" o:button="t" fillcolor="#b7ca4f" strokecolor="#42505a" strokeweight="1pt">
                <v:fill o:detectmouseclick="t"/>
                <v:stroke joinstyle="miter"/>
                <v:textbox>
                  <w:txbxContent>
                    <w:p w14:paraId="296FD56F" w14:textId="77777777" w:rsidR="005428F0" w:rsidRPr="0027132E" w:rsidRDefault="005428F0" w:rsidP="00CD6478">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63BD22F9" w14:textId="77777777" w:rsidR="00900B00" w:rsidRDefault="00900B00" w:rsidP="009E0511">
      <w:pPr>
        <w:contextualSpacing/>
        <w:rPr>
          <w:rFonts w:asciiTheme="majorHAnsi" w:eastAsia="Times New Roman" w:hAnsiTheme="majorHAnsi"/>
          <w:sz w:val="22"/>
        </w:rPr>
      </w:pPr>
    </w:p>
    <w:p w14:paraId="69F3856B" w14:textId="77777777" w:rsidR="00900B00" w:rsidRDefault="00900B00" w:rsidP="009E0511">
      <w:pPr>
        <w:contextualSpacing/>
        <w:rPr>
          <w:rFonts w:asciiTheme="majorHAnsi" w:eastAsia="Times New Roman" w:hAnsiTheme="majorHAnsi"/>
          <w:sz w:val="32"/>
          <w:szCs w:val="32"/>
        </w:rPr>
      </w:pPr>
    </w:p>
    <w:p w14:paraId="55DA2702" w14:textId="77777777" w:rsidR="00CD6478" w:rsidRDefault="00CD6478" w:rsidP="009E0511">
      <w:pPr>
        <w:contextualSpacing/>
        <w:rPr>
          <w:rFonts w:asciiTheme="majorHAnsi" w:eastAsia="Times New Roman" w:hAnsiTheme="majorHAnsi"/>
          <w:sz w:val="32"/>
          <w:szCs w:val="32"/>
        </w:rPr>
      </w:pPr>
    </w:p>
    <w:p w14:paraId="1FEB43E3" w14:textId="46AEAAAD" w:rsidR="00CD6478" w:rsidRPr="006826C1" w:rsidRDefault="00CD6478" w:rsidP="0082464E">
      <w:pPr>
        <w:contextualSpacing/>
        <w:outlineLvl w:val="0"/>
        <w:rPr>
          <w:rFonts w:asciiTheme="majorHAnsi" w:eastAsia="Times New Roman" w:hAnsiTheme="majorHAnsi"/>
          <w:b/>
          <w:color w:val="B7CA4F"/>
          <w:sz w:val="32"/>
          <w:szCs w:val="32"/>
        </w:rPr>
      </w:pPr>
      <w:bookmarkStart w:id="12" w:name="MedManage"/>
      <w:r w:rsidRPr="006826C1">
        <w:rPr>
          <w:rFonts w:asciiTheme="majorHAnsi" w:eastAsiaTheme="majorEastAsia" w:hAnsiTheme="majorHAnsi" w:cstheme="majorBidi"/>
          <w:b/>
          <w:color w:val="B7CA4F"/>
          <w:sz w:val="32"/>
          <w:szCs w:val="32"/>
        </w:rPr>
        <w:t>Medical Management</w:t>
      </w:r>
      <w:bookmarkEnd w:id="12"/>
    </w:p>
    <w:p w14:paraId="1F9819CF" w14:textId="77777777" w:rsidR="00CD6478" w:rsidRPr="003322FF" w:rsidRDefault="00CD6478" w:rsidP="00CD6478">
      <w:pPr>
        <w:rPr>
          <w:rFonts w:asciiTheme="majorHAnsi" w:hAnsiTheme="majorHAnsi"/>
          <w:sz w:val="22"/>
        </w:rPr>
      </w:pPr>
    </w:p>
    <w:p w14:paraId="2922D279" w14:textId="77777777" w:rsidR="00CD6478" w:rsidRPr="00035510" w:rsidRDefault="00CD6478" w:rsidP="0082464E">
      <w:pPr>
        <w:outlineLvl w:val="0"/>
        <w:rPr>
          <w:rFonts w:asciiTheme="majorHAnsi" w:hAnsiTheme="majorHAnsi"/>
          <w:b/>
          <w:sz w:val="22"/>
        </w:rPr>
      </w:pPr>
      <w:r w:rsidRPr="003322FF">
        <w:rPr>
          <w:rFonts w:asciiTheme="majorHAnsi" w:hAnsiTheme="majorHAnsi"/>
          <w:b/>
          <w:sz w:val="22"/>
        </w:rPr>
        <w:t>PRIMARY QUESTIONS</w:t>
      </w:r>
    </w:p>
    <w:p w14:paraId="3E524757" w14:textId="77777777" w:rsidR="00900B00" w:rsidRDefault="00900B00" w:rsidP="009E0511">
      <w:pPr>
        <w:contextualSpacing/>
        <w:rPr>
          <w:rFonts w:asciiTheme="majorHAnsi" w:eastAsia="Times New Roman" w:hAnsiTheme="majorHAnsi"/>
          <w:sz w:val="22"/>
        </w:rPr>
      </w:pPr>
    </w:p>
    <w:p w14:paraId="2D4C07AA" w14:textId="4A662253" w:rsidR="00837C83" w:rsidRDefault="00CD6478" w:rsidP="00837C83">
      <w:pPr>
        <w:rPr>
          <w:rFonts w:asciiTheme="majorHAnsi" w:eastAsia="Times New Roman" w:hAnsiTheme="majorHAnsi"/>
          <w:sz w:val="22"/>
        </w:rPr>
      </w:pPr>
      <w:bookmarkStart w:id="13" w:name="_Hlk500508263"/>
      <w:r>
        <w:rPr>
          <w:rFonts w:asciiTheme="majorHAnsi" w:eastAsia="Times New Roman" w:hAnsiTheme="majorHAnsi"/>
          <w:sz w:val="22"/>
        </w:rPr>
        <w:t>1a. D</w:t>
      </w:r>
      <w:r w:rsidR="00837C83" w:rsidRPr="00CD6478">
        <w:rPr>
          <w:rFonts w:asciiTheme="majorHAnsi" w:eastAsia="Times New Roman" w:hAnsiTheme="majorHAnsi"/>
          <w:sz w:val="22"/>
        </w:rPr>
        <w:t xml:space="preserve">oes Administrator provide </w:t>
      </w:r>
      <w:r w:rsidR="009E18AF">
        <w:rPr>
          <w:rFonts w:asciiTheme="majorHAnsi" w:eastAsia="Times New Roman" w:hAnsiTheme="majorHAnsi"/>
          <w:sz w:val="22"/>
        </w:rPr>
        <w:t xml:space="preserve">case </w:t>
      </w:r>
      <w:r w:rsidR="00837C83" w:rsidRPr="00CD6478">
        <w:rPr>
          <w:rFonts w:asciiTheme="majorHAnsi" w:eastAsia="Times New Roman" w:hAnsiTheme="majorHAnsi"/>
          <w:sz w:val="22"/>
        </w:rPr>
        <w:t xml:space="preserve">management services for adult and pediatric </w:t>
      </w:r>
      <w:r w:rsidR="00F6739F">
        <w:rPr>
          <w:rFonts w:asciiTheme="majorHAnsi" w:eastAsia="Times New Roman" w:hAnsiTheme="majorHAnsi"/>
          <w:sz w:val="22"/>
        </w:rPr>
        <w:t>plan participants</w:t>
      </w:r>
      <w:r w:rsidR="00837C83" w:rsidRPr="00CD6478">
        <w:rPr>
          <w:rFonts w:asciiTheme="majorHAnsi" w:eastAsia="Times New Roman" w:hAnsiTheme="majorHAnsi"/>
          <w:sz w:val="22"/>
        </w:rPr>
        <w:t xml:space="preserve"> with </w:t>
      </w:r>
      <w:r w:rsidR="00E1274D">
        <w:rPr>
          <w:rFonts w:asciiTheme="majorHAnsi" w:eastAsia="Times New Roman" w:hAnsiTheme="majorHAnsi"/>
          <w:sz w:val="22"/>
        </w:rPr>
        <w:t xml:space="preserve">living </w:t>
      </w:r>
      <w:r w:rsidR="00837C83" w:rsidRPr="00CD6478">
        <w:rPr>
          <w:rFonts w:asciiTheme="majorHAnsi" w:eastAsia="Times New Roman" w:hAnsiTheme="majorHAnsi"/>
          <w:sz w:val="22"/>
        </w:rPr>
        <w:t>serious illness?</w:t>
      </w:r>
    </w:p>
    <w:p w14:paraId="76F2ED27" w14:textId="0D1E44A8" w:rsidR="00CD6478" w:rsidRDefault="00CD6478" w:rsidP="00CD6478">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Pr>
          <w:rFonts w:asciiTheme="majorHAnsi" w:eastAsia="Times New Roman" w:hAnsiTheme="majorHAnsi"/>
          <w:sz w:val="22"/>
        </w:rPr>
        <w:t>Yes</w:t>
      </w:r>
    </w:p>
    <w:p w14:paraId="15FB984F" w14:textId="79730160" w:rsidR="00CD6478" w:rsidRPr="00CD6478" w:rsidRDefault="00CD6478" w:rsidP="00CD6478">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sz w:val="22"/>
        </w:rPr>
        <w:t xml:space="preserve"> No</w:t>
      </w:r>
    </w:p>
    <w:p w14:paraId="1686D1F9" w14:textId="77777777" w:rsidR="00837C83" w:rsidRPr="00CD6478" w:rsidRDefault="00837C83" w:rsidP="00837C83">
      <w:pPr>
        <w:rPr>
          <w:rFonts w:asciiTheme="majorHAnsi" w:eastAsia="Times New Roman" w:hAnsiTheme="majorHAnsi"/>
          <w:sz w:val="22"/>
        </w:rPr>
      </w:pPr>
    </w:p>
    <w:p w14:paraId="4D3200D1" w14:textId="1233E2FD" w:rsidR="00837C83" w:rsidRDefault="00CD6478" w:rsidP="00837C83">
      <w:pPr>
        <w:rPr>
          <w:rFonts w:asciiTheme="majorHAnsi" w:eastAsia="Times New Roman" w:hAnsiTheme="majorHAnsi"/>
          <w:sz w:val="22"/>
        </w:rPr>
      </w:pPr>
      <w:r>
        <w:rPr>
          <w:rFonts w:asciiTheme="majorHAnsi" w:eastAsia="Times New Roman" w:hAnsiTheme="majorHAnsi"/>
          <w:sz w:val="22"/>
        </w:rPr>
        <w:t xml:space="preserve">2a. </w:t>
      </w:r>
      <w:r w:rsidR="00837C83" w:rsidRPr="00CD6478">
        <w:rPr>
          <w:rFonts w:asciiTheme="majorHAnsi" w:eastAsia="Times New Roman" w:hAnsiTheme="majorHAnsi"/>
          <w:sz w:val="22"/>
        </w:rPr>
        <w:t xml:space="preserve">Does Administrator </w:t>
      </w:r>
      <w:r w:rsidR="00837C83" w:rsidRPr="00917C3C">
        <w:rPr>
          <w:rFonts w:asciiTheme="majorHAnsi" w:eastAsia="Times New Roman" w:hAnsiTheme="majorHAnsi"/>
          <w:sz w:val="22"/>
        </w:rPr>
        <w:t>require a documented palliative care assessment</w:t>
      </w:r>
      <w:r w:rsidR="00837C83" w:rsidRPr="00CD6478">
        <w:rPr>
          <w:rFonts w:asciiTheme="majorHAnsi" w:eastAsia="Times New Roman" w:hAnsiTheme="majorHAnsi"/>
          <w:sz w:val="22"/>
        </w:rPr>
        <w:t xml:space="preserve"> and care plan as a component of prior authorization for services involved in treating a serious illness? </w:t>
      </w:r>
    </w:p>
    <w:p w14:paraId="5FFA7704" w14:textId="7C12B004" w:rsidR="00CD6478" w:rsidRDefault="00CD6478" w:rsidP="00CD6478">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sz w:val="22"/>
        </w:rPr>
        <w:t xml:space="preserve"> Yes</w:t>
      </w:r>
    </w:p>
    <w:p w14:paraId="36A2E9F5" w14:textId="3B31AEFB" w:rsidR="00CD6478" w:rsidRPr="00CD6478" w:rsidRDefault="00CD6478" w:rsidP="00CD6478">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sz w:val="22"/>
        </w:rPr>
        <w:t xml:space="preserve"> No</w:t>
      </w:r>
    </w:p>
    <w:p w14:paraId="12563715" w14:textId="77777777" w:rsidR="00837C83" w:rsidRDefault="00837C83" w:rsidP="00837C83">
      <w:pPr>
        <w:rPr>
          <w:rFonts w:asciiTheme="majorHAnsi" w:eastAsia="Times New Roman" w:hAnsiTheme="majorHAnsi"/>
          <w:sz w:val="22"/>
        </w:rPr>
      </w:pPr>
    </w:p>
    <w:p w14:paraId="08082E9E" w14:textId="47A7FA23" w:rsidR="00224CA4" w:rsidRPr="00224CA4" w:rsidRDefault="00D246DE" w:rsidP="00224CA4">
      <w:pPr>
        <w:rPr>
          <w:rFonts w:asciiTheme="majorHAnsi" w:eastAsia="Times New Roman" w:hAnsiTheme="majorHAnsi"/>
          <w:sz w:val="22"/>
        </w:rPr>
      </w:pPr>
      <w:r>
        <w:rPr>
          <w:rFonts w:asciiTheme="majorHAnsi" w:eastAsia="Times New Roman" w:hAnsiTheme="majorHAnsi"/>
          <w:sz w:val="22"/>
        </w:rPr>
        <w:t>3a</w:t>
      </w:r>
      <w:r w:rsidR="00224CA4">
        <w:rPr>
          <w:rFonts w:asciiTheme="majorHAnsi" w:eastAsia="Times New Roman" w:hAnsiTheme="majorHAnsi"/>
          <w:sz w:val="22"/>
        </w:rPr>
        <w:t>. Does Administrator e</w:t>
      </w:r>
      <w:r w:rsidR="00224CA4" w:rsidRPr="00224CA4">
        <w:rPr>
          <w:rFonts w:asciiTheme="majorHAnsi" w:eastAsia="Times New Roman" w:hAnsiTheme="majorHAnsi"/>
          <w:sz w:val="22"/>
        </w:rPr>
        <w:t>liminate</w:t>
      </w:r>
      <w:r w:rsidR="00224CA4">
        <w:rPr>
          <w:rFonts w:asciiTheme="majorHAnsi" w:eastAsia="Times New Roman" w:hAnsiTheme="majorHAnsi"/>
          <w:sz w:val="22"/>
        </w:rPr>
        <w:t>, or at least expedite</w:t>
      </w:r>
      <w:r w:rsidR="00224CA4" w:rsidRPr="00224CA4">
        <w:rPr>
          <w:rFonts w:asciiTheme="majorHAnsi" w:eastAsia="Times New Roman" w:hAnsiTheme="majorHAnsi"/>
          <w:sz w:val="22"/>
        </w:rPr>
        <w:t xml:space="preserve">, prior authorization for services or products needed to reduce pain and suffering for seriously ill </w:t>
      </w:r>
      <w:r w:rsidR="00F6739F">
        <w:rPr>
          <w:rFonts w:asciiTheme="majorHAnsi" w:eastAsia="Times New Roman" w:hAnsiTheme="majorHAnsi"/>
          <w:sz w:val="22"/>
        </w:rPr>
        <w:t>plan participants</w:t>
      </w:r>
      <w:r w:rsidR="00224CA4" w:rsidRPr="00224CA4">
        <w:rPr>
          <w:rFonts w:asciiTheme="majorHAnsi" w:eastAsia="Times New Roman" w:hAnsiTheme="majorHAnsi"/>
          <w:sz w:val="22"/>
        </w:rPr>
        <w:t xml:space="preserve">? </w:t>
      </w:r>
    </w:p>
    <w:p w14:paraId="482E2D2A" w14:textId="77777777" w:rsidR="00224CA4" w:rsidRDefault="00224CA4" w:rsidP="00224CA4">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sz w:val="22"/>
        </w:rPr>
        <w:t xml:space="preserve"> Yes</w:t>
      </w:r>
    </w:p>
    <w:p w14:paraId="2E878DFC" w14:textId="77777777" w:rsidR="00224CA4" w:rsidRPr="00CD6478" w:rsidRDefault="00224CA4" w:rsidP="00224CA4">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sz w:val="22"/>
        </w:rPr>
        <w:t xml:space="preserve"> No</w:t>
      </w:r>
    </w:p>
    <w:p w14:paraId="4BE1B064" w14:textId="37523D2E" w:rsidR="00E971F1" w:rsidRDefault="00E971F1" w:rsidP="00837C83">
      <w:pPr>
        <w:rPr>
          <w:rFonts w:asciiTheme="majorHAnsi" w:eastAsia="Times New Roman" w:hAnsiTheme="majorHAnsi"/>
          <w:sz w:val="22"/>
        </w:rPr>
      </w:pPr>
    </w:p>
    <w:p w14:paraId="339BED01" w14:textId="083DB5F4" w:rsidR="00CD6478" w:rsidRDefault="00CD6478" w:rsidP="0082464E">
      <w:pPr>
        <w:outlineLvl w:val="0"/>
        <w:rPr>
          <w:rFonts w:asciiTheme="majorHAnsi" w:eastAsia="Times New Roman" w:hAnsiTheme="majorHAnsi"/>
          <w:sz w:val="22"/>
        </w:rPr>
      </w:pPr>
      <w:r>
        <w:rPr>
          <w:rFonts w:asciiTheme="majorHAnsi" w:hAnsiTheme="majorHAnsi"/>
          <w:b/>
          <w:sz w:val="22"/>
        </w:rPr>
        <w:t>SECONDARY QUESTIONS</w:t>
      </w:r>
      <w:r w:rsidR="00AA637D">
        <w:rPr>
          <w:rFonts w:asciiTheme="majorHAnsi" w:hAnsiTheme="majorHAnsi"/>
          <w:b/>
          <w:sz w:val="22"/>
        </w:rPr>
        <w:t xml:space="preserve"> </w:t>
      </w:r>
    </w:p>
    <w:bookmarkEnd w:id="13"/>
    <w:p w14:paraId="7836CDA8" w14:textId="77777777" w:rsidR="00CD6478" w:rsidRDefault="00CD6478" w:rsidP="00CD6478">
      <w:pPr>
        <w:rPr>
          <w:rFonts w:asciiTheme="majorHAnsi" w:eastAsia="Times New Roman" w:hAnsiTheme="majorHAnsi"/>
          <w:sz w:val="22"/>
        </w:rPr>
      </w:pPr>
    </w:p>
    <w:p w14:paraId="1F55B774" w14:textId="48F1E3C9" w:rsidR="001F1370" w:rsidRDefault="00CD6478" w:rsidP="00CD6478">
      <w:pPr>
        <w:rPr>
          <w:rFonts w:asciiTheme="majorHAnsi" w:eastAsia="Times New Roman" w:hAnsiTheme="majorHAnsi"/>
          <w:sz w:val="22"/>
        </w:rPr>
      </w:pPr>
      <w:r>
        <w:rPr>
          <w:rFonts w:asciiTheme="majorHAnsi" w:eastAsia="Times New Roman" w:hAnsiTheme="majorHAnsi"/>
          <w:sz w:val="22"/>
        </w:rPr>
        <w:t xml:space="preserve">1b. </w:t>
      </w:r>
      <w:r w:rsidR="00837C83" w:rsidRPr="00CD6478">
        <w:rPr>
          <w:rFonts w:asciiTheme="majorHAnsi" w:eastAsia="Times New Roman" w:hAnsiTheme="majorHAnsi"/>
          <w:sz w:val="22"/>
        </w:rPr>
        <w:t xml:space="preserve">Administrator previously indicated that it offers </w:t>
      </w:r>
      <w:r w:rsidR="009E18AF">
        <w:rPr>
          <w:rFonts w:asciiTheme="majorHAnsi" w:eastAsia="Times New Roman" w:hAnsiTheme="majorHAnsi"/>
          <w:sz w:val="22"/>
        </w:rPr>
        <w:t>case</w:t>
      </w:r>
      <w:r w:rsidR="009E18AF" w:rsidRPr="00CD6478">
        <w:rPr>
          <w:rFonts w:asciiTheme="majorHAnsi" w:eastAsia="Times New Roman" w:hAnsiTheme="majorHAnsi"/>
          <w:sz w:val="22"/>
        </w:rPr>
        <w:t xml:space="preserve"> </w:t>
      </w:r>
      <w:r w:rsidR="00837C83" w:rsidRPr="00CD6478">
        <w:rPr>
          <w:rFonts w:asciiTheme="majorHAnsi" w:eastAsia="Times New Roman" w:hAnsiTheme="majorHAnsi"/>
          <w:sz w:val="22"/>
        </w:rPr>
        <w:t xml:space="preserve">management services for adult and pediatric </w:t>
      </w:r>
      <w:r w:rsidR="00F6739F">
        <w:rPr>
          <w:rFonts w:asciiTheme="majorHAnsi" w:eastAsia="Times New Roman" w:hAnsiTheme="majorHAnsi"/>
          <w:sz w:val="22"/>
        </w:rPr>
        <w:t>plan participants</w:t>
      </w:r>
      <w:r w:rsidR="00837C83" w:rsidRPr="00CD6478">
        <w:rPr>
          <w:rFonts w:asciiTheme="majorHAnsi" w:eastAsia="Times New Roman" w:hAnsiTheme="majorHAnsi"/>
          <w:sz w:val="22"/>
        </w:rPr>
        <w:t xml:space="preserve"> with serious illness.</w:t>
      </w:r>
      <w:r w:rsidR="001F1370">
        <w:rPr>
          <w:rFonts w:asciiTheme="majorHAnsi" w:eastAsia="Times New Roman" w:hAnsiTheme="majorHAnsi"/>
          <w:sz w:val="22"/>
        </w:rPr>
        <w:t xml:space="preserve">  Pleas</w:t>
      </w:r>
      <w:r w:rsidR="00E12D68">
        <w:rPr>
          <w:rFonts w:asciiTheme="majorHAnsi" w:eastAsia="Times New Roman" w:hAnsiTheme="majorHAnsi"/>
          <w:sz w:val="22"/>
        </w:rPr>
        <w:t>e</w:t>
      </w:r>
      <w:r w:rsidR="001F1370">
        <w:rPr>
          <w:rFonts w:asciiTheme="majorHAnsi" w:eastAsia="Times New Roman" w:hAnsiTheme="majorHAnsi"/>
          <w:sz w:val="22"/>
        </w:rPr>
        <w:t xml:space="preserve"> answer the following:</w:t>
      </w:r>
    </w:p>
    <w:p w14:paraId="5C47C126" w14:textId="460B6521" w:rsidR="001F1370" w:rsidRDefault="001F1370" w:rsidP="001F1370">
      <w:pPr>
        <w:rPr>
          <w:rFonts w:asciiTheme="majorHAnsi" w:eastAsia="Times New Roman" w:hAnsiTheme="majorHAnsi"/>
          <w:sz w:val="22"/>
        </w:rPr>
      </w:pPr>
      <w:r>
        <w:rPr>
          <w:rFonts w:asciiTheme="majorHAnsi" w:eastAsia="Times New Roman" w:hAnsiTheme="majorHAnsi"/>
          <w:sz w:val="22"/>
        </w:rPr>
        <w:lastRenderedPageBreak/>
        <w:t>Are plan participants with serious illness assigned to case managers</w:t>
      </w:r>
      <w:r w:rsidRPr="005F6FFE">
        <w:rPr>
          <w:rFonts w:asciiTheme="majorHAnsi" w:eastAsia="Times New Roman" w:hAnsiTheme="majorHAnsi"/>
          <w:sz w:val="22"/>
        </w:rPr>
        <w:t xml:space="preserve"> with specialized training in</w:t>
      </w:r>
      <w:r w:rsidR="000D4EF5" w:rsidRPr="005F6FFE">
        <w:rPr>
          <w:rFonts w:asciiTheme="majorHAnsi" w:eastAsia="Times New Roman" w:hAnsiTheme="majorHAnsi"/>
          <w:sz w:val="22"/>
        </w:rPr>
        <w:t xml:space="preserve"> </w:t>
      </w:r>
      <w:r w:rsidR="000D4EF5" w:rsidRPr="005F6FFE">
        <w:rPr>
          <w:rFonts w:asciiTheme="majorHAnsi" w:eastAsia="Times New Roman" w:hAnsiTheme="majorHAnsi"/>
          <w:sz w:val="22"/>
          <w:szCs w:val="22"/>
        </w:rPr>
        <w:t>advance care planning and goals-of-care conversation skills</w:t>
      </w:r>
      <w:r w:rsidRPr="005F6FFE">
        <w:rPr>
          <w:rFonts w:asciiTheme="majorHAnsi" w:eastAsia="Times New Roman" w:hAnsiTheme="majorHAnsi"/>
          <w:sz w:val="22"/>
        </w:rPr>
        <w:t xml:space="preserve">? </w:t>
      </w:r>
    </w:p>
    <w:p w14:paraId="47C9C50B" w14:textId="77777777" w:rsidR="001F1370" w:rsidRPr="009262EF" w:rsidRDefault="001F1370" w:rsidP="001F1370">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9262EF">
        <w:rPr>
          <w:rFonts w:asciiTheme="majorHAnsi" w:eastAsia="Times New Roman" w:hAnsiTheme="majorHAnsi"/>
          <w:sz w:val="22"/>
        </w:rPr>
        <w:t>Yes</w:t>
      </w:r>
      <w:r>
        <w:rPr>
          <w:rFonts w:asciiTheme="majorHAnsi" w:eastAsia="Times New Roman" w:hAnsiTheme="majorHAnsi"/>
          <w:sz w:val="22"/>
        </w:rPr>
        <w:t xml:space="preserve"> </w:t>
      </w:r>
    </w:p>
    <w:p w14:paraId="75376AD9" w14:textId="1D5CC553" w:rsidR="009E18AF" w:rsidRDefault="001F1370" w:rsidP="00E12D68">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9262EF">
        <w:rPr>
          <w:rFonts w:asciiTheme="majorHAnsi" w:eastAsia="Times New Roman" w:hAnsiTheme="majorHAnsi"/>
          <w:sz w:val="22"/>
        </w:rPr>
        <w:t>No</w:t>
      </w:r>
      <w:r>
        <w:rPr>
          <w:rFonts w:asciiTheme="majorHAnsi" w:eastAsia="Times New Roman" w:hAnsiTheme="majorHAnsi"/>
          <w:sz w:val="22"/>
        </w:rPr>
        <w:t xml:space="preserve"> </w:t>
      </w:r>
    </w:p>
    <w:p w14:paraId="1219729F" w14:textId="7275601D" w:rsidR="009E18AF" w:rsidRDefault="00AB567F" w:rsidP="009E18AF">
      <w:pPr>
        <w:rPr>
          <w:rFonts w:asciiTheme="majorHAnsi" w:eastAsia="Times New Roman" w:hAnsiTheme="majorHAnsi"/>
          <w:sz w:val="22"/>
        </w:rPr>
      </w:pPr>
      <w:r>
        <w:rPr>
          <w:rFonts w:asciiTheme="majorHAnsi" w:eastAsia="Times New Roman" w:hAnsiTheme="majorHAnsi"/>
          <w:sz w:val="22"/>
        </w:rPr>
        <w:t xml:space="preserve">Do case managers assess </w:t>
      </w:r>
      <w:r w:rsidR="001446CF">
        <w:rPr>
          <w:rFonts w:asciiTheme="majorHAnsi" w:eastAsia="Times New Roman" w:hAnsiTheme="majorHAnsi"/>
          <w:sz w:val="22"/>
        </w:rPr>
        <w:t xml:space="preserve">each </w:t>
      </w:r>
      <w:r>
        <w:rPr>
          <w:rFonts w:asciiTheme="majorHAnsi" w:eastAsia="Times New Roman" w:hAnsiTheme="majorHAnsi"/>
          <w:sz w:val="22"/>
        </w:rPr>
        <w:t>plan participant</w:t>
      </w:r>
      <w:r w:rsidR="00075AA1">
        <w:rPr>
          <w:rFonts w:asciiTheme="majorHAnsi" w:eastAsia="Times New Roman" w:hAnsiTheme="majorHAnsi"/>
          <w:sz w:val="22"/>
        </w:rPr>
        <w:t xml:space="preserve"> </w:t>
      </w:r>
      <w:r w:rsidR="00E70211">
        <w:rPr>
          <w:rFonts w:asciiTheme="majorHAnsi" w:eastAsia="Times New Roman" w:hAnsiTheme="majorHAnsi"/>
          <w:sz w:val="22"/>
        </w:rPr>
        <w:t xml:space="preserve">for </w:t>
      </w:r>
      <w:r w:rsidR="001446CF">
        <w:rPr>
          <w:rFonts w:asciiTheme="majorHAnsi" w:eastAsia="Times New Roman" w:hAnsiTheme="majorHAnsi"/>
          <w:sz w:val="22"/>
        </w:rPr>
        <w:t xml:space="preserve">the burden posed by their </w:t>
      </w:r>
      <w:r w:rsidR="00E70211">
        <w:rPr>
          <w:rFonts w:asciiTheme="majorHAnsi" w:eastAsia="Times New Roman" w:hAnsiTheme="majorHAnsi"/>
          <w:sz w:val="22"/>
        </w:rPr>
        <w:t>symptom</w:t>
      </w:r>
      <w:r w:rsidR="001446CF">
        <w:rPr>
          <w:rFonts w:asciiTheme="majorHAnsi" w:eastAsia="Times New Roman" w:hAnsiTheme="majorHAnsi"/>
          <w:sz w:val="22"/>
        </w:rPr>
        <w:t>s</w:t>
      </w:r>
      <w:r w:rsidR="00E70211">
        <w:rPr>
          <w:rFonts w:asciiTheme="majorHAnsi" w:eastAsia="Times New Roman" w:hAnsiTheme="majorHAnsi"/>
          <w:sz w:val="22"/>
        </w:rPr>
        <w:t xml:space="preserve"> and follow </w:t>
      </w:r>
      <w:r>
        <w:rPr>
          <w:rFonts w:asciiTheme="majorHAnsi" w:eastAsia="Times New Roman" w:hAnsiTheme="majorHAnsi"/>
          <w:sz w:val="22"/>
        </w:rPr>
        <w:t xml:space="preserve">up with </w:t>
      </w:r>
      <w:r w:rsidR="001446CF">
        <w:rPr>
          <w:rFonts w:asciiTheme="majorHAnsi" w:eastAsia="Times New Roman" w:hAnsiTheme="majorHAnsi"/>
          <w:sz w:val="22"/>
        </w:rPr>
        <w:t xml:space="preserve">the </w:t>
      </w:r>
      <w:r>
        <w:rPr>
          <w:rFonts w:asciiTheme="majorHAnsi" w:eastAsia="Times New Roman" w:hAnsiTheme="majorHAnsi"/>
          <w:sz w:val="22"/>
        </w:rPr>
        <w:t>providers</w:t>
      </w:r>
      <w:r w:rsidR="001446CF">
        <w:rPr>
          <w:rFonts w:asciiTheme="majorHAnsi" w:eastAsia="Times New Roman" w:hAnsiTheme="majorHAnsi"/>
          <w:sz w:val="22"/>
        </w:rPr>
        <w:t xml:space="preserve"> treating them</w:t>
      </w:r>
      <w:r w:rsidR="009E18AF" w:rsidRPr="009262EF">
        <w:rPr>
          <w:rFonts w:asciiTheme="majorHAnsi" w:eastAsia="Times New Roman" w:hAnsiTheme="majorHAnsi"/>
          <w:sz w:val="22"/>
        </w:rPr>
        <w:t xml:space="preserve">? </w:t>
      </w:r>
    </w:p>
    <w:p w14:paraId="754EEDCA" w14:textId="77777777" w:rsidR="009E18AF" w:rsidRPr="009262EF" w:rsidRDefault="009E18AF" w:rsidP="009E18AF">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9262EF">
        <w:rPr>
          <w:rFonts w:asciiTheme="majorHAnsi" w:eastAsia="Times New Roman" w:hAnsiTheme="majorHAnsi"/>
          <w:sz w:val="22"/>
        </w:rPr>
        <w:t>Yes</w:t>
      </w:r>
      <w:r>
        <w:rPr>
          <w:rFonts w:asciiTheme="majorHAnsi" w:eastAsia="Times New Roman" w:hAnsiTheme="majorHAnsi"/>
          <w:sz w:val="22"/>
        </w:rPr>
        <w:t xml:space="preserve"> </w:t>
      </w:r>
    </w:p>
    <w:p w14:paraId="6BFF734B" w14:textId="4B08A73D" w:rsidR="00AB567F" w:rsidRDefault="009E18AF" w:rsidP="009E18AF">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9262EF">
        <w:rPr>
          <w:rFonts w:asciiTheme="majorHAnsi" w:eastAsia="Times New Roman" w:hAnsiTheme="majorHAnsi"/>
          <w:sz w:val="22"/>
        </w:rPr>
        <w:t>No</w:t>
      </w:r>
      <w:r>
        <w:rPr>
          <w:rFonts w:asciiTheme="majorHAnsi" w:eastAsia="Times New Roman" w:hAnsiTheme="majorHAnsi"/>
          <w:sz w:val="22"/>
        </w:rPr>
        <w:t xml:space="preserve"> </w:t>
      </w:r>
    </w:p>
    <w:p w14:paraId="15C5F7CD" w14:textId="1BF52974" w:rsidR="009E18AF" w:rsidRDefault="00AB567F" w:rsidP="009E18AF">
      <w:pPr>
        <w:rPr>
          <w:rFonts w:asciiTheme="majorHAnsi" w:eastAsia="Times New Roman" w:hAnsiTheme="majorHAnsi"/>
          <w:sz w:val="22"/>
        </w:rPr>
      </w:pPr>
      <w:r>
        <w:rPr>
          <w:rFonts w:asciiTheme="majorHAnsi" w:eastAsia="Times New Roman" w:hAnsiTheme="majorHAnsi"/>
          <w:sz w:val="22"/>
        </w:rPr>
        <w:t>Do case managers as</w:t>
      </w:r>
      <w:r w:rsidR="00E12D68">
        <w:rPr>
          <w:rFonts w:asciiTheme="majorHAnsi" w:eastAsia="Times New Roman" w:hAnsiTheme="majorHAnsi"/>
          <w:sz w:val="22"/>
        </w:rPr>
        <w:t>sess plan participants for unmet</w:t>
      </w:r>
      <w:r>
        <w:rPr>
          <w:rFonts w:asciiTheme="majorHAnsi" w:eastAsia="Times New Roman" w:hAnsiTheme="majorHAnsi"/>
          <w:sz w:val="22"/>
        </w:rPr>
        <w:t xml:space="preserve"> psychosocial needs</w:t>
      </w:r>
      <w:r w:rsidR="00E70211">
        <w:rPr>
          <w:rFonts w:asciiTheme="majorHAnsi" w:eastAsia="Times New Roman" w:hAnsiTheme="majorHAnsi"/>
          <w:sz w:val="22"/>
        </w:rPr>
        <w:t xml:space="preserve"> </w:t>
      </w:r>
      <w:r w:rsidR="001A593E">
        <w:rPr>
          <w:rFonts w:asciiTheme="majorHAnsi" w:eastAsia="Times New Roman" w:hAnsiTheme="majorHAnsi"/>
          <w:sz w:val="22"/>
        </w:rPr>
        <w:t xml:space="preserve">(i.e. </w:t>
      </w:r>
      <w:r w:rsidR="00AB17CE">
        <w:rPr>
          <w:rFonts w:asciiTheme="majorHAnsi" w:eastAsia="Times New Roman" w:hAnsiTheme="majorHAnsi"/>
          <w:sz w:val="22"/>
        </w:rPr>
        <w:t xml:space="preserve">social, mental, </w:t>
      </w:r>
      <w:r w:rsidR="001A593E" w:rsidRPr="001A593E">
        <w:rPr>
          <w:rFonts w:asciiTheme="majorHAnsi" w:eastAsia="Times New Roman" w:hAnsiTheme="majorHAnsi"/>
          <w:sz w:val="22"/>
        </w:rPr>
        <w:t xml:space="preserve">existential, </w:t>
      </w:r>
      <w:r w:rsidR="0026539F">
        <w:rPr>
          <w:rFonts w:asciiTheme="majorHAnsi" w:eastAsia="Times New Roman" w:hAnsiTheme="majorHAnsi"/>
          <w:sz w:val="22"/>
        </w:rPr>
        <w:t xml:space="preserve">emotional, </w:t>
      </w:r>
      <w:r w:rsidR="001A593E" w:rsidRPr="001A593E">
        <w:rPr>
          <w:rFonts w:asciiTheme="majorHAnsi" w:eastAsia="Times New Roman" w:hAnsiTheme="majorHAnsi"/>
          <w:sz w:val="22"/>
        </w:rPr>
        <w:t>spiritua</w:t>
      </w:r>
      <w:r w:rsidR="001A593E">
        <w:rPr>
          <w:rFonts w:asciiTheme="majorHAnsi" w:eastAsia="Times New Roman" w:hAnsiTheme="majorHAnsi"/>
          <w:sz w:val="22"/>
        </w:rPr>
        <w:t xml:space="preserve">l, </w:t>
      </w:r>
      <w:r w:rsidR="00AB17CE">
        <w:rPr>
          <w:rFonts w:asciiTheme="majorHAnsi" w:eastAsia="Times New Roman" w:hAnsiTheme="majorHAnsi"/>
          <w:sz w:val="22"/>
        </w:rPr>
        <w:t>and/</w:t>
      </w:r>
      <w:r w:rsidR="001A593E">
        <w:rPr>
          <w:rFonts w:asciiTheme="majorHAnsi" w:eastAsia="Times New Roman" w:hAnsiTheme="majorHAnsi"/>
          <w:sz w:val="22"/>
        </w:rPr>
        <w:t>or</w:t>
      </w:r>
      <w:r w:rsidR="001A593E" w:rsidRPr="001A593E">
        <w:rPr>
          <w:rFonts w:asciiTheme="majorHAnsi" w:eastAsia="Times New Roman" w:hAnsiTheme="majorHAnsi"/>
          <w:sz w:val="22"/>
        </w:rPr>
        <w:t xml:space="preserve"> religious needs</w:t>
      </w:r>
      <w:r w:rsidR="001A593E">
        <w:rPr>
          <w:rFonts w:asciiTheme="majorHAnsi" w:eastAsia="Times New Roman" w:hAnsiTheme="majorHAnsi"/>
          <w:sz w:val="22"/>
        </w:rPr>
        <w:t>)</w:t>
      </w:r>
      <w:r w:rsidR="001A593E" w:rsidRPr="001A593E">
        <w:rPr>
          <w:rFonts w:asciiTheme="majorHAnsi" w:eastAsia="Times New Roman" w:hAnsiTheme="majorHAnsi"/>
          <w:sz w:val="22"/>
        </w:rPr>
        <w:t xml:space="preserve"> </w:t>
      </w:r>
      <w:r w:rsidR="00E70211">
        <w:rPr>
          <w:rFonts w:asciiTheme="majorHAnsi" w:eastAsia="Times New Roman" w:hAnsiTheme="majorHAnsi"/>
          <w:sz w:val="22"/>
        </w:rPr>
        <w:t xml:space="preserve">and follow </w:t>
      </w:r>
      <w:r>
        <w:rPr>
          <w:rFonts w:asciiTheme="majorHAnsi" w:eastAsia="Times New Roman" w:hAnsiTheme="majorHAnsi"/>
          <w:sz w:val="22"/>
        </w:rPr>
        <w:t xml:space="preserve">up with </w:t>
      </w:r>
      <w:r w:rsidR="001446CF">
        <w:rPr>
          <w:rFonts w:asciiTheme="majorHAnsi" w:eastAsia="Times New Roman" w:hAnsiTheme="majorHAnsi"/>
          <w:sz w:val="22"/>
        </w:rPr>
        <w:t xml:space="preserve">the providers </w:t>
      </w:r>
      <w:r>
        <w:rPr>
          <w:rFonts w:asciiTheme="majorHAnsi" w:eastAsia="Times New Roman" w:hAnsiTheme="majorHAnsi"/>
          <w:sz w:val="22"/>
        </w:rPr>
        <w:t xml:space="preserve">treating </w:t>
      </w:r>
      <w:r w:rsidR="001446CF">
        <w:rPr>
          <w:rFonts w:asciiTheme="majorHAnsi" w:eastAsia="Times New Roman" w:hAnsiTheme="majorHAnsi"/>
          <w:sz w:val="22"/>
        </w:rPr>
        <w:t>them</w:t>
      </w:r>
      <w:r w:rsidR="009E18AF" w:rsidRPr="009D167E">
        <w:rPr>
          <w:rFonts w:asciiTheme="majorHAnsi" w:eastAsia="Times New Roman" w:hAnsiTheme="majorHAnsi"/>
          <w:sz w:val="22"/>
        </w:rPr>
        <w:t>?</w:t>
      </w:r>
    </w:p>
    <w:p w14:paraId="66C0308A" w14:textId="77777777" w:rsidR="009E18AF" w:rsidRPr="009262EF" w:rsidRDefault="009E18AF" w:rsidP="009E18AF">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9262EF">
        <w:rPr>
          <w:rFonts w:asciiTheme="majorHAnsi" w:eastAsia="Times New Roman" w:hAnsiTheme="majorHAnsi"/>
          <w:sz w:val="22"/>
        </w:rPr>
        <w:t>Yes</w:t>
      </w:r>
      <w:r>
        <w:rPr>
          <w:rFonts w:asciiTheme="majorHAnsi" w:eastAsia="Times New Roman" w:hAnsiTheme="majorHAnsi"/>
          <w:sz w:val="22"/>
        </w:rPr>
        <w:t xml:space="preserve"> </w:t>
      </w:r>
    </w:p>
    <w:p w14:paraId="2B454802" w14:textId="28519694" w:rsidR="001705FF" w:rsidRDefault="009E18AF" w:rsidP="009E18AF">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9262EF">
        <w:rPr>
          <w:rFonts w:asciiTheme="majorHAnsi" w:eastAsia="Times New Roman" w:hAnsiTheme="majorHAnsi"/>
          <w:sz w:val="22"/>
        </w:rPr>
        <w:t>No</w:t>
      </w:r>
      <w:r>
        <w:rPr>
          <w:rFonts w:asciiTheme="majorHAnsi" w:eastAsia="Times New Roman" w:hAnsiTheme="majorHAnsi"/>
          <w:sz w:val="22"/>
        </w:rPr>
        <w:t xml:space="preserve"> </w:t>
      </w:r>
    </w:p>
    <w:p w14:paraId="4BE113C4" w14:textId="25403530" w:rsidR="00184F50" w:rsidRDefault="00751DF0" w:rsidP="009E18AF">
      <w:pPr>
        <w:spacing w:line="276" w:lineRule="auto"/>
        <w:rPr>
          <w:rFonts w:asciiTheme="majorHAnsi" w:eastAsia="Times New Roman" w:hAnsiTheme="majorHAnsi"/>
          <w:sz w:val="22"/>
        </w:rPr>
      </w:pPr>
      <w:r>
        <w:rPr>
          <w:rFonts w:asciiTheme="majorHAnsi" w:eastAsia="Times New Roman" w:hAnsiTheme="majorHAnsi"/>
          <w:sz w:val="22"/>
        </w:rPr>
        <w:t xml:space="preserve">Do case managers coordinate with </w:t>
      </w:r>
      <w:r w:rsidRPr="00751DF0">
        <w:rPr>
          <w:rFonts w:asciiTheme="majorHAnsi" w:eastAsia="Times New Roman" w:hAnsiTheme="majorHAnsi"/>
          <w:sz w:val="22"/>
        </w:rPr>
        <w:t xml:space="preserve">existing medical specialty teams </w:t>
      </w:r>
      <w:r>
        <w:rPr>
          <w:rFonts w:asciiTheme="majorHAnsi" w:eastAsia="Times New Roman" w:hAnsiTheme="majorHAnsi"/>
          <w:sz w:val="22"/>
        </w:rPr>
        <w:t xml:space="preserve">already </w:t>
      </w:r>
      <w:r w:rsidRPr="00751DF0">
        <w:rPr>
          <w:rFonts w:asciiTheme="majorHAnsi" w:eastAsia="Times New Roman" w:hAnsiTheme="majorHAnsi"/>
          <w:sz w:val="22"/>
        </w:rPr>
        <w:t xml:space="preserve">involved in the care of </w:t>
      </w:r>
      <w:r>
        <w:rPr>
          <w:rFonts w:asciiTheme="majorHAnsi" w:eastAsia="Times New Roman" w:hAnsiTheme="majorHAnsi"/>
          <w:sz w:val="22"/>
        </w:rPr>
        <w:t>the plan participant?</w:t>
      </w:r>
    </w:p>
    <w:p w14:paraId="36C6347C" w14:textId="77777777" w:rsidR="00751DF0" w:rsidRPr="009262EF" w:rsidRDefault="00751DF0" w:rsidP="00751DF0">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9262EF">
        <w:rPr>
          <w:rFonts w:asciiTheme="majorHAnsi" w:eastAsia="Times New Roman" w:hAnsiTheme="majorHAnsi"/>
          <w:sz w:val="22"/>
        </w:rPr>
        <w:t>Yes</w:t>
      </w:r>
      <w:r>
        <w:rPr>
          <w:rFonts w:asciiTheme="majorHAnsi" w:eastAsia="Times New Roman" w:hAnsiTheme="majorHAnsi"/>
          <w:sz w:val="22"/>
        </w:rPr>
        <w:t xml:space="preserve"> </w:t>
      </w:r>
    </w:p>
    <w:p w14:paraId="36D947DA" w14:textId="75F6D106" w:rsidR="001705FF" w:rsidRDefault="00751DF0" w:rsidP="009A02AF">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9262EF">
        <w:rPr>
          <w:rFonts w:asciiTheme="majorHAnsi" w:eastAsia="Times New Roman" w:hAnsiTheme="majorHAnsi"/>
          <w:sz w:val="22"/>
        </w:rPr>
        <w:t>No</w:t>
      </w:r>
      <w:r>
        <w:rPr>
          <w:rFonts w:asciiTheme="majorHAnsi" w:eastAsia="Times New Roman" w:hAnsiTheme="majorHAnsi"/>
          <w:sz w:val="22"/>
        </w:rPr>
        <w:t xml:space="preserve"> </w:t>
      </w:r>
    </w:p>
    <w:p w14:paraId="7FDDE5B5" w14:textId="23D19A9B" w:rsidR="00837C83" w:rsidRPr="00CD6478" w:rsidRDefault="00837C83" w:rsidP="00CD6478">
      <w:pPr>
        <w:rPr>
          <w:rFonts w:asciiTheme="majorHAnsi" w:eastAsia="Times New Roman" w:hAnsiTheme="majorHAnsi"/>
          <w:sz w:val="22"/>
        </w:rPr>
      </w:pPr>
      <w:r w:rsidRPr="00CD6478">
        <w:rPr>
          <w:rFonts w:asciiTheme="majorHAnsi" w:eastAsia="Times New Roman" w:hAnsiTheme="majorHAnsi"/>
          <w:sz w:val="22"/>
        </w:rPr>
        <w:t>Please</w:t>
      </w:r>
      <w:r w:rsidR="00AB567F">
        <w:rPr>
          <w:rFonts w:asciiTheme="majorHAnsi" w:eastAsia="Times New Roman" w:hAnsiTheme="majorHAnsi"/>
          <w:sz w:val="22"/>
        </w:rPr>
        <w:t xml:space="preserve"> further</w:t>
      </w:r>
      <w:r w:rsidRPr="00CD6478">
        <w:rPr>
          <w:rFonts w:asciiTheme="majorHAnsi" w:eastAsia="Times New Roman" w:hAnsiTheme="majorHAnsi"/>
          <w:sz w:val="22"/>
        </w:rPr>
        <w:t xml:space="preserve"> describe </w:t>
      </w:r>
      <w:r w:rsidR="00120350">
        <w:rPr>
          <w:rFonts w:asciiTheme="majorHAnsi" w:eastAsia="Times New Roman" w:hAnsiTheme="majorHAnsi"/>
          <w:sz w:val="22"/>
        </w:rPr>
        <w:t xml:space="preserve">Administrator’s </w:t>
      </w:r>
      <w:r w:rsidR="00EC0584">
        <w:rPr>
          <w:rFonts w:asciiTheme="majorHAnsi" w:eastAsia="Times New Roman" w:hAnsiTheme="majorHAnsi"/>
          <w:sz w:val="22"/>
        </w:rPr>
        <w:t>case management services for seriously ill</w:t>
      </w:r>
      <w:r w:rsidR="00120350">
        <w:rPr>
          <w:rFonts w:asciiTheme="majorHAnsi" w:eastAsia="Times New Roman" w:hAnsiTheme="majorHAnsi"/>
          <w:sz w:val="22"/>
        </w:rPr>
        <w:t xml:space="preserve"> plan participants</w:t>
      </w:r>
      <w:r w:rsidRPr="00CD6478">
        <w:rPr>
          <w:rFonts w:asciiTheme="majorHAnsi" w:eastAsia="Times New Roman" w:hAnsiTheme="majorHAnsi"/>
          <w:sz w:val="22"/>
        </w:rPr>
        <w:t xml:space="preserve">, including </w:t>
      </w:r>
      <w:r w:rsidR="005F23D2">
        <w:rPr>
          <w:rFonts w:asciiTheme="majorHAnsi" w:eastAsia="Times New Roman" w:hAnsiTheme="majorHAnsi"/>
          <w:sz w:val="22"/>
        </w:rPr>
        <w:t xml:space="preserve">case manager </w:t>
      </w:r>
      <w:r w:rsidR="00EC0584">
        <w:rPr>
          <w:rFonts w:asciiTheme="majorHAnsi" w:eastAsia="Times New Roman" w:hAnsiTheme="majorHAnsi"/>
          <w:sz w:val="22"/>
        </w:rPr>
        <w:t>training</w:t>
      </w:r>
      <w:r w:rsidR="00666A81">
        <w:rPr>
          <w:rFonts w:asciiTheme="majorHAnsi" w:eastAsia="Times New Roman" w:hAnsiTheme="majorHAnsi"/>
          <w:sz w:val="22"/>
        </w:rPr>
        <w:t>,</w:t>
      </w:r>
      <w:r w:rsidR="00EC0584">
        <w:rPr>
          <w:rFonts w:asciiTheme="majorHAnsi" w:eastAsia="Times New Roman" w:hAnsiTheme="majorHAnsi"/>
          <w:sz w:val="22"/>
        </w:rPr>
        <w:t xml:space="preserve"> and whether</w:t>
      </w:r>
      <w:r w:rsidRPr="00CD6478">
        <w:rPr>
          <w:rFonts w:asciiTheme="majorHAnsi" w:eastAsia="Times New Roman" w:hAnsiTheme="majorHAnsi"/>
          <w:sz w:val="22"/>
        </w:rPr>
        <w:t xml:space="preserve"> </w:t>
      </w:r>
      <w:r w:rsidR="005F23D2">
        <w:rPr>
          <w:rFonts w:asciiTheme="majorHAnsi" w:eastAsia="Times New Roman" w:hAnsiTheme="majorHAnsi"/>
          <w:sz w:val="22"/>
        </w:rPr>
        <w:t xml:space="preserve">this </w:t>
      </w:r>
      <w:r w:rsidRPr="00CD6478">
        <w:rPr>
          <w:rFonts w:asciiTheme="majorHAnsi" w:eastAsia="Times New Roman" w:hAnsiTheme="majorHAnsi"/>
          <w:sz w:val="22"/>
        </w:rPr>
        <w:t>differ</w:t>
      </w:r>
      <w:r w:rsidR="005F23D2">
        <w:rPr>
          <w:rFonts w:asciiTheme="majorHAnsi" w:eastAsia="Times New Roman" w:hAnsiTheme="majorHAnsi"/>
          <w:sz w:val="22"/>
        </w:rPr>
        <w:t>s</w:t>
      </w:r>
      <w:r w:rsidRPr="00CD6478">
        <w:rPr>
          <w:rFonts w:asciiTheme="majorHAnsi" w:eastAsia="Times New Roman" w:hAnsiTheme="majorHAnsi"/>
          <w:sz w:val="22"/>
        </w:rPr>
        <w:t xml:space="preserve"> from </w:t>
      </w:r>
      <w:r w:rsidR="00EC0584">
        <w:rPr>
          <w:rFonts w:asciiTheme="majorHAnsi" w:eastAsia="Times New Roman" w:hAnsiTheme="majorHAnsi"/>
          <w:sz w:val="22"/>
        </w:rPr>
        <w:t>case management</w:t>
      </w:r>
      <w:r w:rsidRPr="00CD6478">
        <w:rPr>
          <w:rFonts w:asciiTheme="majorHAnsi" w:eastAsia="Times New Roman" w:hAnsiTheme="majorHAnsi"/>
          <w:sz w:val="22"/>
        </w:rPr>
        <w:t xml:space="preserve"> for </w:t>
      </w:r>
      <w:r w:rsidR="00EC0584">
        <w:rPr>
          <w:rFonts w:asciiTheme="majorHAnsi" w:eastAsia="Times New Roman" w:hAnsiTheme="majorHAnsi"/>
          <w:sz w:val="22"/>
        </w:rPr>
        <w:t xml:space="preserve">other </w:t>
      </w:r>
      <w:r w:rsidR="00F6739F">
        <w:rPr>
          <w:rFonts w:asciiTheme="majorHAnsi" w:eastAsia="Times New Roman" w:hAnsiTheme="majorHAnsi"/>
          <w:sz w:val="22"/>
        </w:rPr>
        <w:t>plan participants</w:t>
      </w:r>
      <w:r w:rsidRPr="00CD6478">
        <w:rPr>
          <w:rFonts w:asciiTheme="majorHAnsi" w:eastAsia="Times New Roman" w:hAnsiTheme="majorHAnsi"/>
          <w:sz w:val="22"/>
        </w:rPr>
        <w:t xml:space="preserve">. Limit response to </w:t>
      </w:r>
      <w:r w:rsidR="0059166D">
        <w:rPr>
          <w:rFonts w:asciiTheme="majorHAnsi" w:eastAsia="Times New Roman" w:hAnsiTheme="majorHAnsi"/>
          <w:sz w:val="22"/>
        </w:rPr>
        <w:t>100</w:t>
      </w:r>
      <w:r w:rsidR="0059166D" w:rsidRPr="00CD6478">
        <w:rPr>
          <w:rFonts w:asciiTheme="majorHAnsi" w:eastAsia="Times New Roman" w:hAnsiTheme="majorHAnsi"/>
          <w:sz w:val="22"/>
        </w:rPr>
        <w:t xml:space="preserve"> </w:t>
      </w:r>
      <w:r w:rsidRPr="00CD6478">
        <w:rPr>
          <w:rFonts w:asciiTheme="majorHAnsi" w:eastAsia="Times New Roman" w:hAnsiTheme="majorHAnsi"/>
          <w:sz w:val="22"/>
        </w:rPr>
        <w:t>words.</w:t>
      </w:r>
    </w:p>
    <w:p w14:paraId="7EC23FDE" w14:textId="73F78BAD" w:rsidR="00837C83" w:rsidRPr="00CD6478" w:rsidRDefault="00CD6478" w:rsidP="00CD6478">
      <w:pPr>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363ACEED" w14:textId="77777777" w:rsidR="009E18AF" w:rsidRPr="00CD6478" w:rsidRDefault="009E18AF" w:rsidP="00CD6478">
      <w:pPr>
        <w:rPr>
          <w:rFonts w:asciiTheme="majorHAnsi" w:eastAsia="Times New Roman" w:hAnsiTheme="majorHAnsi"/>
          <w:sz w:val="22"/>
        </w:rPr>
      </w:pPr>
    </w:p>
    <w:p w14:paraId="5E824477" w14:textId="1D2D02D3" w:rsidR="00837C83" w:rsidRPr="00CD6478" w:rsidRDefault="00CD6478" w:rsidP="00CD6478">
      <w:pPr>
        <w:rPr>
          <w:rFonts w:asciiTheme="majorHAnsi" w:eastAsia="Times New Roman" w:hAnsiTheme="majorHAnsi"/>
          <w:sz w:val="22"/>
        </w:rPr>
      </w:pPr>
      <w:r>
        <w:rPr>
          <w:rFonts w:asciiTheme="majorHAnsi" w:eastAsia="Times New Roman" w:hAnsiTheme="majorHAnsi"/>
          <w:sz w:val="22"/>
        </w:rPr>
        <w:t xml:space="preserve">2b. </w:t>
      </w:r>
      <w:r w:rsidR="00837C83" w:rsidRPr="00CD6478">
        <w:rPr>
          <w:rFonts w:asciiTheme="majorHAnsi" w:eastAsia="Times New Roman" w:hAnsiTheme="majorHAnsi"/>
          <w:sz w:val="22"/>
        </w:rPr>
        <w:t xml:space="preserve">Administrator previously indicated that it </w:t>
      </w:r>
      <w:r w:rsidR="00837C83" w:rsidRPr="00A133C0">
        <w:rPr>
          <w:rFonts w:asciiTheme="majorHAnsi" w:eastAsia="Times New Roman" w:hAnsiTheme="majorHAnsi"/>
          <w:sz w:val="22"/>
        </w:rPr>
        <w:t xml:space="preserve">requires a documented palliative care assessment and care plan </w:t>
      </w:r>
      <w:r w:rsidR="00DB115D" w:rsidRPr="00A133C0">
        <w:rPr>
          <w:rFonts w:asciiTheme="majorHAnsi" w:eastAsia="Times New Roman" w:hAnsiTheme="majorHAnsi"/>
          <w:sz w:val="22"/>
        </w:rPr>
        <w:t>as</w:t>
      </w:r>
      <w:r w:rsidR="00DB115D">
        <w:rPr>
          <w:rFonts w:asciiTheme="majorHAnsi" w:eastAsia="Times New Roman" w:hAnsiTheme="majorHAnsi"/>
          <w:sz w:val="22"/>
        </w:rPr>
        <w:t xml:space="preserve"> a component of prior authorization for services involved in </w:t>
      </w:r>
      <w:r w:rsidR="00837C83" w:rsidRPr="00CD6478">
        <w:rPr>
          <w:rFonts w:asciiTheme="majorHAnsi" w:eastAsia="Times New Roman" w:hAnsiTheme="majorHAnsi"/>
          <w:sz w:val="22"/>
        </w:rPr>
        <w:t>treating a serious illness. Please select all services that apply.</w:t>
      </w:r>
    </w:p>
    <w:p w14:paraId="46896CA9" w14:textId="6D63906A" w:rsidR="00837C83" w:rsidRPr="00CD6478" w:rsidRDefault="00F65CF7" w:rsidP="00F65CF7">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050CB" w:rsidRPr="0082464E">
        <w:rPr>
          <w:rFonts w:asciiTheme="majorHAnsi" w:eastAsia="Times New Roman" w:hAnsiTheme="majorHAnsi"/>
          <w:sz w:val="22"/>
        </w:rPr>
        <w:t>Oral or intravenous</w:t>
      </w:r>
      <w:r w:rsidR="00837C83" w:rsidRPr="0082464E">
        <w:rPr>
          <w:rFonts w:asciiTheme="majorHAnsi" w:eastAsia="Times New Roman" w:hAnsiTheme="majorHAnsi"/>
          <w:sz w:val="22"/>
        </w:rPr>
        <w:t xml:space="preserve"> </w:t>
      </w:r>
      <w:r w:rsidR="00837C83" w:rsidRPr="00CD6478">
        <w:rPr>
          <w:rFonts w:asciiTheme="majorHAnsi" w:eastAsia="Times New Roman" w:hAnsiTheme="majorHAnsi"/>
          <w:sz w:val="22"/>
        </w:rPr>
        <w:t>chemotherapy</w:t>
      </w:r>
      <w:r w:rsidR="008050CB">
        <w:rPr>
          <w:rFonts w:asciiTheme="majorHAnsi" w:eastAsia="Times New Roman" w:hAnsiTheme="majorHAnsi"/>
          <w:sz w:val="22"/>
        </w:rPr>
        <w:t xml:space="preserve"> for advanced stage cancer</w:t>
      </w:r>
    </w:p>
    <w:p w14:paraId="0D7A9204" w14:textId="7F5A2AA7" w:rsidR="00837C83" w:rsidRPr="00CD6478" w:rsidRDefault="00F65CF7" w:rsidP="00F65CF7">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sz w:val="22"/>
        </w:rPr>
        <w:t xml:space="preserve"> </w:t>
      </w:r>
      <w:r w:rsidR="00837C83" w:rsidRPr="00CD6478">
        <w:rPr>
          <w:rFonts w:asciiTheme="majorHAnsi" w:eastAsia="Times New Roman" w:hAnsiTheme="majorHAnsi"/>
          <w:sz w:val="22"/>
        </w:rPr>
        <w:t>Transplant services</w:t>
      </w:r>
    </w:p>
    <w:p w14:paraId="324054E8" w14:textId="64669217" w:rsidR="00837C83" w:rsidRPr="00CD6478" w:rsidRDefault="00F65CF7" w:rsidP="00F65CF7">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sz w:val="22"/>
        </w:rPr>
        <w:t xml:space="preserve"> </w:t>
      </w:r>
      <w:r w:rsidR="00837C83" w:rsidRPr="00CD6478">
        <w:rPr>
          <w:rFonts w:asciiTheme="majorHAnsi" w:eastAsia="Times New Roman" w:hAnsiTheme="majorHAnsi"/>
          <w:sz w:val="22"/>
        </w:rPr>
        <w:t xml:space="preserve">Left </w:t>
      </w:r>
      <w:r w:rsidR="00075AA1">
        <w:rPr>
          <w:rFonts w:asciiTheme="majorHAnsi" w:eastAsia="Times New Roman" w:hAnsiTheme="majorHAnsi"/>
          <w:sz w:val="22"/>
        </w:rPr>
        <w:t>v</w:t>
      </w:r>
      <w:r w:rsidR="00837C83" w:rsidRPr="00CD6478">
        <w:rPr>
          <w:rFonts w:asciiTheme="majorHAnsi" w:eastAsia="Times New Roman" w:hAnsiTheme="majorHAnsi"/>
          <w:sz w:val="22"/>
        </w:rPr>
        <w:t>e</w:t>
      </w:r>
      <w:r w:rsidR="00075AA1">
        <w:rPr>
          <w:rFonts w:asciiTheme="majorHAnsi" w:eastAsia="Times New Roman" w:hAnsiTheme="majorHAnsi"/>
          <w:sz w:val="22"/>
        </w:rPr>
        <w:t>ntricular assist device as destination t</w:t>
      </w:r>
      <w:r w:rsidR="00837C83" w:rsidRPr="00CD6478">
        <w:rPr>
          <w:rFonts w:asciiTheme="majorHAnsi" w:eastAsia="Times New Roman" w:hAnsiTheme="majorHAnsi"/>
          <w:sz w:val="22"/>
        </w:rPr>
        <w:t>herapy</w:t>
      </w:r>
    </w:p>
    <w:p w14:paraId="69061D9F" w14:textId="3ECFD9F4" w:rsidR="00837C83" w:rsidRPr="00CD6478" w:rsidRDefault="00F65CF7" w:rsidP="00F65CF7">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sz w:val="22"/>
        </w:rPr>
        <w:t xml:space="preserve"> </w:t>
      </w:r>
      <w:r w:rsidR="00837C83" w:rsidRPr="00CD6478">
        <w:rPr>
          <w:rFonts w:asciiTheme="majorHAnsi" w:eastAsia="Times New Roman" w:hAnsiTheme="majorHAnsi"/>
          <w:sz w:val="22"/>
        </w:rPr>
        <w:t>Other serious illness-related surgical procedures</w:t>
      </w:r>
    </w:p>
    <w:p w14:paraId="2AAB58B2" w14:textId="7341E36E" w:rsidR="00837C83" w:rsidRDefault="00F65CF7" w:rsidP="00F65CF7">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sz w:val="22"/>
        </w:rPr>
        <w:t xml:space="preserve"> </w:t>
      </w:r>
      <w:r w:rsidR="00837C83" w:rsidRPr="00CD6478">
        <w:rPr>
          <w:rFonts w:asciiTheme="majorHAnsi" w:eastAsia="Times New Roman" w:hAnsiTheme="majorHAnsi"/>
          <w:sz w:val="22"/>
        </w:rPr>
        <w:t>None</w:t>
      </w:r>
    </w:p>
    <w:p w14:paraId="10E062E4" w14:textId="24185F6F" w:rsidR="00B33EC7" w:rsidRPr="00CD6478" w:rsidRDefault="00B33EC7" w:rsidP="00CD6478">
      <w:pPr>
        <w:rPr>
          <w:rFonts w:asciiTheme="majorHAnsi" w:eastAsia="Times New Roman" w:hAnsiTheme="majorHAnsi"/>
          <w:sz w:val="22"/>
        </w:rPr>
      </w:pPr>
    </w:p>
    <w:p w14:paraId="757AE478" w14:textId="0A56B826" w:rsidR="00EA2244" w:rsidRDefault="00EA2244" w:rsidP="00CD6478">
      <w:pPr>
        <w:rPr>
          <w:rFonts w:asciiTheme="majorHAnsi" w:eastAsia="Times New Roman" w:hAnsiTheme="majorHAnsi"/>
          <w:sz w:val="22"/>
        </w:rPr>
      </w:pPr>
      <w:bookmarkStart w:id="14" w:name="_Hlk500508280"/>
      <w:r>
        <w:rPr>
          <w:rFonts w:asciiTheme="majorHAnsi" w:eastAsia="Times New Roman" w:hAnsiTheme="majorHAnsi"/>
          <w:sz w:val="22"/>
        </w:rPr>
        <w:t>3b</w:t>
      </w:r>
      <w:r w:rsidR="003579E7">
        <w:rPr>
          <w:rFonts w:asciiTheme="majorHAnsi" w:eastAsia="Times New Roman" w:hAnsiTheme="majorHAnsi"/>
          <w:sz w:val="22"/>
        </w:rPr>
        <w:t>.</w:t>
      </w:r>
      <w:r w:rsidR="00837C83" w:rsidRPr="00CD6478">
        <w:rPr>
          <w:rFonts w:asciiTheme="majorHAnsi" w:eastAsia="Times New Roman" w:hAnsiTheme="majorHAnsi"/>
          <w:sz w:val="22"/>
        </w:rPr>
        <w:t xml:space="preserve"> </w:t>
      </w:r>
      <w:r w:rsidR="003579E7" w:rsidRPr="00CD6478">
        <w:rPr>
          <w:rFonts w:asciiTheme="majorHAnsi" w:eastAsia="Times New Roman" w:hAnsiTheme="majorHAnsi"/>
          <w:sz w:val="22"/>
        </w:rPr>
        <w:t xml:space="preserve">Administrator previously indicated that it </w:t>
      </w:r>
      <w:r w:rsidR="003579E7">
        <w:rPr>
          <w:rFonts w:asciiTheme="majorHAnsi" w:eastAsia="Times New Roman" w:hAnsiTheme="majorHAnsi"/>
          <w:sz w:val="22"/>
        </w:rPr>
        <w:t xml:space="preserve">expedites </w:t>
      </w:r>
      <w:r w:rsidR="003579E7" w:rsidRPr="00224CA4">
        <w:rPr>
          <w:rFonts w:asciiTheme="majorHAnsi" w:eastAsia="Times New Roman" w:hAnsiTheme="majorHAnsi"/>
          <w:sz w:val="22"/>
        </w:rPr>
        <w:t xml:space="preserve">prior authorization for services or products needed to reduce pain and suffering for seriously ill </w:t>
      </w:r>
      <w:r w:rsidR="003579E7">
        <w:rPr>
          <w:rFonts w:asciiTheme="majorHAnsi" w:eastAsia="Times New Roman" w:hAnsiTheme="majorHAnsi"/>
          <w:sz w:val="22"/>
        </w:rPr>
        <w:t xml:space="preserve">plan participants. </w:t>
      </w:r>
      <w:r w:rsidR="003579E7" w:rsidRPr="00CD6478">
        <w:rPr>
          <w:rFonts w:asciiTheme="majorHAnsi" w:eastAsia="Times New Roman" w:hAnsiTheme="majorHAnsi"/>
          <w:sz w:val="22"/>
        </w:rPr>
        <w:t xml:space="preserve"> </w:t>
      </w:r>
      <w:r w:rsidR="00837C83" w:rsidRPr="00CD6478">
        <w:rPr>
          <w:rFonts w:asciiTheme="majorHAnsi" w:eastAsia="Times New Roman" w:hAnsiTheme="majorHAnsi"/>
          <w:sz w:val="22"/>
        </w:rPr>
        <w:t>What policies or procedures does Administrator use to e</w:t>
      </w:r>
      <w:r w:rsidR="00CA234B">
        <w:rPr>
          <w:rFonts w:asciiTheme="majorHAnsi" w:eastAsia="Times New Roman" w:hAnsiTheme="majorHAnsi"/>
          <w:sz w:val="22"/>
        </w:rPr>
        <w:t>xpedite</w:t>
      </w:r>
      <w:r w:rsidR="003579E7" w:rsidRPr="003579E7">
        <w:rPr>
          <w:rFonts w:asciiTheme="majorHAnsi" w:eastAsia="Times New Roman" w:hAnsiTheme="majorHAnsi"/>
          <w:sz w:val="22"/>
        </w:rPr>
        <w:t xml:space="preserve"> </w:t>
      </w:r>
      <w:r w:rsidR="003579E7" w:rsidRPr="00224CA4">
        <w:rPr>
          <w:rFonts w:asciiTheme="majorHAnsi" w:eastAsia="Times New Roman" w:hAnsiTheme="majorHAnsi"/>
          <w:sz w:val="22"/>
        </w:rPr>
        <w:t>prior authorization</w:t>
      </w:r>
      <w:r w:rsidR="003579E7">
        <w:rPr>
          <w:rFonts w:asciiTheme="majorHAnsi" w:eastAsia="Times New Roman" w:hAnsiTheme="majorHAnsi"/>
          <w:sz w:val="22"/>
        </w:rPr>
        <w:t xml:space="preserve"> for these services?</w:t>
      </w:r>
      <w:r w:rsidR="00C33E90">
        <w:rPr>
          <w:rFonts w:asciiTheme="majorHAnsi" w:eastAsia="Times New Roman" w:hAnsiTheme="majorHAnsi"/>
          <w:sz w:val="22"/>
        </w:rPr>
        <w:t xml:space="preserve"> </w:t>
      </w:r>
      <w:r w:rsidR="00C33E90" w:rsidRPr="00CD6478">
        <w:rPr>
          <w:rFonts w:asciiTheme="majorHAnsi" w:eastAsia="Times New Roman" w:hAnsiTheme="majorHAnsi"/>
          <w:sz w:val="22"/>
        </w:rPr>
        <w:t>Limit response</w:t>
      </w:r>
      <w:r w:rsidR="00C33E90">
        <w:rPr>
          <w:rFonts w:asciiTheme="majorHAnsi" w:eastAsia="Times New Roman" w:hAnsiTheme="majorHAnsi"/>
          <w:sz w:val="22"/>
        </w:rPr>
        <w:t>s</w:t>
      </w:r>
      <w:r w:rsidR="00C33E90" w:rsidRPr="00CD6478">
        <w:rPr>
          <w:rFonts w:asciiTheme="majorHAnsi" w:eastAsia="Times New Roman" w:hAnsiTheme="majorHAnsi"/>
          <w:sz w:val="22"/>
        </w:rPr>
        <w:t xml:space="preserve"> to 250 words</w:t>
      </w:r>
      <w:r w:rsidR="00C33E90">
        <w:rPr>
          <w:rFonts w:asciiTheme="majorHAnsi" w:eastAsia="Times New Roman" w:hAnsiTheme="majorHAnsi"/>
          <w:sz w:val="22"/>
        </w:rPr>
        <w:t xml:space="preserve"> each</w:t>
      </w:r>
      <w:r w:rsidR="00C33E90" w:rsidRPr="00CD6478">
        <w:rPr>
          <w:rFonts w:asciiTheme="majorHAnsi" w:eastAsia="Times New Roman" w:hAnsiTheme="majorHAnsi"/>
          <w:sz w:val="22"/>
        </w:rPr>
        <w:t>.</w:t>
      </w:r>
    </w:p>
    <w:p w14:paraId="210FA769" w14:textId="55906E35" w:rsidR="00EA2244" w:rsidRDefault="00EA2244" w:rsidP="00CD6478">
      <w:pPr>
        <w:rPr>
          <w:rFonts w:asciiTheme="majorHAnsi" w:eastAsia="Times New Roman" w:hAnsiTheme="majorHAnsi"/>
          <w:color w:val="C00000"/>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184C3A9C" w14:textId="539C6A04" w:rsidR="00177DDB" w:rsidRPr="009A02AF" w:rsidRDefault="00D27DB2" w:rsidP="00CD6478">
      <w:pPr>
        <w:rPr>
          <w:rFonts w:asciiTheme="majorHAnsi" w:eastAsia="Times New Roman" w:hAnsiTheme="majorHAnsi"/>
          <w:sz w:val="22"/>
        </w:rPr>
      </w:pPr>
      <w:r w:rsidRPr="009A02AF">
        <w:rPr>
          <w:rFonts w:asciiTheme="majorHAnsi" w:eastAsia="Times New Roman" w:hAnsiTheme="majorHAnsi"/>
          <w:sz w:val="22"/>
        </w:rPr>
        <w:t xml:space="preserve">How does Administrator </w:t>
      </w:r>
      <w:r w:rsidR="00177DDB" w:rsidRPr="009A02AF">
        <w:rPr>
          <w:rFonts w:asciiTheme="majorHAnsi" w:eastAsia="Times New Roman" w:hAnsiTheme="majorHAnsi"/>
          <w:sz w:val="22"/>
        </w:rPr>
        <w:t xml:space="preserve">help </w:t>
      </w:r>
      <w:r w:rsidRPr="009A02AF">
        <w:rPr>
          <w:rFonts w:asciiTheme="majorHAnsi" w:eastAsia="Times New Roman" w:hAnsiTheme="majorHAnsi"/>
          <w:sz w:val="22"/>
        </w:rPr>
        <w:t>ensure safe and appropriate access to pain medications, such as opioid</w:t>
      </w:r>
      <w:r w:rsidR="00177DDB" w:rsidRPr="009A02AF">
        <w:rPr>
          <w:rFonts w:asciiTheme="majorHAnsi" w:eastAsia="Times New Roman" w:hAnsiTheme="majorHAnsi"/>
          <w:sz w:val="22"/>
        </w:rPr>
        <w:t xml:space="preserve">s? </w:t>
      </w:r>
    </w:p>
    <w:p w14:paraId="4CFFBA42" w14:textId="40C419E9" w:rsidR="00177DDB" w:rsidRDefault="00177DDB" w:rsidP="00CD6478">
      <w:pPr>
        <w:rPr>
          <w:rFonts w:asciiTheme="majorHAnsi" w:eastAsia="Times New Roman" w:hAnsiTheme="majorHAnsi"/>
          <w:color w:val="C00000"/>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20E0C1D8" w14:textId="68C3DCFB" w:rsidR="00D27DB2" w:rsidRPr="009A02AF" w:rsidRDefault="00177DDB" w:rsidP="00CD6478">
      <w:pPr>
        <w:rPr>
          <w:rFonts w:asciiTheme="majorHAnsi" w:eastAsia="Times New Roman" w:hAnsiTheme="majorHAnsi"/>
          <w:sz w:val="22"/>
        </w:rPr>
      </w:pPr>
      <w:r w:rsidRPr="009A02AF">
        <w:rPr>
          <w:rFonts w:asciiTheme="majorHAnsi" w:eastAsia="Times New Roman" w:hAnsiTheme="majorHAnsi"/>
          <w:sz w:val="22"/>
        </w:rPr>
        <w:t>H</w:t>
      </w:r>
      <w:r w:rsidR="00D27DB2" w:rsidRPr="009A02AF">
        <w:rPr>
          <w:rFonts w:asciiTheme="majorHAnsi" w:eastAsia="Times New Roman" w:hAnsiTheme="majorHAnsi"/>
          <w:sz w:val="22"/>
        </w:rPr>
        <w:t xml:space="preserve">ow </w:t>
      </w:r>
      <w:r w:rsidRPr="009A02AF">
        <w:rPr>
          <w:rFonts w:asciiTheme="majorHAnsi" w:eastAsia="Times New Roman" w:hAnsiTheme="majorHAnsi"/>
          <w:sz w:val="22"/>
        </w:rPr>
        <w:t>does Administrator help network providers</w:t>
      </w:r>
      <w:r w:rsidR="00FE6048" w:rsidRPr="009A02AF">
        <w:rPr>
          <w:rFonts w:asciiTheme="majorHAnsi" w:eastAsia="Times New Roman" w:hAnsiTheme="majorHAnsi"/>
          <w:sz w:val="22"/>
        </w:rPr>
        <w:t xml:space="preserve"> prescribe opioids safely, including how to </w:t>
      </w:r>
      <w:r w:rsidRPr="009A02AF">
        <w:rPr>
          <w:rFonts w:asciiTheme="majorHAnsi" w:eastAsia="Times New Roman" w:hAnsiTheme="majorHAnsi"/>
          <w:sz w:val="22"/>
        </w:rPr>
        <w:t xml:space="preserve">assess and monitor </w:t>
      </w:r>
      <w:r w:rsidR="00AD71A1">
        <w:rPr>
          <w:rFonts w:asciiTheme="majorHAnsi" w:eastAsia="Times New Roman" w:hAnsiTheme="majorHAnsi"/>
          <w:sz w:val="22"/>
        </w:rPr>
        <w:t xml:space="preserve">patients </w:t>
      </w:r>
      <w:r w:rsidRPr="009A02AF">
        <w:rPr>
          <w:rFonts w:asciiTheme="majorHAnsi" w:eastAsia="Times New Roman" w:hAnsiTheme="majorHAnsi"/>
          <w:sz w:val="22"/>
        </w:rPr>
        <w:t xml:space="preserve">for </w:t>
      </w:r>
      <w:r w:rsidR="00FE6048" w:rsidRPr="009A02AF">
        <w:rPr>
          <w:rFonts w:asciiTheme="majorHAnsi" w:eastAsia="Times New Roman" w:hAnsiTheme="majorHAnsi"/>
          <w:sz w:val="22"/>
        </w:rPr>
        <w:t>issues</w:t>
      </w:r>
      <w:r w:rsidRPr="009A02AF">
        <w:rPr>
          <w:rFonts w:asciiTheme="majorHAnsi" w:eastAsia="Times New Roman" w:hAnsiTheme="majorHAnsi"/>
          <w:sz w:val="22"/>
        </w:rPr>
        <w:t xml:space="preserve">, and how </w:t>
      </w:r>
      <w:r w:rsidR="001E1285">
        <w:rPr>
          <w:rFonts w:asciiTheme="majorHAnsi" w:eastAsia="Times New Roman" w:hAnsiTheme="majorHAnsi"/>
          <w:sz w:val="22"/>
        </w:rPr>
        <w:t>does Administrator manage issues</w:t>
      </w:r>
      <w:r w:rsidRPr="009A02AF">
        <w:rPr>
          <w:rFonts w:asciiTheme="majorHAnsi" w:eastAsia="Times New Roman" w:hAnsiTheme="majorHAnsi"/>
          <w:sz w:val="22"/>
        </w:rPr>
        <w:t>?</w:t>
      </w:r>
    </w:p>
    <w:p w14:paraId="6BCAC674" w14:textId="77777777" w:rsidR="00177DDB" w:rsidRDefault="00177DDB" w:rsidP="00177DDB">
      <w:pPr>
        <w:rPr>
          <w:rFonts w:asciiTheme="majorHAnsi" w:eastAsia="Times New Roman" w:hAnsiTheme="majorHAnsi"/>
          <w:color w:val="C00000"/>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5F43AC74" w14:textId="6B4214FE" w:rsidR="00E971F1" w:rsidRDefault="00E971F1" w:rsidP="00CD6478">
      <w:pPr>
        <w:rPr>
          <w:rFonts w:asciiTheme="majorHAnsi" w:eastAsia="Times New Roman" w:hAnsiTheme="majorHAnsi"/>
          <w:sz w:val="22"/>
        </w:rPr>
      </w:pPr>
    </w:p>
    <w:p w14:paraId="7B9E5209" w14:textId="37F1F502" w:rsidR="00837C83" w:rsidRPr="00CD6478" w:rsidRDefault="00275E18" w:rsidP="00CD6478">
      <w:pPr>
        <w:rPr>
          <w:rFonts w:asciiTheme="majorHAnsi" w:eastAsia="Times New Roman" w:hAnsiTheme="majorHAnsi"/>
          <w:sz w:val="22"/>
        </w:rPr>
      </w:pPr>
      <w:r>
        <w:rPr>
          <w:rFonts w:asciiTheme="majorHAnsi" w:eastAsia="Times New Roman" w:hAnsiTheme="majorHAnsi"/>
          <w:sz w:val="22"/>
        </w:rPr>
        <w:t>4</w:t>
      </w:r>
      <w:r w:rsidR="003579E7">
        <w:rPr>
          <w:rFonts w:asciiTheme="majorHAnsi" w:eastAsia="Times New Roman" w:hAnsiTheme="majorHAnsi"/>
          <w:sz w:val="22"/>
        </w:rPr>
        <w:t>.</w:t>
      </w:r>
      <w:r w:rsidR="00EA2244">
        <w:rPr>
          <w:rFonts w:asciiTheme="majorHAnsi" w:eastAsia="Times New Roman" w:hAnsiTheme="majorHAnsi"/>
          <w:sz w:val="22"/>
        </w:rPr>
        <w:t xml:space="preserve"> What policies or procedures does Administrator use to expedite </w:t>
      </w:r>
      <w:r w:rsidR="00837C83" w:rsidRPr="00CD6478">
        <w:rPr>
          <w:rFonts w:asciiTheme="majorHAnsi" w:eastAsia="Times New Roman" w:hAnsiTheme="majorHAnsi"/>
          <w:sz w:val="22"/>
        </w:rPr>
        <w:t xml:space="preserve">appeals and grievances for </w:t>
      </w:r>
      <w:r w:rsidR="00F6739F">
        <w:rPr>
          <w:rFonts w:asciiTheme="majorHAnsi" w:eastAsia="Times New Roman" w:hAnsiTheme="majorHAnsi"/>
          <w:sz w:val="22"/>
        </w:rPr>
        <w:t>plan participants</w:t>
      </w:r>
      <w:r w:rsidR="00837C83" w:rsidRPr="00CD6478">
        <w:rPr>
          <w:rFonts w:asciiTheme="majorHAnsi" w:eastAsia="Times New Roman" w:hAnsiTheme="majorHAnsi"/>
          <w:sz w:val="22"/>
        </w:rPr>
        <w:t xml:space="preserve"> </w:t>
      </w:r>
      <w:r w:rsidR="00E1274D">
        <w:rPr>
          <w:rFonts w:asciiTheme="majorHAnsi" w:eastAsia="Times New Roman" w:hAnsiTheme="majorHAnsi"/>
          <w:sz w:val="22"/>
        </w:rPr>
        <w:t xml:space="preserve">living </w:t>
      </w:r>
      <w:r w:rsidR="00837C83" w:rsidRPr="00CD6478">
        <w:rPr>
          <w:rFonts w:asciiTheme="majorHAnsi" w:eastAsia="Times New Roman" w:hAnsiTheme="majorHAnsi"/>
          <w:sz w:val="22"/>
        </w:rPr>
        <w:t>with serious illness?</w:t>
      </w:r>
      <w:r w:rsidR="00CD6478">
        <w:rPr>
          <w:rFonts w:asciiTheme="majorHAnsi" w:eastAsia="Times New Roman" w:hAnsiTheme="majorHAnsi"/>
          <w:sz w:val="22"/>
        </w:rPr>
        <w:t xml:space="preserve"> </w:t>
      </w:r>
      <w:r w:rsidR="00CD6478" w:rsidRPr="00CD6478">
        <w:rPr>
          <w:rFonts w:asciiTheme="majorHAnsi" w:eastAsia="Times New Roman" w:hAnsiTheme="majorHAnsi"/>
          <w:sz w:val="22"/>
        </w:rPr>
        <w:t>Limit response to 250 words.</w:t>
      </w:r>
    </w:p>
    <w:p w14:paraId="03BE28DF" w14:textId="41233491" w:rsidR="00837C83" w:rsidRPr="00CD6478" w:rsidRDefault="00F65CF7" w:rsidP="00CD6478">
      <w:pPr>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0000BFF2" w14:textId="77777777" w:rsidR="00CD6478" w:rsidRDefault="00CD6478" w:rsidP="00CD6478">
      <w:pPr>
        <w:rPr>
          <w:rFonts w:asciiTheme="majorHAnsi" w:eastAsia="Times New Roman" w:hAnsiTheme="majorHAnsi"/>
          <w:sz w:val="22"/>
        </w:rPr>
      </w:pPr>
    </w:p>
    <w:p w14:paraId="2F93CF2C" w14:textId="3B0EFBEF" w:rsidR="005C657A" w:rsidRPr="00CD6478" w:rsidRDefault="005C657A" w:rsidP="00CD6478">
      <w:pPr>
        <w:rPr>
          <w:rFonts w:asciiTheme="majorHAnsi" w:eastAsia="Times New Roman" w:hAnsiTheme="majorHAnsi"/>
          <w:sz w:val="22"/>
        </w:rPr>
      </w:pPr>
      <w:r>
        <w:rPr>
          <w:rFonts w:asciiTheme="majorHAnsi" w:eastAsia="Times New Roman" w:hAnsiTheme="majorHAnsi"/>
          <w:noProof/>
          <w:sz w:val="22"/>
        </w:rPr>
        <mc:AlternateContent>
          <mc:Choice Requires="wps">
            <w:drawing>
              <wp:anchor distT="0" distB="0" distL="114300" distR="114300" simplePos="0" relativeHeight="251757568" behindDoc="0" locked="0" layoutInCell="1" allowOverlap="1" wp14:anchorId="48E3E08E" wp14:editId="4B6596B0">
                <wp:simplePos x="0" y="0"/>
                <wp:positionH relativeFrom="column">
                  <wp:posOffset>0</wp:posOffset>
                </wp:positionH>
                <wp:positionV relativeFrom="paragraph">
                  <wp:posOffset>0</wp:posOffset>
                </wp:positionV>
                <wp:extent cx="1219200" cy="340360"/>
                <wp:effectExtent l="0" t="0" r="25400" b="15240"/>
                <wp:wrapNone/>
                <wp:docPr id="23" name="Rounded Rectangle 23">
                  <a:hlinkClick xmlns:a="http://schemas.openxmlformats.org/drawingml/2006/main" r:id="rId18"/>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7F849A" w14:textId="77777777" w:rsidR="005428F0" w:rsidRPr="0027132E" w:rsidRDefault="005428F0" w:rsidP="005C657A">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8E3E08E" id="Rounded Rectangle 23" o:spid="_x0000_s1037" href="#TOC" style="position:absolute;margin-left:0;margin-top:0;width:96pt;height:26.8pt;z-index:251757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" o:button="t" fillcolor="#b7ca4f" strokecolor="#42505a" strokeweight="1pt">
                <v:fill o:detectmouseclick="t"/>
                <v:stroke joinstyle="miter"/>
                <v:textbox>
                  <w:txbxContent>
                    <w:p w14:paraId="547F849A" w14:textId="77777777" w:rsidR="005428F0" w:rsidRPr="0027132E" w:rsidRDefault="005428F0" w:rsidP="005C657A">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3C6F5811" w14:textId="77777777" w:rsidR="00CD6478" w:rsidRPr="00CD6478" w:rsidRDefault="00CD6478" w:rsidP="00CD6478">
      <w:pPr>
        <w:rPr>
          <w:rFonts w:asciiTheme="majorHAnsi" w:eastAsia="Times New Roman" w:hAnsiTheme="majorHAnsi"/>
          <w:sz w:val="22"/>
        </w:rPr>
      </w:pPr>
    </w:p>
    <w:p w14:paraId="16924AFC" w14:textId="77777777" w:rsidR="00CD6478" w:rsidRDefault="00CD6478" w:rsidP="00837C83">
      <w:pPr>
        <w:rPr>
          <w:rFonts w:asciiTheme="majorHAnsi" w:eastAsia="Times New Roman" w:hAnsiTheme="majorHAnsi"/>
          <w:sz w:val="32"/>
          <w:szCs w:val="32"/>
        </w:rPr>
      </w:pPr>
    </w:p>
    <w:p w14:paraId="2191034B" w14:textId="77777777" w:rsidR="005C657A" w:rsidRDefault="005C657A" w:rsidP="00837C83">
      <w:pPr>
        <w:rPr>
          <w:rFonts w:asciiTheme="majorHAnsi" w:eastAsia="Times New Roman" w:hAnsiTheme="majorHAnsi"/>
          <w:sz w:val="32"/>
          <w:szCs w:val="32"/>
        </w:rPr>
      </w:pPr>
    </w:p>
    <w:p w14:paraId="435ABBAB" w14:textId="077B5055" w:rsidR="005240DE" w:rsidRPr="008A4457" w:rsidRDefault="005240DE" w:rsidP="0082464E">
      <w:pPr>
        <w:outlineLvl w:val="0"/>
        <w:rPr>
          <w:rFonts w:asciiTheme="majorHAnsi" w:eastAsia="Times New Roman" w:hAnsiTheme="majorHAnsi"/>
          <w:b/>
          <w:color w:val="B7CA4F"/>
          <w:sz w:val="32"/>
          <w:szCs w:val="32"/>
        </w:rPr>
      </w:pPr>
      <w:bookmarkStart w:id="15" w:name="AdvPlan"/>
      <w:r w:rsidRPr="008A4457">
        <w:rPr>
          <w:rFonts w:asciiTheme="majorHAnsi" w:eastAsiaTheme="majorEastAsia" w:hAnsiTheme="majorHAnsi" w:cstheme="majorBidi"/>
          <w:b/>
          <w:color w:val="B7CA4F"/>
          <w:sz w:val="32"/>
          <w:szCs w:val="32"/>
        </w:rPr>
        <w:t>Advance Care Planning</w:t>
      </w:r>
      <w:bookmarkEnd w:id="15"/>
    </w:p>
    <w:p w14:paraId="0ADE65AB" w14:textId="77777777" w:rsidR="005240DE" w:rsidRPr="003322FF" w:rsidRDefault="005240DE" w:rsidP="005240DE">
      <w:pPr>
        <w:rPr>
          <w:rFonts w:asciiTheme="majorHAnsi" w:hAnsiTheme="majorHAnsi"/>
          <w:sz w:val="22"/>
        </w:rPr>
      </w:pPr>
    </w:p>
    <w:p w14:paraId="10EEFCBC" w14:textId="77777777" w:rsidR="005240DE" w:rsidRPr="00035510" w:rsidRDefault="005240DE" w:rsidP="0082464E">
      <w:pPr>
        <w:outlineLvl w:val="0"/>
        <w:rPr>
          <w:rFonts w:asciiTheme="majorHAnsi" w:hAnsiTheme="majorHAnsi"/>
          <w:b/>
          <w:sz w:val="22"/>
        </w:rPr>
      </w:pPr>
      <w:r w:rsidRPr="003322FF">
        <w:rPr>
          <w:rFonts w:asciiTheme="majorHAnsi" w:hAnsiTheme="majorHAnsi"/>
          <w:b/>
          <w:sz w:val="22"/>
        </w:rPr>
        <w:t>PRIMARY QUESTIONS</w:t>
      </w:r>
    </w:p>
    <w:p w14:paraId="3132A165" w14:textId="77777777" w:rsidR="00837C83" w:rsidRPr="00CD6478" w:rsidRDefault="00837C83" w:rsidP="00837C83">
      <w:pPr>
        <w:rPr>
          <w:rFonts w:asciiTheme="majorHAnsi" w:eastAsia="Times New Roman" w:hAnsiTheme="majorHAnsi"/>
          <w:sz w:val="22"/>
        </w:rPr>
      </w:pPr>
    </w:p>
    <w:p w14:paraId="644825AE" w14:textId="7D9F2B79" w:rsidR="00837C83" w:rsidRPr="007C402C" w:rsidRDefault="007C402C" w:rsidP="0082464E">
      <w:pPr>
        <w:contextualSpacing/>
        <w:outlineLvl w:val="0"/>
        <w:rPr>
          <w:rFonts w:asciiTheme="majorHAnsi" w:eastAsia="Times New Roman" w:hAnsiTheme="majorHAnsi"/>
          <w:sz w:val="22"/>
        </w:rPr>
      </w:pPr>
      <w:bookmarkStart w:id="16" w:name="_Hlk500508427"/>
      <w:bookmarkEnd w:id="14"/>
      <w:r>
        <w:rPr>
          <w:rFonts w:asciiTheme="majorHAnsi" w:eastAsia="Times New Roman" w:hAnsiTheme="majorHAnsi"/>
          <w:sz w:val="22"/>
        </w:rPr>
        <w:t>1. W</w:t>
      </w:r>
      <w:r w:rsidR="00837C83" w:rsidRPr="007C402C">
        <w:rPr>
          <w:rFonts w:asciiTheme="majorHAnsi" w:eastAsia="Times New Roman" w:hAnsiTheme="majorHAnsi"/>
          <w:sz w:val="22"/>
        </w:rPr>
        <w:t>hat services does Administrator provide to improve the quality and</w:t>
      </w:r>
      <w:r w:rsidR="00000660">
        <w:rPr>
          <w:rFonts w:asciiTheme="majorHAnsi" w:eastAsia="Times New Roman" w:hAnsiTheme="majorHAnsi"/>
          <w:sz w:val="22"/>
        </w:rPr>
        <w:t xml:space="preserve"> number</w:t>
      </w:r>
      <w:r w:rsidR="001A4168">
        <w:rPr>
          <w:rFonts w:asciiTheme="majorHAnsi" w:eastAsia="Times New Roman" w:hAnsiTheme="majorHAnsi"/>
          <w:sz w:val="22"/>
        </w:rPr>
        <w:t xml:space="preserve"> </w:t>
      </w:r>
      <w:r w:rsidR="00837C83" w:rsidRPr="007C402C">
        <w:rPr>
          <w:rFonts w:asciiTheme="majorHAnsi" w:eastAsia="Times New Roman" w:hAnsiTheme="majorHAnsi"/>
          <w:sz w:val="22"/>
        </w:rPr>
        <w:t>of advance care planning and goals-of-care conversations</w:t>
      </w:r>
      <w:r w:rsidR="00CF10F5">
        <w:rPr>
          <w:rFonts w:asciiTheme="majorHAnsi" w:eastAsia="Times New Roman" w:hAnsiTheme="majorHAnsi"/>
          <w:sz w:val="22"/>
        </w:rPr>
        <w:t xml:space="preserve"> among those who would benefit from them</w:t>
      </w:r>
      <w:r w:rsidR="00837C83" w:rsidRPr="007C402C">
        <w:rPr>
          <w:rFonts w:asciiTheme="majorHAnsi" w:eastAsia="Times New Roman" w:hAnsiTheme="majorHAnsi"/>
          <w:sz w:val="22"/>
        </w:rPr>
        <w:t xml:space="preserve">?  </w:t>
      </w:r>
      <w:r w:rsidRPr="007C402C">
        <w:rPr>
          <w:rFonts w:asciiTheme="majorHAnsi" w:eastAsia="Times New Roman" w:hAnsiTheme="majorHAnsi"/>
          <w:sz w:val="22"/>
        </w:rPr>
        <w:t xml:space="preserve">Please </w:t>
      </w:r>
      <w:r w:rsidR="00837C83" w:rsidRPr="007C402C">
        <w:rPr>
          <w:rFonts w:asciiTheme="majorHAnsi" w:eastAsia="Times New Roman" w:hAnsiTheme="majorHAnsi"/>
          <w:sz w:val="22"/>
        </w:rPr>
        <w:t>select all that apply</w:t>
      </w:r>
      <w:r w:rsidRPr="007C402C">
        <w:rPr>
          <w:rFonts w:asciiTheme="majorHAnsi" w:eastAsia="Times New Roman" w:hAnsiTheme="majorHAnsi"/>
          <w:sz w:val="22"/>
        </w:rPr>
        <w:t>.</w:t>
      </w:r>
      <w:bookmarkEnd w:id="16"/>
    </w:p>
    <w:p w14:paraId="4CF726ED" w14:textId="204FBF8D" w:rsidR="0059166D" w:rsidRDefault="001A4BFE" w:rsidP="001A4BFE">
      <w:pPr>
        <w:spacing w:line="276" w:lineRule="auto"/>
        <w:contextualSpacing/>
        <w:rPr>
          <w:rFonts w:asciiTheme="majorHAnsi" w:eastAsia="Times New Roman" w:hAnsiTheme="majorHAnsi"/>
          <w:color w:val="C00000"/>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59166D" w:rsidRPr="00587A29">
        <w:rPr>
          <w:rFonts w:asciiTheme="majorHAnsi" w:eastAsia="Times New Roman" w:hAnsiTheme="majorHAnsi"/>
          <w:sz w:val="22"/>
        </w:rPr>
        <w:t>Educate plan participants on advance care planning</w:t>
      </w:r>
    </w:p>
    <w:p w14:paraId="5E649BB5" w14:textId="5297F72F" w:rsidR="00837C83" w:rsidRPr="007C402C" w:rsidRDefault="0059166D" w:rsidP="001A4BFE">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37C83" w:rsidRPr="007C402C">
        <w:rPr>
          <w:rFonts w:asciiTheme="majorHAnsi" w:eastAsia="Times New Roman" w:hAnsiTheme="majorHAnsi"/>
          <w:sz w:val="22"/>
        </w:rPr>
        <w:t xml:space="preserve">Provide advance care planning documents and referrals to community </w:t>
      </w:r>
      <w:r w:rsidR="001D06AC">
        <w:rPr>
          <w:rFonts w:asciiTheme="majorHAnsi" w:eastAsia="Times New Roman" w:hAnsiTheme="majorHAnsi"/>
          <w:sz w:val="22"/>
        </w:rPr>
        <w:t xml:space="preserve">resources, such as </w:t>
      </w:r>
      <w:r w:rsidR="00837C83" w:rsidRPr="007C402C">
        <w:rPr>
          <w:rFonts w:asciiTheme="majorHAnsi" w:eastAsia="Times New Roman" w:hAnsiTheme="majorHAnsi"/>
          <w:sz w:val="22"/>
        </w:rPr>
        <w:t>advance care planning workshops</w:t>
      </w:r>
      <w:r w:rsidR="003C72C2">
        <w:rPr>
          <w:rFonts w:asciiTheme="majorHAnsi" w:eastAsia="Times New Roman" w:hAnsiTheme="majorHAnsi"/>
          <w:sz w:val="22"/>
        </w:rPr>
        <w:t xml:space="preserve"> hosted by community organizations</w:t>
      </w:r>
    </w:p>
    <w:p w14:paraId="54B6509C" w14:textId="37F0B110" w:rsidR="00837C83" w:rsidRPr="007C402C" w:rsidRDefault="001A4BFE" w:rsidP="001A4BFE">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37C83" w:rsidRPr="007C402C">
        <w:rPr>
          <w:rFonts w:asciiTheme="majorHAnsi" w:eastAsia="Times New Roman" w:hAnsiTheme="majorHAnsi"/>
          <w:sz w:val="22"/>
        </w:rPr>
        <w:t>Track and report on advance care planning conversatio</w:t>
      </w:r>
      <w:r w:rsidR="00752DBF">
        <w:rPr>
          <w:rFonts w:asciiTheme="majorHAnsi" w:eastAsia="Times New Roman" w:hAnsiTheme="majorHAnsi"/>
          <w:sz w:val="22"/>
        </w:rPr>
        <w:t>ns facilitated by case managers</w:t>
      </w:r>
    </w:p>
    <w:p w14:paraId="25620685" w14:textId="5D7B9953" w:rsidR="00837C83" w:rsidRPr="007C402C" w:rsidRDefault="001A4BFE" w:rsidP="001A4BFE">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37C83" w:rsidRPr="007C402C">
        <w:rPr>
          <w:rFonts w:asciiTheme="majorHAnsi" w:eastAsia="Times New Roman" w:hAnsiTheme="majorHAnsi"/>
          <w:sz w:val="22"/>
        </w:rPr>
        <w:t>Track and report on advance care planning conversations billed by network providers</w:t>
      </w:r>
      <w:r w:rsidR="00940975">
        <w:rPr>
          <w:rFonts w:asciiTheme="majorHAnsi" w:eastAsia="Times New Roman" w:hAnsiTheme="majorHAnsi"/>
          <w:sz w:val="22"/>
        </w:rPr>
        <w:t>, including primary care providers</w:t>
      </w:r>
    </w:p>
    <w:p w14:paraId="553FEF9E" w14:textId="054ED8E0" w:rsidR="00837C83" w:rsidRPr="007C402C" w:rsidRDefault="001A4BFE" w:rsidP="001A4BFE">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37C83" w:rsidRPr="007C402C">
        <w:rPr>
          <w:rFonts w:asciiTheme="majorHAnsi" w:eastAsia="Times New Roman" w:hAnsiTheme="majorHAnsi"/>
          <w:sz w:val="22"/>
        </w:rPr>
        <w:t xml:space="preserve">Share advance care planning documents, care plan, and chart notes with </w:t>
      </w:r>
      <w:r w:rsidR="009B3D19">
        <w:rPr>
          <w:rFonts w:asciiTheme="majorHAnsi" w:eastAsia="Times New Roman" w:hAnsiTheme="majorHAnsi"/>
          <w:sz w:val="22"/>
        </w:rPr>
        <w:t>plan participant’s</w:t>
      </w:r>
      <w:r w:rsidR="00752DBF">
        <w:rPr>
          <w:rFonts w:asciiTheme="majorHAnsi" w:eastAsia="Times New Roman" w:hAnsiTheme="majorHAnsi"/>
          <w:sz w:val="22"/>
        </w:rPr>
        <w:t xml:space="preserve"> care team</w:t>
      </w:r>
    </w:p>
    <w:p w14:paraId="559AB862" w14:textId="60CD105E" w:rsidR="00837C83" w:rsidRPr="007C402C" w:rsidRDefault="001A4BFE" w:rsidP="001A4BFE">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37C83" w:rsidRPr="007C402C">
        <w:rPr>
          <w:rFonts w:asciiTheme="majorHAnsi" w:eastAsia="Times New Roman" w:hAnsiTheme="majorHAnsi"/>
          <w:sz w:val="22"/>
        </w:rPr>
        <w:t xml:space="preserve">Disseminate guides </w:t>
      </w:r>
      <w:r w:rsidR="00A47CB3">
        <w:rPr>
          <w:rFonts w:asciiTheme="majorHAnsi" w:eastAsia="Times New Roman" w:hAnsiTheme="majorHAnsi"/>
          <w:sz w:val="22"/>
        </w:rPr>
        <w:t xml:space="preserve">to </w:t>
      </w:r>
      <w:r w:rsidR="009B3D19">
        <w:rPr>
          <w:rFonts w:asciiTheme="majorHAnsi" w:eastAsia="Times New Roman" w:hAnsiTheme="majorHAnsi"/>
          <w:sz w:val="22"/>
        </w:rPr>
        <w:t>plan participants</w:t>
      </w:r>
      <w:r w:rsidR="00A47CB3">
        <w:rPr>
          <w:rFonts w:asciiTheme="majorHAnsi" w:eastAsia="Times New Roman" w:hAnsiTheme="majorHAnsi"/>
          <w:sz w:val="22"/>
        </w:rPr>
        <w:t xml:space="preserve"> </w:t>
      </w:r>
      <w:r w:rsidR="00A02589">
        <w:rPr>
          <w:rFonts w:asciiTheme="majorHAnsi" w:eastAsia="Times New Roman" w:hAnsiTheme="majorHAnsi"/>
          <w:sz w:val="22"/>
        </w:rPr>
        <w:t>on how to talk to their</w:t>
      </w:r>
      <w:r w:rsidR="00837C83" w:rsidRPr="007C402C">
        <w:rPr>
          <w:rFonts w:asciiTheme="majorHAnsi" w:eastAsia="Times New Roman" w:hAnsiTheme="majorHAnsi"/>
          <w:sz w:val="22"/>
        </w:rPr>
        <w:t xml:space="preserve"> doctor about</w:t>
      </w:r>
      <w:r w:rsidR="00A02589">
        <w:rPr>
          <w:rFonts w:asciiTheme="majorHAnsi" w:eastAsia="Times New Roman" w:hAnsiTheme="majorHAnsi"/>
          <w:sz w:val="22"/>
        </w:rPr>
        <w:t xml:space="preserve"> </w:t>
      </w:r>
      <w:r w:rsidR="00A02589">
        <w:rPr>
          <w:rFonts w:asciiTheme="majorHAnsi" w:eastAsia="Times New Roman" w:hAnsiTheme="majorHAnsi"/>
          <w:sz w:val="22"/>
          <w:szCs w:val="22"/>
        </w:rPr>
        <w:t xml:space="preserve">their values and </w:t>
      </w:r>
      <w:r w:rsidR="00837C83" w:rsidRPr="007C402C">
        <w:rPr>
          <w:rFonts w:asciiTheme="majorHAnsi" w:eastAsia="Times New Roman" w:hAnsiTheme="majorHAnsi"/>
          <w:sz w:val="22"/>
        </w:rPr>
        <w:t xml:space="preserve">what </w:t>
      </w:r>
      <w:r w:rsidR="00A02589">
        <w:rPr>
          <w:rFonts w:asciiTheme="majorHAnsi" w:eastAsia="Times New Roman" w:hAnsiTheme="majorHAnsi"/>
          <w:sz w:val="22"/>
        </w:rPr>
        <w:t>kinds of care are</w:t>
      </w:r>
      <w:r w:rsidR="00837C83" w:rsidRPr="007C402C">
        <w:rPr>
          <w:rFonts w:asciiTheme="majorHAnsi" w:eastAsia="Times New Roman" w:hAnsiTheme="majorHAnsi"/>
          <w:sz w:val="22"/>
        </w:rPr>
        <w:t xml:space="preserve"> most important</w:t>
      </w:r>
      <w:r w:rsidR="00A02589">
        <w:rPr>
          <w:rFonts w:asciiTheme="majorHAnsi" w:eastAsia="Times New Roman" w:hAnsiTheme="majorHAnsi"/>
          <w:sz w:val="22"/>
        </w:rPr>
        <w:t xml:space="preserve"> to them</w:t>
      </w:r>
    </w:p>
    <w:p w14:paraId="2BA07DC4" w14:textId="4A891019" w:rsidR="00837C83" w:rsidRPr="007C402C" w:rsidRDefault="001A4BFE" w:rsidP="001A4BFE">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37C83" w:rsidRPr="007C402C">
        <w:rPr>
          <w:rFonts w:asciiTheme="majorHAnsi" w:eastAsia="Times New Roman" w:hAnsiTheme="majorHAnsi"/>
          <w:sz w:val="22"/>
        </w:rPr>
        <w:t xml:space="preserve">Require advance care planning conversation and documentation as part of prior authorization process for services for </w:t>
      </w:r>
      <w:r w:rsidR="009B3D19">
        <w:rPr>
          <w:rFonts w:asciiTheme="majorHAnsi" w:eastAsia="Times New Roman" w:hAnsiTheme="majorHAnsi"/>
          <w:sz w:val="22"/>
        </w:rPr>
        <w:t>plan participants</w:t>
      </w:r>
      <w:r w:rsidR="00837C83" w:rsidRPr="007C402C">
        <w:rPr>
          <w:rFonts w:asciiTheme="majorHAnsi" w:eastAsia="Times New Roman" w:hAnsiTheme="majorHAnsi"/>
          <w:sz w:val="22"/>
        </w:rPr>
        <w:t xml:space="preserve"> with serious illness (e.g. chemotherapy, </w:t>
      </w:r>
      <w:r w:rsidR="001C6B80">
        <w:rPr>
          <w:rFonts w:asciiTheme="majorHAnsi" w:eastAsia="Times New Roman" w:hAnsiTheme="majorHAnsi"/>
          <w:sz w:val="22"/>
        </w:rPr>
        <w:t>left ventricular assist device</w:t>
      </w:r>
      <w:r w:rsidR="00752DBF">
        <w:rPr>
          <w:rFonts w:asciiTheme="majorHAnsi" w:eastAsia="Times New Roman" w:hAnsiTheme="majorHAnsi"/>
          <w:sz w:val="22"/>
        </w:rPr>
        <w:t>, etc.)</w:t>
      </w:r>
    </w:p>
    <w:p w14:paraId="47058CD6" w14:textId="12B27285" w:rsidR="00837C83" w:rsidRDefault="00837C83" w:rsidP="007C402C">
      <w:pPr>
        <w:contextualSpacing/>
        <w:rPr>
          <w:rFonts w:asciiTheme="majorHAnsi" w:eastAsia="Times New Roman" w:hAnsiTheme="majorHAnsi"/>
          <w:sz w:val="22"/>
        </w:rPr>
      </w:pPr>
      <w:r w:rsidRPr="007C402C">
        <w:rPr>
          <w:rFonts w:asciiTheme="majorHAnsi" w:eastAsia="Times New Roman" w:hAnsiTheme="majorHAnsi"/>
          <w:sz w:val="22"/>
        </w:rPr>
        <w:t>Other. Please describe.</w:t>
      </w:r>
      <w:r w:rsidR="00812D67">
        <w:rPr>
          <w:rFonts w:asciiTheme="majorHAnsi" w:eastAsia="Times New Roman" w:hAnsiTheme="majorHAnsi"/>
          <w:sz w:val="22"/>
        </w:rPr>
        <w:t xml:space="preserve"> Limit response to </w:t>
      </w:r>
      <w:r w:rsidR="007C402C" w:rsidRPr="007C402C">
        <w:rPr>
          <w:rFonts w:asciiTheme="majorHAnsi" w:eastAsia="Times New Roman" w:hAnsiTheme="majorHAnsi"/>
          <w:sz w:val="22"/>
        </w:rPr>
        <w:t xml:space="preserve">100 words. </w:t>
      </w:r>
    </w:p>
    <w:p w14:paraId="52138E7B" w14:textId="534DE6D7" w:rsidR="001A4BFE" w:rsidRPr="007C402C" w:rsidRDefault="001A4BFE" w:rsidP="007C402C">
      <w:pPr>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2603F68A" w14:textId="77777777" w:rsidR="00837C83" w:rsidRPr="007C402C" w:rsidRDefault="00837C83" w:rsidP="007C402C">
      <w:pPr>
        <w:contextualSpacing/>
        <w:rPr>
          <w:rFonts w:asciiTheme="majorHAnsi" w:eastAsia="Times New Roman" w:hAnsiTheme="majorHAnsi"/>
          <w:sz w:val="22"/>
        </w:rPr>
      </w:pPr>
    </w:p>
    <w:p w14:paraId="3BE00446" w14:textId="6D9605F0" w:rsidR="00837C83" w:rsidRPr="007C402C" w:rsidRDefault="007C402C" w:rsidP="0082464E">
      <w:pPr>
        <w:contextualSpacing/>
        <w:outlineLvl w:val="0"/>
        <w:rPr>
          <w:rFonts w:asciiTheme="majorHAnsi" w:eastAsia="Times New Roman" w:hAnsiTheme="majorHAnsi"/>
          <w:sz w:val="22"/>
        </w:rPr>
      </w:pPr>
      <w:bookmarkStart w:id="17" w:name="_Hlk500508602"/>
      <w:r w:rsidRPr="007C402C">
        <w:rPr>
          <w:rFonts w:asciiTheme="majorHAnsi" w:eastAsia="Times New Roman" w:hAnsiTheme="majorHAnsi"/>
          <w:sz w:val="22"/>
        </w:rPr>
        <w:t xml:space="preserve">2. </w:t>
      </w:r>
      <w:r w:rsidR="00837C83" w:rsidRPr="007C402C">
        <w:rPr>
          <w:rFonts w:asciiTheme="majorHAnsi" w:eastAsia="Times New Roman" w:hAnsiTheme="majorHAnsi"/>
          <w:sz w:val="22"/>
        </w:rPr>
        <w:t>What training and support does Administrator provid</w:t>
      </w:r>
      <w:r w:rsidR="00837C83" w:rsidRPr="000F51A9">
        <w:rPr>
          <w:rFonts w:asciiTheme="majorHAnsi" w:eastAsia="Times New Roman" w:hAnsiTheme="majorHAnsi"/>
          <w:sz w:val="22"/>
        </w:rPr>
        <w:t xml:space="preserve">e to staff, providers, or others to improve </w:t>
      </w:r>
      <w:r w:rsidR="000D4EF5" w:rsidRPr="000F51A9">
        <w:rPr>
          <w:rFonts w:asciiTheme="majorHAnsi" w:eastAsia="Times New Roman" w:hAnsiTheme="majorHAnsi"/>
          <w:sz w:val="22"/>
          <w:szCs w:val="22"/>
        </w:rPr>
        <w:t>advance care planning and goals-of-care conversation skills</w:t>
      </w:r>
      <w:r w:rsidR="00837C83" w:rsidRPr="000F51A9">
        <w:rPr>
          <w:rFonts w:asciiTheme="majorHAnsi" w:eastAsia="Times New Roman" w:hAnsiTheme="majorHAnsi"/>
          <w:sz w:val="22"/>
        </w:rPr>
        <w:t xml:space="preserve">? </w:t>
      </w:r>
      <w:bookmarkEnd w:id="17"/>
      <w:r w:rsidRPr="000F51A9">
        <w:rPr>
          <w:rFonts w:asciiTheme="majorHAnsi" w:eastAsia="Times New Roman" w:hAnsiTheme="majorHAnsi"/>
          <w:sz w:val="22"/>
        </w:rPr>
        <w:t xml:space="preserve">Please </w:t>
      </w:r>
      <w:r w:rsidR="00837C83" w:rsidRPr="000F51A9">
        <w:rPr>
          <w:rFonts w:asciiTheme="majorHAnsi" w:eastAsia="Times New Roman" w:hAnsiTheme="majorHAnsi"/>
          <w:sz w:val="22"/>
        </w:rPr>
        <w:t xml:space="preserve">select </w:t>
      </w:r>
      <w:r w:rsidR="00837C83" w:rsidRPr="007C402C">
        <w:rPr>
          <w:rFonts w:asciiTheme="majorHAnsi" w:eastAsia="Times New Roman" w:hAnsiTheme="majorHAnsi"/>
          <w:sz w:val="22"/>
        </w:rPr>
        <w:t>all that apply</w:t>
      </w:r>
      <w:r w:rsidRPr="007C402C">
        <w:rPr>
          <w:rFonts w:asciiTheme="majorHAnsi" w:eastAsia="Times New Roman" w:hAnsiTheme="majorHAnsi"/>
          <w:sz w:val="22"/>
        </w:rPr>
        <w:t>.</w:t>
      </w:r>
    </w:p>
    <w:p w14:paraId="1FB78F91" w14:textId="4420D915" w:rsidR="0059166D" w:rsidRPr="00711522" w:rsidRDefault="001A4BFE" w:rsidP="001A4BFE">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59166D" w:rsidRPr="00711522">
        <w:rPr>
          <w:rFonts w:asciiTheme="majorHAnsi" w:eastAsia="Times New Roman" w:hAnsiTheme="majorHAnsi"/>
          <w:sz w:val="22"/>
        </w:rPr>
        <w:t>Share</w:t>
      </w:r>
      <w:r w:rsidR="0073022B">
        <w:rPr>
          <w:rFonts w:asciiTheme="majorHAnsi" w:eastAsia="Times New Roman" w:hAnsiTheme="majorHAnsi"/>
          <w:sz w:val="22"/>
        </w:rPr>
        <w:t xml:space="preserve"> advance care planning</w:t>
      </w:r>
      <w:r w:rsidR="005F23D2" w:rsidRPr="00711522">
        <w:rPr>
          <w:rFonts w:asciiTheme="majorHAnsi" w:eastAsia="Times New Roman" w:hAnsiTheme="majorHAnsi"/>
          <w:sz w:val="22"/>
        </w:rPr>
        <w:t xml:space="preserve"> </w:t>
      </w:r>
      <w:r w:rsidR="00835D39">
        <w:rPr>
          <w:rFonts w:asciiTheme="majorHAnsi" w:eastAsia="Times New Roman" w:hAnsiTheme="majorHAnsi"/>
          <w:sz w:val="22"/>
        </w:rPr>
        <w:t>e</w:t>
      </w:r>
      <w:r w:rsidR="0059166D" w:rsidRPr="00711522">
        <w:rPr>
          <w:rFonts w:asciiTheme="majorHAnsi" w:eastAsia="Times New Roman" w:hAnsiTheme="majorHAnsi"/>
          <w:sz w:val="22"/>
        </w:rPr>
        <w:t>ducational materials with network providers</w:t>
      </w:r>
      <w:r w:rsidR="00940975">
        <w:rPr>
          <w:rFonts w:asciiTheme="majorHAnsi" w:eastAsia="Times New Roman" w:hAnsiTheme="majorHAnsi"/>
          <w:sz w:val="22"/>
        </w:rPr>
        <w:t>, including primary care providers</w:t>
      </w:r>
    </w:p>
    <w:p w14:paraId="4A393FE0" w14:textId="3D74C183" w:rsidR="00837C83" w:rsidRDefault="0059166D" w:rsidP="0082464E">
      <w:pPr>
        <w:spacing w:line="276" w:lineRule="auto"/>
        <w:contextualSpacing/>
        <w:outlineLvl w:val="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37C83" w:rsidRPr="007C402C">
        <w:rPr>
          <w:rFonts w:asciiTheme="majorHAnsi" w:eastAsia="Times New Roman" w:hAnsiTheme="majorHAnsi"/>
          <w:sz w:val="22"/>
        </w:rPr>
        <w:t>Train or employ case managers with expertise in advan</w:t>
      </w:r>
      <w:r w:rsidR="000F2D71">
        <w:rPr>
          <w:rFonts w:asciiTheme="majorHAnsi" w:eastAsia="Times New Roman" w:hAnsiTheme="majorHAnsi"/>
          <w:sz w:val="22"/>
        </w:rPr>
        <w:t>ce care planning conversations</w:t>
      </w:r>
    </w:p>
    <w:p w14:paraId="5C5ED8B9" w14:textId="07C1100E" w:rsidR="0059166D" w:rsidRDefault="0059166D" w:rsidP="001A4BFE">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7C402C">
        <w:rPr>
          <w:rFonts w:asciiTheme="majorHAnsi" w:eastAsia="Times New Roman" w:hAnsiTheme="majorHAnsi"/>
          <w:sz w:val="22"/>
        </w:rPr>
        <w:t xml:space="preserve">Have space in </w:t>
      </w:r>
      <w:r>
        <w:rPr>
          <w:rFonts w:asciiTheme="majorHAnsi" w:eastAsia="Times New Roman" w:hAnsiTheme="majorHAnsi"/>
          <w:sz w:val="22"/>
        </w:rPr>
        <w:t xml:space="preserve">the </w:t>
      </w:r>
      <w:r w:rsidRPr="007C402C">
        <w:rPr>
          <w:rFonts w:asciiTheme="majorHAnsi" w:eastAsia="Times New Roman" w:hAnsiTheme="majorHAnsi"/>
          <w:sz w:val="22"/>
        </w:rPr>
        <w:t>medical record</w:t>
      </w:r>
      <w:r>
        <w:rPr>
          <w:rFonts w:asciiTheme="majorHAnsi" w:eastAsia="Times New Roman" w:hAnsiTheme="majorHAnsi"/>
          <w:sz w:val="22"/>
        </w:rPr>
        <w:t>, or at least the case management record,</w:t>
      </w:r>
      <w:r w:rsidRPr="007C402C">
        <w:rPr>
          <w:rFonts w:asciiTheme="majorHAnsi" w:eastAsia="Times New Roman" w:hAnsiTheme="majorHAnsi"/>
          <w:sz w:val="22"/>
        </w:rPr>
        <w:t xml:space="preserve"> to document advance care planning conversation</w:t>
      </w:r>
      <w:r w:rsidR="004914F7">
        <w:rPr>
          <w:rFonts w:asciiTheme="majorHAnsi" w:eastAsia="Times New Roman" w:hAnsiTheme="majorHAnsi"/>
          <w:sz w:val="22"/>
        </w:rPr>
        <w:t>s</w:t>
      </w:r>
      <w:r w:rsidRPr="007C402C">
        <w:rPr>
          <w:rFonts w:asciiTheme="majorHAnsi" w:eastAsia="Times New Roman" w:hAnsiTheme="majorHAnsi"/>
          <w:sz w:val="22"/>
        </w:rPr>
        <w:t>, including documentati</w:t>
      </w:r>
      <w:r w:rsidR="00752DBF">
        <w:rPr>
          <w:rFonts w:asciiTheme="majorHAnsi" w:eastAsia="Times New Roman" w:hAnsiTheme="majorHAnsi"/>
          <w:sz w:val="22"/>
        </w:rPr>
        <w:t>on of a medical surrogate/proxy</w:t>
      </w:r>
      <w:r w:rsidR="000F2D71">
        <w:rPr>
          <w:rFonts w:asciiTheme="majorHAnsi" w:eastAsia="Times New Roman" w:hAnsiTheme="majorHAnsi"/>
          <w:sz w:val="22"/>
        </w:rPr>
        <w:t xml:space="preserve"> who will serve as a patient’s health care decision maker if the patient is unable to do so for him or herself</w:t>
      </w:r>
    </w:p>
    <w:p w14:paraId="1B0FEAA9" w14:textId="092C7A07" w:rsidR="00837C83" w:rsidRPr="007C402C" w:rsidRDefault="001A4BFE" w:rsidP="001A4BFE">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37C83" w:rsidRPr="007C402C">
        <w:rPr>
          <w:rFonts w:asciiTheme="majorHAnsi" w:eastAsia="Times New Roman" w:hAnsiTheme="majorHAnsi"/>
          <w:sz w:val="22"/>
        </w:rPr>
        <w:t xml:space="preserve">Incentivize providers in value-based payment arrangements </w:t>
      </w:r>
      <w:r w:rsidR="00A47CB3">
        <w:rPr>
          <w:rFonts w:asciiTheme="majorHAnsi" w:eastAsia="Times New Roman" w:hAnsiTheme="majorHAnsi"/>
          <w:sz w:val="22"/>
        </w:rPr>
        <w:t xml:space="preserve">by </w:t>
      </w:r>
      <w:r w:rsidR="0059166D">
        <w:rPr>
          <w:rFonts w:asciiTheme="majorHAnsi" w:eastAsia="Times New Roman" w:hAnsiTheme="majorHAnsi"/>
          <w:sz w:val="22"/>
        </w:rPr>
        <w:t>including</w:t>
      </w:r>
      <w:r w:rsidR="00A47CB3">
        <w:rPr>
          <w:rFonts w:asciiTheme="majorHAnsi" w:eastAsia="Times New Roman" w:hAnsiTheme="majorHAnsi"/>
          <w:sz w:val="22"/>
        </w:rPr>
        <w:t xml:space="preserve"> quality measures </w:t>
      </w:r>
      <w:r w:rsidR="0059166D">
        <w:rPr>
          <w:rFonts w:asciiTheme="majorHAnsi" w:eastAsia="Times New Roman" w:hAnsiTheme="majorHAnsi"/>
          <w:sz w:val="22"/>
        </w:rPr>
        <w:t>on advance care planning conversation</w:t>
      </w:r>
      <w:r w:rsidR="00AF22EE">
        <w:rPr>
          <w:rFonts w:asciiTheme="majorHAnsi" w:eastAsia="Times New Roman" w:hAnsiTheme="majorHAnsi"/>
          <w:sz w:val="22"/>
        </w:rPr>
        <w:t>s</w:t>
      </w:r>
      <w:r w:rsidR="0059166D">
        <w:rPr>
          <w:rFonts w:asciiTheme="majorHAnsi" w:eastAsia="Times New Roman" w:hAnsiTheme="majorHAnsi"/>
          <w:sz w:val="22"/>
        </w:rPr>
        <w:t xml:space="preserve">, </w:t>
      </w:r>
      <w:r w:rsidR="00752DBF">
        <w:rPr>
          <w:rFonts w:asciiTheme="majorHAnsi" w:eastAsia="Times New Roman" w:hAnsiTheme="majorHAnsi"/>
          <w:sz w:val="22"/>
        </w:rPr>
        <w:t xml:space="preserve">completion of </w:t>
      </w:r>
      <w:r w:rsidR="00837C83" w:rsidRPr="007C402C">
        <w:rPr>
          <w:rFonts w:asciiTheme="majorHAnsi" w:eastAsia="Times New Roman" w:hAnsiTheme="majorHAnsi"/>
          <w:sz w:val="22"/>
        </w:rPr>
        <w:t>advance directive</w:t>
      </w:r>
      <w:r w:rsidR="00752DBF">
        <w:rPr>
          <w:rFonts w:asciiTheme="majorHAnsi" w:eastAsia="Times New Roman" w:hAnsiTheme="majorHAnsi"/>
          <w:sz w:val="22"/>
        </w:rPr>
        <w:t>s</w:t>
      </w:r>
      <w:r w:rsidR="00AF22EE">
        <w:rPr>
          <w:rFonts w:asciiTheme="majorHAnsi" w:eastAsia="Times New Roman" w:hAnsiTheme="majorHAnsi"/>
          <w:sz w:val="22"/>
        </w:rPr>
        <w:t>,</w:t>
      </w:r>
      <w:r w:rsidR="00837C83" w:rsidRPr="007C402C">
        <w:rPr>
          <w:rFonts w:asciiTheme="majorHAnsi" w:eastAsia="Times New Roman" w:hAnsiTheme="majorHAnsi"/>
          <w:sz w:val="22"/>
        </w:rPr>
        <w:t xml:space="preserve"> or documentation of a</w:t>
      </w:r>
      <w:r w:rsidR="00752DBF">
        <w:rPr>
          <w:rFonts w:asciiTheme="majorHAnsi" w:eastAsia="Times New Roman" w:hAnsiTheme="majorHAnsi"/>
          <w:sz w:val="22"/>
        </w:rPr>
        <w:t xml:space="preserve"> medical</w:t>
      </w:r>
      <w:r w:rsidR="000F2D71">
        <w:rPr>
          <w:rFonts w:asciiTheme="majorHAnsi" w:eastAsia="Times New Roman" w:hAnsiTheme="majorHAnsi"/>
          <w:sz w:val="22"/>
        </w:rPr>
        <w:t xml:space="preserve"> </w:t>
      </w:r>
      <w:r w:rsidR="00752DBF">
        <w:rPr>
          <w:rFonts w:asciiTheme="majorHAnsi" w:eastAsia="Times New Roman" w:hAnsiTheme="majorHAnsi"/>
          <w:sz w:val="22"/>
        </w:rPr>
        <w:t>surrogate/proxy</w:t>
      </w:r>
    </w:p>
    <w:p w14:paraId="357E9E04" w14:textId="62E00546" w:rsidR="00837C83" w:rsidRPr="007C402C" w:rsidRDefault="00837C83" w:rsidP="007C402C">
      <w:pPr>
        <w:contextualSpacing/>
        <w:rPr>
          <w:rFonts w:asciiTheme="majorHAnsi" w:eastAsia="Times New Roman" w:hAnsiTheme="majorHAnsi"/>
          <w:sz w:val="22"/>
        </w:rPr>
      </w:pPr>
      <w:r w:rsidRPr="007C402C">
        <w:rPr>
          <w:rFonts w:asciiTheme="majorHAnsi" w:eastAsia="Times New Roman" w:hAnsiTheme="majorHAnsi"/>
          <w:sz w:val="22"/>
        </w:rPr>
        <w:t>Other. Please describe.</w:t>
      </w:r>
      <w:r w:rsidR="00C170CC">
        <w:rPr>
          <w:rFonts w:asciiTheme="majorHAnsi" w:eastAsia="Times New Roman" w:hAnsiTheme="majorHAnsi"/>
          <w:sz w:val="22"/>
        </w:rPr>
        <w:t xml:space="preserve"> Limit response to </w:t>
      </w:r>
      <w:r w:rsidR="007C402C" w:rsidRPr="007C402C">
        <w:rPr>
          <w:rFonts w:asciiTheme="majorHAnsi" w:eastAsia="Times New Roman" w:hAnsiTheme="majorHAnsi"/>
          <w:sz w:val="22"/>
        </w:rPr>
        <w:t>100 words.</w:t>
      </w:r>
    </w:p>
    <w:p w14:paraId="5580D445" w14:textId="554861D3" w:rsidR="00837C83" w:rsidRPr="007C402C" w:rsidRDefault="001A4BFE" w:rsidP="007C402C">
      <w:pPr>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427F690E" w14:textId="6901D03F" w:rsidR="007C402C" w:rsidRDefault="007C402C" w:rsidP="007C402C">
      <w:pPr>
        <w:contextualSpacing/>
        <w:rPr>
          <w:rFonts w:asciiTheme="majorHAnsi" w:eastAsia="Times New Roman" w:hAnsiTheme="majorHAnsi"/>
          <w:sz w:val="22"/>
        </w:rPr>
      </w:pPr>
    </w:p>
    <w:p w14:paraId="34C596A3" w14:textId="130AB0B4" w:rsidR="00275E18" w:rsidRDefault="00275E18" w:rsidP="00275E18">
      <w:pPr>
        <w:rPr>
          <w:rFonts w:asciiTheme="majorHAnsi" w:eastAsia="Times New Roman" w:hAnsiTheme="majorHAnsi"/>
          <w:sz w:val="22"/>
        </w:rPr>
      </w:pPr>
      <w:r>
        <w:rPr>
          <w:rFonts w:asciiTheme="majorHAnsi" w:eastAsia="Times New Roman" w:hAnsiTheme="majorHAnsi"/>
          <w:sz w:val="22"/>
        </w:rPr>
        <w:t>3a. Does Administrator require primary care providers to engage in, or at least attempt to engage in, advance care planning with plan participants, regardless of their age?</w:t>
      </w:r>
    </w:p>
    <w:p w14:paraId="1B30C4FC" w14:textId="77777777" w:rsidR="00275E18" w:rsidRDefault="00275E18" w:rsidP="00275E18">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sz w:val="22"/>
        </w:rPr>
        <w:t xml:space="preserve"> Yes</w:t>
      </w:r>
    </w:p>
    <w:p w14:paraId="3901B2E4" w14:textId="77777777" w:rsidR="00275E18" w:rsidRDefault="00275E18" w:rsidP="00275E18">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sz w:val="22"/>
        </w:rPr>
        <w:t xml:space="preserve"> No</w:t>
      </w:r>
    </w:p>
    <w:p w14:paraId="059EE61E" w14:textId="4DFED2D7" w:rsidR="00275E18" w:rsidRDefault="00275E18" w:rsidP="007C402C">
      <w:pPr>
        <w:contextualSpacing/>
        <w:rPr>
          <w:rFonts w:asciiTheme="majorHAnsi" w:eastAsia="Times New Roman" w:hAnsiTheme="majorHAnsi"/>
          <w:sz w:val="22"/>
        </w:rPr>
      </w:pPr>
    </w:p>
    <w:p w14:paraId="36C8C95F" w14:textId="77777777" w:rsidR="00275E18" w:rsidRDefault="00275E18" w:rsidP="0082464E">
      <w:pPr>
        <w:outlineLvl w:val="0"/>
        <w:rPr>
          <w:rFonts w:asciiTheme="majorHAnsi" w:eastAsia="Times New Roman" w:hAnsiTheme="majorHAnsi"/>
          <w:sz w:val="22"/>
        </w:rPr>
      </w:pPr>
      <w:r>
        <w:rPr>
          <w:rFonts w:asciiTheme="majorHAnsi" w:hAnsiTheme="majorHAnsi"/>
          <w:b/>
          <w:sz w:val="22"/>
        </w:rPr>
        <w:t>SECONDARY QUESTIONS</w:t>
      </w:r>
    </w:p>
    <w:p w14:paraId="43EB592C" w14:textId="77777777" w:rsidR="00275E18" w:rsidRDefault="00275E18" w:rsidP="007C402C">
      <w:pPr>
        <w:contextualSpacing/>
        <w:rPr>
          <w:rFonts w:asciiTheme="majorHAnsi" w:eastAsia="Times New Roman" w:hAnsiTheme="majorHAnsi"/>
          <w:sz w:val="22"/>
        </w:rPr>
      </w:pPr>
    </w:p>
    <w:p w14:paraId="1BE1FA20" w14:textId="5DAE8C19" w:rsidR="00275E18" w:rsidRDefault="00275E18" w:rsidP="00275E18">
      <w:pPr>
        <w:rPr>
          <w:rFonts w:asciiTheme="majorHAnsi" w:eastAsia="Times New Roman" w:hAnsiTheme="majorHAnsi"/>
          <w:sz w:val="22"/>
        </w:rPr>
      </w:pPr>
      <w:r>
        <w:rPr>
          <w:rFonts w:asciiTheme="majorHAnsi" w:eastAsia="Times New Roman" w:hAnsiTheme="majorHAnsi"/>
          <w:sz w:val="22"/>
        </w:rPr>
        <w:t xml:space="preserve">3b. Administrator previously indicated that it requires primary care providers to engage in, or at least attempt to engage in, advance care planning with plan participants, regardless of their age.  </w:t>
      </w:r>
      <w:r w:rsidR="002339AD">
        <w:rPr>
          <w:rFonts w:asciiTheme="majorHAnsi" w:eastAsia="Times New Roman" w:hAnsiTheme="majorHAnsi"/>
          <w:sz w:val="22"/>
        </w:rPr>
        <w:t xml:space="preserve">Are </w:t>
      </w:r>
      <w:r w:rsidR="00C56355">
        <w:rPr>
          <w:rFonts w:asciiTheme="majorHAnsi" w:eastAsia="Times New Roman" w:hAnsiTheme="majorHAnsi"/>
          <w:sz w:val="22"/>
        </w:rPr>
        <w:t xml:space="preserve">primary care providers </w:t>
      </w:r>
      <w:r w:rsidR="002339AD">
        <w:rPr>
          <w:rFonts w:asciiTheme="majorHAnsi" w:eastAsia="Times New Roman" w:hAnsiTheme="majorHAnsi"/>
          <w:sz w:val="22"/>
        </w:rPr>
        <w:t xml:space="preserve">required </w:t>
      </w:r>
      <w:r w:rsidR="00C56355">
        <w:rPr>
          <w:rFonts w:asciiTheme="majorHAnsi" w:eastAsia="Times New Roman" w:hAnsiTheme="majorHAnsi"/>
          <w:sz w:val="22"/>
        </w:rPr>
        <w:t>to file an advance directive f</w:t>
      </w:r>
      <w:r>
        <w:rPr>
          <w:rFonts w:asciiTheme="majorHAnsi" w:eastAsia="Times New Roman" w:hAnsiTheme="majorHAnsi"/>
          <w:sz w:val="22"/>
        </w:rPr>
        <w:t xml:space="preserve">or plan participants who </w:t>
      </w:r>
      <w:r w:rsidR="00C56355">
        <w:rPr>
          <w:rFonts w:asciiTheme="majorHAnsi" w:eastAsia="Times New Roman" w:hAnsiTheme="majorHAnsi"/>
          <w:sz w:val="22"/>
        </w:rPr>
        <w:t xml:space="preserve">participate </w:t>
      </w:r>
      <w:r>
        <w:rPr>
          <w:rFonts w:asciiTheme="majorHAnsi" w:eastAsia="Times New Roman" w:hAnsiTheme="majorHAnsi"/>
          <w:sz w:val="22"/>
        </w:rPr>
        <w:t>in advance care planning</w:t>
      </w:r>
      <w:r w:rsidR="00C56355">
        <w:rPr>
          <w:rFonts w:asciiTheme="majorHAnsi" w:eastAsia="Times New Roman" w:hAnsiTheme="majorHAnsi"/>
          <w:sz w:val="22"/>
        </w:rPr>
        <w:t xml:space="preserve"> with them</w:t>
      </w:r>
      <w:r>
        <w:rPr>
          <w:rFonts w:asciiTheme="majorHAnsi" w:eastAsia="Times New Roman" w:hAnsiTheme="majorHAnsi"/>
          <w:sz w:val="22"/>
        </w:rPr>
        <w:t>?</w:t>
      </w:r>
    </w:p>
    <w:p w14:paraId="47456661" w14:textId="77777777" w:rsidR="00275E18" w:rsidRDefault="00275E18" w:rsidP="00275E18">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sz w:val="22"/>
        </w:rPr>
        <w:t xml:space="preserve"> Yes</w:t>
      </w:r>
    </w:p>
    <w:p w14:paraId="4C757F63" w14:textId="77777777" w:rsidR="00275E18" w:rsidRDefault="00275E18" w:rsidP="00275E18">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sz w:val="22"/>
        </w:rPr>
        <w:t xml:space="preserve"> No</w:t>
      </w:r>
    </w:p>
    <w:p w14:paraId="7B80EBC6" w14:textId="2B8CEC69" w:rsidR="00275E18" w:rsidRDefault="002A63A0" w:rsidP="007C402C">
      <w:pPr>
        <w:contextualSpacing/>
        <w:rPr>
          <w:rFonts w:asciiTheme="majorHAnsi" w:eastAsia="Times New Roman" w:hAnsiTheme="majorHAnsi"/>
          <w:sz w:val="22"/>
        </w:rPr>
      </w:pPr>
      <w:r>
        <w:rPr>
          <w:rFonts w:asciiTheme="majorHAnsi" w:eastAsia="Times New Roman" w:hAnsiTheme="majorHAnsi"/>
          <w:sz w:val="22"/>
        </w:rPr>
        <w:lastRenderedPageBreak/>
        <w:t>Is the advance directive filed</w:t>
      </w:r>
      <w:r w:rsidR="00FF668D">
        <w:rPr>
          <w:rFonts w:asciiTheme="majorHAnsi" w:eastAsia="Times New Roman" w:hAnsiTheme="majorHAnsi"/>
          <w:sz w:val="22"/>
        </w:rPr>
        <w:t xml:space="preserve"> electronically (i.e. electronic medical record or health information exchange) to give </w:t>
      </w:r>
      <w:r w:rsidR="00FE6048">
        <w:rPr>
          <w:rFonts w:asciiTheme="majorHAnsi" w:eastAsia="Times New Roman" w:hAnsiTheme="majorHAnsi"/>
          <w:sz w:val="22"/>
        </w:rPr>
        <w:t xml:space="preserve">all </w:t>
      </w:r>
      <w:r w:rsidR="00FF668D">
        <w:rPr>
          <w:rFonts w:asciiTheme="majorHAnsi" w:eastAsia="Times New Roman" w:hAnsiTheme="majorHAnsi"/>
          <w:sz w:val="22"/>
        </w:rPr>
        <w:t>providers access to it should the need arise</w:t>
      </w:r>
      <w:r>
        <w:rPr>
          <w:rFonts w:asciiTheme="majorHAnsi" w:eastAsia="Times New Roman" w:hAnsiTheme="majorHAnsi"/>
          <w:sz w:val="22"/>
        </w:rPr>
        <w:t>?</w:t>
      </w:r>
    </w:p>
    <w:p w14:paraId="1CF4286A" w14:textId="739BE7F7" w:rsidR="002A63A0" w:rsidRDefault="002A63A0" w:rsidP="002A63A0">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sz w:val="22"/>
        </w:rPr>
        <w:t xml:space="preserve"> </w:t>
      </w:r>
      <w:r w:rsidR="00FF668D">
        <w:rPr>
          <w:rFonts w:asciiTheme="majorHAnsi" w:eastAsia="Times New Roman" w:hAnsiTheme="majorHAnsi"/>
          <w:sz w:val="22"/>
        </w:rPr>
        <w:t>Yes</w:t>
      </w:r>
    </w:p>
    <w:p w14:paraId="1C059364" w14:textId="662A08FA" w:rsidR="002A63A0" w:rsidRDefault="002A63A0" w:rsidP="002A63A0">
      <w:pPr>
        <w:spacing w:line="276" w:lineRule="auto"/>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sz w:val="22"/>
        </w:rPr>
        <w:t xml:space="preserve"> </w:t>
      </w:r>
      <w:r w:rsidR="00FF668D">
        <w:rPr>
          <w:rFonts w:asciiTheme="majorHAnsi" w:eastAsia="Times New Roman" w:hAnsiTheme="majorHAnsi"/>
          <w:sz w:val="22"/>
        </w:rPr>
        <w:t>No</w:t>
      </w:r>
    </w:p>
    <w:p w14:paraId="2B51FC54" w14:textId="77777777" w:rsidR="002A63A0" w:rsidRDefault="002A63A0" w:rsidP="007C402C">
      <w:pPr>
        <w:contextualSpacing/>
        <w:rPr>
          <w:rFonts w:asciiTheme="majorHAnsi" w:eastAsia="Times New Roman" w:hAnsiTheme="majorHAnsi"/>
          <w:sz w:val="22"/>
        </w:rPr>
      </w:pPr>
    </w:p>
    <w:p w14:paraId="72F03E01" w14:textId="3DC96CE5" w:rsidR="009E481A" w:rsidRPr="007C402C" w:rsidRDefault="009E481A" w:rsidP="007C402C">
      <w:pPr>
        <w:contextualSpacing/>
        <w:rPr>
          <w:rFonts w:asciiTheme="majorHAnsi" w:eastAsia="Times New Roman" w:hAnsiTheme="majorHAnsi"/>
          <w:sz w:val="22"/>
        </w:rPr>
      </w:pPr>
      <w:r>
        <w:rPr>
          <w:rFonts w:asciiTheme="majorHAnsi" w:eastAsia="Times New Roman" w:hAnsiTheme="majorHAnsi"/>
          <w:noProof/>
          <w:sz w:val="22"/>
        </w:rPr>
        <mc:AlternateContent>
          <mc:Choice Requires="wps">
            <w:drawing>
              <wp:anchor distT="0" distB="0" distL="114300" distR="114300" simplePos="0" relativeHeight="251759616" behindDoc="0" locked="0" layoutInCell="1" allowOverlap="1" wp14:anchorId="7363526C" wp14:editId="1352B169">
                <wp:simplePos x="0" y="0"/>
                <wp:positionH relativeFrom="column">
                  <wp:posOffset>0</wp:posOffset>
                </wp:positionH>
                <wp:positionV relativeFrom="paragraph">
                  <wp:posOffset>-635</wp:posOffset>
                </wp:positionV>
                <wp:extent cx="1219200" cy="340360"/>
                <wp:effectExtent l="0" t="0" r="25400" b="15240"/>
                <wp:wrapNone/>
                <wp:docPr id="25" name="Rounded Rectangle 25">
                  <a:hlinkClick xmlns:a="http://schemas.openxmlformats.org/drawingml/2006/main" r:id="rId18"/>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879771" w14:textId="77777777" w:rsidR="005428F0" w:rsidRPr="0027132E" w:rsidRDefault="005428F0" w:rsidP="009E481A">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363526C" id="Rounded Rectangle 25" o:spid="_x0000_s1038" href="#TOC" style="position:absolute;margin-left:0;margin-top:-.05pt;width:96pt;height:26.8pt;z-index:251759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" o:button="t" fillcolor="#b7ca4f" strokecolor="#42505a" strokeweight="1pt">
                <v:fill o:detectmouseclick="t"/>
                <v:stroke joinstyle="miter"/>
                <v:textbox>
                  <w:txbxContent>
                    <w:p w14:paraId="05879771" w14:textId="77777777" w:rsidR="005428F0" w:rsidRPr="0027132E" w:rsidRDefault="005428F0" w:rsidP="009E481A">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5F616C10" w14:textId="77777777" w:rsidR="007C402C" w:rsidRPr="007C402C" w:rsidRDefault="007C402C" w:rsidP="007C402C">
      <w:pPr>
        <w:contextualSpacing/>
        <w:rPr>
          <w:rFonts w:asciiTheme="majorHAnsi" w:eastAsia="Times New Roman" w:hAnsiTheme="majorHAnsi"/>
          <w:sz w:val="22"/>
        </w:rPr>
      </w:pPr>
    </w:p>
    <w:p w14:paraId="4A5C4C95" w14:textId="77777777" w:rsidR="00837C83" w:rsidRDefault="00837C83" w:rsidP="00837C83">
      <w:pPr>
        <w:rPr>
          <w:rFonts w:asciiTheme="majorHAnsi" w:eastAsia="Times New Roman" w:hAnsiTheme="majorHAnsi"/>
          <w:sz w:val="32"/>
          <w:szCs w:val="32"/>
        </w:rPr>
      </w:pPr>
    </w:p>
    <w:p w14:paraId="63459A4C" w14:textId="77777777" w:rsidR="009E481A" w:rsidRDefault="009E481A" w:rsidP="00837C83">
      <w:pPr>
        <w:rPr>
          <w:rFonts w:asciiTheme="majorHAnsi" w:eastAsia="Times New Roman" w:hAnsiTheme="majorHAnsi"/>
          <w:sz w:val="32"/>
          <w:szCs w:val="32"/>
        </w:rPr>
      </w:pPr>
    </w:p>
    <w:p w14:paraId="33A1FABD" w14:textId="4C51B1E0" w:rsidR="009E481A" w:rsidRPr="008A4457" w:rsidRDefault="009E481A" w:rsidP="0082464E">
      <w:pPr>
        <w:outlineLvl w:val="0"/>
        <w:rPr>
          <w:rFonts w:asciiTheme="majorHAnsi" w:eastAsia="Times New Roman" w:hAnsiTheme="majorHAnsi"/>
          <w:b/>
          <w:color w:val="B7CA4F"/>
          <w:sz w:val="32"/>
          <w:szCs w:val="32"/>
        </w:rPr>
      </w:pPr>
      <w:bookmarkStart w:id="18" w:name="Caregive"/>
      <w:r w:rsidRPr="008A4457">
        <w:rPr>
          <w:rFonts w:asciiTheme="majorHAnsi" w:eastAsiaTheme="majorEastAsia" w:hAnsiTheme="majorHAnsi" w:cstheme="majorBidi"/>
          <w:b/>
          <w:color w:val="B7CA4F"/>
          <w:sz w:val="32"/>
          <w:szCs w:val="32"/>
        </w:rPr>
        <w:t>Caregiving</w:t>
      </w:r>
      <w:bookmarkEnd w:id="18"/>
    </w:p>
    <w:p w14:paraId="681D0504" w14:textId="77777777" w:rsidR="009E481A" w:rsidRPr="003322FF" w:rsidRDefault="009E481A" w:rsidP="009E481A">
      <w:pPr>
        <w:rPr>
          <w:rFonts w:asciiTheme="majorHAnsi" w:hAnsiTheme="majorHAnsi"/>
          <w:sz w:val="22"/>
        </w:rPr>
      </w:pPr>
    </w:p>
    <w:p w14:paraId="3C565AEC" w14:textId="77777777" w:rsidR="009E481A" w:rsidRPr="00035510" w:rsidRDefault="009E481A" w:rsidP="0082464E">
      <w:pPr>
        <w:outlineLvl w:val="0"/>
        <w:rPr>
          <w:rFonts w:asciiTheme="majorHAnsi" w:hAnsiTheme="majorHAnsi"/>
          <w:b/>
          <w:sz w:val="22"/>
        </w:rPr>
      </w:pPr>
      <w:r w:rsidRPr="003322FF">
        <w:rPr>
          <w:rFonts w:asciiTheme="majorHAnsi" w:hAnsiTheme="majorHAnsi"/>
          <w:b/>
          <w:sz w:val="22"/>
        </w:rPr>
        <w:t>PRIMARY QUESTIONS</w:t>
      </w:r>
    </w:p>
    <w:p w14:paraId="6B4C147A" w14:textId="77777777" w:rsidR="00837C83" w:rsidRDefault="00837C83" w:rsidP="00837C83">
      <w:pPr>
        <w:rPr>
          <w:u w:val="single"/>
        </w:rPr>
      </w:pPr>
    </w:p>
    <w:p w14:paraId="1B3FA72A" w14:textId="1690D2FD" w:rsidR="00A66E0B" w:rsidRPr="000A4614" w:rsidRDefault="000A4614" w:rsidP="000A4614">
      <w:pPr>
        <w:rPr>
          <w:rFonts w:asciiTheme="majorHAnsi" w:eastAsia="Times New Roman" w:hAnsiTheme="majorHAnsi"/>
          <w:sz w:val="22"/>
        </w:rPr>
      </w:pPr>
      <w:r>
        <w:rPr>
          <w:rFonts w:asciiTheme="majorHAnsi" w:eastAsia="Times New Roman" w:hAnsiTheme="majorHAnsi"/>
          <w:sz w:val="22"/>
        </w:rPr>
        <w:t xml:space="preserve">1. </w:t>
      </w:r>
      <w:r w:rsidR="00A66E0B" w:rsidRPr="000A4614">
        <w:rPr>
          <w:rFonts w:asciiTheme="majorHAnsi" w:eastAsia="Times New Roman" w:hAnsiTheme="majorHAnsi"/>
          <w:sz w:val="22"/>
        </w:rPr>
        <w:t xml:space="preserve">Does Administrator assess </w:t>
      </w:r>
      <w:r w:rsidR="00746559">
        <w:rPr>
          <w:rFonts w:asciiTheme="majorHAnsi" w:hAnsiTheme="majorHAnsi"/>
          <w:sz w:val="22"/>
        </w:rPr>
        <w:t>the level of stress perceived by family caregivers due to their role</w:t>
      </w:r>
      <w:r w:rsidR="00746559" w:rsidRPr="000A4614">
        <w:rPr>
          <w:rFonts w:asciiTheme="majorHAnsi" w:eastAsia="Times New Roman" w:hAnsiTheme="majorHAnsi"/>
          <w:sz w:val="22"/>
        </w:rPr>
        <w:t xml:space="preserve"> </w:t>
      </w:r>
      <w:r w:rsidR="00746559">
        <w:rPr>
          <w:rFonts w:asciiTheme="majorHAnsi" w:eastAsia="Times New Roman" w:hAnsiTheme="majorHAnsi"/>
          <w:sz w:val="22"/>
        </w:rPr>
        <w:t xml:space="preserve">(“caregiver burden”) </w:t>
      </w:r>
      <w:r w:rsidR="00A66E0B" w:rsidRPr="000A4614">
        <w:rPr>
          <w:rFonts w:asciiTheme="majorHAnsi" w:eastAsia="Times New Roman" w:hAnsiTheme="majorHAnsi"/>
          <w:sz w:val="22"/>
        </w:rPr>
        <w:t>as part of its services to plan participants facing serious illness?</w:t>
      </w:r>
    </w:p>
    <w:p w14:paraId="64E35C80" w14:textId="77777777" w:rsidR="000A4614" w:rsidRDefault="000A4614" w:rsidP="000A4614">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Pr>
          <w:rFonts w:asciiTheme="majorHAnsi" w:eastAsia="Times New Roman" w:hAnsiTheme="majorHAnsi"/>
          <w:sz w:val="22"/>
        </w:rPr>
        <w:t>Yes</w:t>
      </w:r>
    </w:p>
    <w:p w14:paraId="417DE6A6" w14:textId="3944F47C" w:rsidR="00A66E0B" w:rsidRDefault="000A4614" w:rsidP="000A4614">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Pr>
          <w:rFonts w:asciiTheme="majorHAnsi" w:eastAsia="Times New Roman" w:hAnsiTheme="majorHAnsi"/>
          <w:sz w:val="22"/>
        </w:rPr>
        <w:t>No</w:t>
      </w:r>
    </w:p>
    <w:p w14:paraId="1090ADE5" w14:textId="77777777" w:rsidR="00A66E0B" w:rsidRDefault="00A66E0B" w:rsidP="007C504B">
      <w:pPr>
        <w:contextualSpacing/>
        <w:rPr>
          <w:rFonts w:asciiTheme="majorHAnsi" w:eastAsia="Times New Roman" w:hAnsiTheme="majorHAnsi"/>
          <w:sz w:val="22"/>
        </w:rPr>
      </w:pPr>
    </w:p>
    <w:p w14:paraId="226EF098" w14:textId="17266000" w:rsidR="00837C83" w:rsidRDefault="00A66E0B" w:rsidP="007C504B">
      <w:pPr>
        <w:contextualSpacing/>
        <w:rPr>
          <w:rFonts w:asciiTheme="majorHAnsi" w:eastAsia="Times New Roman" w:hAnsiTheme="majorHAnsi"/>
          <w:sz w:val="22"/>
        </w:rPr>
      </w:pPr>
      <w:r>
        <w:rPr>
          <w:rFonts w:asciiTheme="majorHAnsi" w:eastAsia="Times New Roman" w:hAnsiTheme="majorHAnsi"/>
          <w:sz w:val="22"/>
        </w:rPr>
        <w:t>2</w:t>
      </w:r>
      <w:r w:rsidR="007C504B">
        <w:rPr>
          <w:rFonts w:asciiTheme="majorHAnsi" w:eastAsia="Times New Roman" w:hAnsiTheme="majorHAnsi"/>
          <w:sz w:val="22"/>
        </w:rPr>
        <w:t>a. D</w:t>
      </w:r>
      <w:r w:rsidR="00837C83" w:rsidRPr="007C504B">
        <w:rPr>
          <w:rFonts w:asciiTheme="majorHAnsi" w:eastAsia="Times New Roman" w:hAnsiTheme="majorHAnsi"/>
          <w:sz w:val="22"/>
        </w:rPr>
        <w:t xml:space="preserve">oes Administrator provide programs and/or services to assist family caregivers of </w:t>
      </w:r>
      <w:r w:rsidR="00F6739F">
        <w:rPr>
          <w:rFonts w:asciiTheme="majorHAnsi" w:eastAsia="Times New Roman" w:hAnsiTheme="majorHAnsi"/>
          <w:sz w:val="22"/>
        </w:rPr>
        <w:t>plan participants</w:t>
      </w:r>
      <w:r w:rsidR="00837C83" w:rsidRPr="007C504B">
        <w:rPr>
          <w:rFonts w:asciiTheme="majorHAnsi" w:eastAsia="Times New Roman" w:hAnsiTheme="majorHAnsi"/>
          <w:sz w:val="22"/>
        </w:rPr>
        <w:t xml:space="preserve"> </w:t>
      </w:r>
      <w:r w:rsidR="008B0285">
        <w:rPr>
          <w:rFonts w:asciiTheme="majorHAnsi" w:eastAsia="Times New Roman" w:hAnsiTheme="majorHAnsi"/>
          <w:sz w:val="22"/>
        </w:rPr>
        <w:t xml:space="preserve">experiencing </w:t>
      </w:r>
      <w:r w:rsidR="00837C83" w:rsidRPr="007C504B">
        <w:rPr>
          <w:rFonts w:asciiTheme="majorHAnsi" w:eastAsia="Times New Roman" w:hAnsiTheme="majorHAnsi"/>
          <w:sz w:val="22"/>
        </w:rPr>
        <w:t>serious illness?</w:t>
      </w:r>
    </w:p>
    <w:p w14:paraId="0C84DCAE" w14:textId="420B72D2" w:rsidR="007C504B" w:rsidRDefault="007C504B" w:rsidP="007C504B">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Pr>
          <w:rFonts w:asciiTheme="majorHAnsi" w:eastAsia="Times New Roman" w:hAnsiTheme="majorHAnsi"/>
          <w:sz w:val="22"/>
        </w:rPr>
        <w:t>Yes</w:t>
      </w:r>
    </w:p>
    <w:p w14:paraId="5853A463" w14:textId="4C40AEF1" w:rsidR="007C504B" w:rsidRPr="007C504B" w:rsidRDefault="007C504B" w:rsidP="007C504B">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Pr>
          <w:rFonts w:asciiTheme="majorHAnsi" w:eastAsia="Times New Roman" w:hAnsiTheme="majorHAnsi"/>
          <w:sz w:val="22"/>
        </w:rPr>
        <w:t>No</w:t>
      </w:r>
    </w:p>
    <w:p w14:paraId="6CF5E1F6" w14:textId="77777777" w:rsidR="00837C83" w:rsidRDefault="00837C83" w:rsidP="007C504B">
      <w:pPr>
        <w:contextualSpacing/>
        <w:rPr>
          <w:rFonts w:asciiTheme="majorHAnsi" w:eastAsia="Times New Roman" w:hAnsiTheme="majorHAnsi"/>
          <w:sz w:val="22"/>
        </w:rPr>
      </w:pPr>
    </w:p>
    <w:p w14:paraId="456F1FAE" w14:textId="120E9CD1" w:rsidR="007C504B" w:rsidRPr="00035510" w:rsidRDefault="007C504B" w:rsidP="0082464E">
      <w:pPr>
        <w:outlineLvl w:val="0"/>
        <w:rPr>
          <w:rFonts w:asciiTheme="majorHAnsi" w:hAnsiTheme="majorHAnsi"/>
          <w:b/>
          <w:sz w:val="22"/>
        </w:rPr>
      </w:pPr>
      <w:r>
        <w:rPr>
          <w:rFonts w:asciiTheme="majorHAnsi" w:hAnsiTheme="majorHAnsi"/>
          <w:b/>
          <w:sz w:val="22"/>
        </w:rPr>
        <w:t>SECONDARY</w:t>
      </w:r>
      <w:r w:rsidRPr="003322FF">
        <w:rPr>
          <w:rFonts w:asciiTheme="majorHAnsi" w:hAnsiTheme="majorHAnsi"/>
          <w:b/>
          <w:sz w:val="22"/>
        </w:rPr>
        <w:t xml:space="preserve"> QUESTIONS</w:t>
      </w:r>
    </w:p>
    <w:p w14:paraId="51F455EE" w14:textId="77777777" w:rsidR="00837C83" w:rsidRPr="007C504B" w:rsidRDefault="00837C83" w:rsidP="007C504B">
      <w:pPr>
        <w:contextualSpacing/>
        <w:rPr>
          <w:rFonts w:asciiTheme="majorHAnsi" w:eastAsia="Times New Roman" w:hAnsiTheme="majorHAnsi"/>
          <w:sz w:val="22"/>
        </w:rPr>
      </w:pPr>
    </w:p>
    <w:p w14:paraId="55D9AD4A" w14:textId="3458EBBF" w:rsidR="00837C83" w:rsidRPr="007C504B" w:rsidRDefault="00A66E0B" w:rsidP="007C504B">
      <w:pPr>
        <w:contextualSpacing/>
        <w:rPr>
          <w:rFonts w:asciiTheme="majorHAnsi" w:eastAsia="Times New Roman" w:hAnsiTheme="majorHAnsi"/>
          <w:sz w:val="22"/>
        </w:rPr>
      </w:pPr>
      <w:r>
        <w:rPr>
          <w:rFonts w:asciiTheme="majorHAnsi" w:eastAsia="Times New Roman" w:hAnsiTheme="majorHAnsi"/>
          <w:sz w:val="22"/>
        </w:rPr>
        <w:t>2b</w:t>
      </w:r>
      <w:r w:rsidR="007C504B">
        <w:rPr>
          <w:rFonts w:asciiTheme="majorHAnsi" w:eastAsia="Times New Roman" w:hAnsiTheme="majorHAnsi"/>
          <w:sz w:val="22"/>
        </w:rPr>
        <w:t xml:space="preserve">. </w:t>
      </w:r>
      <w:r w:rsidR="00837C83" w:rsidRPr="007C504B">
        <w:rPr>
          <w:rFonts w:asciiTheme="majorHAnsi" w:eastAsia="Times New Roman" w:hAnsiTheme="majorHAnsi"/>
          <w:sz w:val="22"/>
        </w:rPr>
        <w:t xml:space="preserve">Administrator previously indicated that it provides programs and/or services to assist family caregivers of </w:t>
      </w:r>
      <w:r w:rsidR="00F6739F">
        <w:rPr>
          <w:rFonts w:asciiTheme="majorHAnsi" w:eastAsia="Times New Roman" w:hAnsiTheme="majorHAnsi"/>
          <w:sz w:val="22"/>
        </w:rPr>
        <w:t>plan participants</w:t>
      </w:r>
      <w:r w:rsidR="00837C83" w:rsidRPr="007C504B">
        <w:rPr>
          <w:rFonts w:asciiTheme="majorHAnsi" w:eastAsia="Times New Roman" w:hAnsiTheme="majorHAnsi"/>
          <w:sz w:val="22"/>
        </w:rPr>
        <w:t xml:space="preserve"> </w:t>
      </w:r>
      <w:r w:rsidR="00C56355">
        <w:rPr>
          <w:rFonts w:asciiTheme="majorHAnsi" w:eastAsia="Times New Roman" w:hAnsiTheme="majorHAnsi"/>
          <w:sz w:val="22"/>
        </w:rPr>
        <w:t>experiencing</w:t>
      </w:r>
      <w:r w:rsidR="00C56355" w:rsidRPr="007C504B">
        <w:rPr>
          <w:rFonts w:asciiTheme="majorHAnsi" w:eastAsia="Times New Roman" w:hAnsiTheme="majorHAnsi"/>
          <w:sz w:val="22"/>
        </w:rPr>
        <w:t xml:space="preserve"> </w:t>
      </w:r>
      <w:r w:rsidR="00837C83" w:rsidRPr="007C504B">
        <w:rPr>
          <w:rFonts w:asciiTheme="majorHAnsi" w:eastAsia="Times New Roman" w:hAnsiTheme="majorHAnsi"/>
          <w:sz w:val="22"/>
        </w:rPr>
        <w:t>serious illness. Please select all programs and services that apply.</w:t>
      </w:r>
    </w:p>
    <w:p w14:paraId="3321CD17" w14:textId="5CE4AF8E" w:rsidR="00837C83" w:rsidRPr="007C504B" w:rsidRDefault="007C504B" w:rsidP="007C504B">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37C83" w:rsidRPr="007C504B">
        <w:rPr>
          <w:rFonts w:asciiTheme="majorHAnsi" w:eastAsia="Times New Roman" w:hAnsiTheme="majorHAnsi"/>
          <w:sz w:val="22"/>
        </w:rPr>
        <w:t>Require caregiver support</w:t>
      </w:r>
      <w:r w:rsidR="00AF22EE">
        <w:rPr>
          <w:rFonts w:asciiTheme="majorHAnsi" w:eastAsia="Times New Roman" w:hAnsiTheme="majorHAnsi"/>
          <w:sz w:val="22"/>
        </w:rPr>
        <w:t>, such as resources and</w:t>
      </w:r>
      <w:r w:rsidR="00C7235B">
        <w:rPr>
          <w:rFonts w:asciiTheme="majorHAnsi" w:eastAsia="Times New Roman" w:hAnsiTheme="majorHAnsi"/>
          <w:sz w:val="22"/>
        </w:rPr>
        <w:t xml:space="preserve"> </w:t>
      </w:r>
      <w:r w:rsidR="00002D41">
        <w:rPr>
          <w:rFonts w:asciiTheme="majorHAnsi" w:eastAsia="Times New Roman" w:hAnsiTheme="majorHAnsi"/>
          <w:sz w:val="22"/>
        </w:rPr>
        <w:t>training</w:t>
      </w:r>
      <w:r w:rsidR="00AF22EE">
        <w:rPr>
          <w:rFonts w:asciiTheme="majorHAnsi" w:eastAsia="Times New Roman" w:hAnsiTheme="majorHAnsi"/>
          <w:sz w:val="22"/>
        </w:rPr>
        <w:t>,</w:t>
      </w:r>
      <w:r w:rsidR="00837C83" w:rsidRPr="007C504B">
        <w:rPr>
          <w:rFonts w:asciiTheme="majorHAnsi" w:eastAsia="Times New Roman" w:hAnsiTheme="majorHAnsi"/>
          <w:sz w:val="22"/>
        </w:rPr>
        <w:t xml:space="preserve"> to be a part of </w:t>
      </w:r>
      <w:r w:rsidR="00D206A4">
        <w:rPr>
          <w:rFonts w:asciiTheme="majorHAnsi" w:eastAsia="Times New Roman" w:hAnsiTheme="majorHAnsi"/>
          <w:sz w:val="22"/>
        </w:rPr>
        <w:t xml:space="preserve">network </w:t>
      </w:r>
      <w:r w:rsidR="00837C83" w:rsidRPr="007C504B">
        <w:rPr>
          <w:rFonts w:asciiTheme="majorHAnsi" w:eastAsia="Times New Roman" w:hAnsiTheme="majorHAnsi"/>
          <w:sz w:val="22"/>
        </w:rPr>
        <w:t>program</w:t>
      </w:r>
      <w:r w:rsidR="00D206A4">
        <w:rPr>
          <w:rFonts w:asciiTheme="majorHAnsi" w:eastAsia="Times New Roman" w:hAnsiTheme="majorHAnsi"/>
          <w:sz w:val="22"/>
        </w:rPr>
        <w:t>s</w:t>
      </w:r>
      <w:r w:rsidR="00E1274D">
        <w:rPr>
          <w:rFonts w:asciiTheme="majorHAnsi" w:eastAsia="Times New Roman" w:hAnsiTheme="majorHAnsi"/>
          <w:sz w:val="22"/>
        </w:rPr>
        <w:t xml:space="preserve"> focused on care for those living with serious</w:t>
      </w:r>
      <w:r w:rsidR="005B0F0F">
        <w:rPr>
          <w:rFonts w:asciiTheme="majorHAnsi" w:eastAsia="Times New Roman" w:hAnsiTheme="majorHAnsi"/>
          <w:sz w:val="22"/>
        </w:rPr>
        <w:t xml:space="preserve"> ill</w:t>
      </w:r>
      <w:r w:rsidR="00E1274D">
        <w:rPr>
          <w:rFonts w:asciiTheme="majorHAnsi" w:eastAsia="Times New Roman" w:hAnsiTheme="majorHAnsi"/>
          <w:sz w:val="22"/>
        </w:rPr>
        <w:t>ness</w:t>
      </w:r>
    </w:p>
    <w:p w14:paraId="35253164" w14:textId="304E7C32" w:rsidR="00837C83" w:rsidRPr="007C504B" w:rsidRDefault="007C504B" w:rsidP="007C504B">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37C83" w:rsidRPr="007C504B">
        <w:rPr>
          <w:rFonts w:asciiTheme="majorHAnsi" w:eastAsia="Times New Roman" w:hAnsiTheme="majorHAnsi"/>
          <w:sz w:val="22"/>
        </w:rPr>
        <w:t xml:space="preserve">Case managers use a caregiver assessment tool to identify </w:t>
      </w:r>
      <w:r w:rsidR="00C56355">
        <w:rPr>
          <w:rFonts w:asciiTheme="majorHAnsi" w:eastAsia="Times New Roman" w:hAnsiTheme="majorHAnsi"/>
          <w:sz w:val="22"/>
        </w:rPr>
        <w:t xml:space="preserve">the </w:t>
      </w:r>
      <w:r w:rsidR="00837C83" w:rsidRPr="007C504B">
        <w:rPr>
          <w:rFonts w:asciiTheme="majorHAnsi" w:eastAsia="Times New Roman" w:hAnsiTheme="majorHAnsi"/>
          <w:sz w:val="22"/>
        </w:rPr>
        <w:t xml:space="preserve">level of </w:t>
      </w:r>
      <w:r w:rsidR="00746559">
        <w:rPr>
          <w:rFonts w:asciiTheme="majorHAnsi" w:eastAsia="Times New Roman" w:hAnsiTheme="majorHAnsi"/>
          <w:sz w:val="22"/>
        </w:rPr>
        <w:t xml:space="preserve">caregiver </w:t>
      </w:r>
      <w:r w:rsidR="00837C83" w:rsidRPr="007C504B">
        <w:rPr>
          <w:rFonts w:asciiTheme="majorHAnsi" w:eastAsia="Times New Roman" w:hAnsiTheme="majorHAnsi"/>
          <w:sz w:val="22"/>
        </w:rPr>
        <w:t>burden</w:t>
      </w:r>
    </w:p>
    <w:p w14:paraId="503E295E" w14:textId="2EE144EB" w:rsidR="00837C83" w:rsidRPr="007C504B" w:rsidRDefault="007C504B" w:rsidP="007C504B">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37C83" w:rsidRPr="007C504B">
        <w:rPr>
          <w:rFonts w:asciiTheme="majorHAnsi" w:eastAsia="Times New Roman" w:hAnsiTheme="majorHAnsi"/>
          <w:sz w:val="22"/>
        </w:rPr>
        <w:t xml:space="preserve">Cover respite care, adult day care, or </w:t>
      </w:r>
      <w:r w:rsidR="00C56355">
        <w:rPr>
          <w:rFonts w:asciiTheme="majorHAnsi" w:eastAsia="Times New Roman" w:hAnsiTheme="majorHAnsi"/>
          <w:sz w:val="22"/>
        </w:rPr>
        <w:t xml:space="preserve">coverage for </w:t>
      </w:r>
      <w:r w:rsidR="00C56355" w:rsidRPr="00406B8D">
        <w:rPr>
          <w:rFonts w:asciiTheme="majorHAnsi" w:eastAsia="Times New Roman" w:hAnsiTheme="majorHAnsi"/>
          <w:sz w:val="22"/>
        </w:rPr>
        <w:t xml:space="preserve">a </w:t>
      </w:r>
      <w:r w:rsidR="00837C83" w:rsidRPr="00406B8D">
        <w:rPr>
          <w:rFonts w:asciiTheme="majorHAnsi" w:eastAsia="Times New Roman" w:hAnsiTheme="majorHAnsi"/>
          <w:sz w:val="22"/>
        </w:rPr>
        <w:t>limited-duration</w:t>
      </w:r>
      <w:r w:rsidR="00C56355" w:rsidRPr="00406B8D">
        <w:rPr>
          <w:rFonts w:asciiTheme="majorHAnsi" w:eastAsia="Times New Roman" w:hAnsiTheme="majorHAnsi"/>
          <w:sz w:val="22"/>
        </w:rPr>
        <w:t xml:space="preserve"> of</w:t>
      </w:r>
      <w:r w:rsidR="00837C83" w:rsidRPr="00406B8D">
        <w:rPr>
          <w:rFonts w:asciiTheme="majorHAnsi" w:eastAsia="Times New Roman" w:hAnsiTheme="majorHAnsi"/>
          <w:sz w:val="22"/>
        </w:rPr>
        <w:t xml:space="preserve"> </w:t>
      </w:r>
      <w:r w:rsidR="00C56355" w:rsidRPr="00406B8D">
        <w:rPr>
          <w:rFonts w:asciiTheme="majorHAnsi" w:eastAsia="Times New Roman" w:hAnsiTheme="majorHAnsi"/>
          <w:sz w:val="22"/>
        </w:rPr>
        <w:t xml:space="preserve">care in a </w:t>
      </w:r>
      <w:r w:rsidR="00837C83" w:rsidRPr="00406B8D">
        <w:rPr>
          <w:rFonts w:asciiTheme="majorHAnsi" w:eastAsia="Times New Roman" w:hAnsiTheme="majorHAnsi"/>
          <w:sz w:val="22"/>
        </w:rPr>
        <w:t>nursing home to</w:t>
      </w:r>
      <w:r w:rsidR="00837C83" w:rsidRPr="007C504B">
        <w:rPr>
          <w:rFonts w:asciiTheme="majorHAnsi" w:eastAsia="Times New Roman" w:hAnsiTheme="majorHAnsi"/>
          <w:sz w:val="22"/>
        </w:rPr>
        <w:t xml:space="preserve"> support caregivers of a </w:t>
      </w:r>
      <w:r w:rsidR="009B3D19">
        <w:rPr>
          <w:rFonts w:asciiTheme="majorHAnsi" w:eastAsia="Times New Roman" w:hAnsiTheme="majorHAnsi"/>
          <w:sz w:val="22"/>
        </w:rPr>
        <w:t xml:space="preserve">plan participant </w:t>
      </w:r>
      <w:r w:rsidR="00837C83" w:rsidRPr="007C504B">
        <w:rPr>
          <w:rFonts w:asciiTheme="majorHAnsi" w:eastAsia="Times New Roman" w:hAnsiTheme="majorHAnsi"/>
          <w:sz w:val="22"/>
        </w:rPr>
        <w:t>with serious illness, includi</w:t>
      </w:r>
      <w:r w:rsidR="00154A81">
        <w:rPr>
          <w:rFonts w:asciiTheme="majorHAnsi" w:eastAsia="Times New Roman" w:hAnsiTheme="majorHAnsi"/>
          <w:sz w:val="22"/>
        </w:rPr>
        <w:t>ng those with cognitive decline</w:t>
      </w:r>
    </w:p>
    <w:p w14:paraId="7012B95F" w14:textId="1A17E3EC" w:rsidR="00837C83" w:rsidRPr="007C504B" w:rsidRDefault="007C504B" w:rsidP="0082464E">
      <w:pPr>
        <w:spacing w:line="276" w:lineRule="auto"/>
        <w:contextualSpacing/>
        <w:outlineLvl w:val="0"/>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37C83" w:rsidRPr="007C504B">
        <w:rPr>
          <w:rFonts w:asciiTheme="majorHAnsi" w:eastAsia="Times New Roman" w:hAnsiTheme="majorHAnsi"/>
          <w:sz w:val="22"/>
        </w:rPr>
        <w:t xml:space="preserve">Cover home health aide services for </w:t>
      </w:r>
      <w:r w:rsidR="009B3D19">
        <w:rPr>
          <w:rFonts w:asciiTheme="majorHAnsi" w:eastAsia="Times New Roman" w:hAnsiTheme="majorHAnsi"/>
          <w:sz w:val="22"/>
        </w:rPr>
        <w:t>plan participants</w:t>
      </w:r>
      <w:r w:rsidR="00154A81">
        <w:rPr>
          <w:rFonts w:asciiTheme="majorHAnsi" w:eastAsia="Times New Roman" w:hAnsiTheme="majorHAnsi"/>
          <w:sz w:val="22"/>
        </w:rPr>
        <w:t xml:space="preserve"> with serious illness</w:t>
      </w:r>
    </w:p>
    <w:p w14:paraId="564BD617" w14:textId="3E665B36" w:rsidR="00837C83" w:rsidRPr="007C504B" w:rsidRDefault="007C504B" w:rsidP="007C504B">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37C83" w:rsidRPr="007C504B">
        <w:rPr>
          <w:rFonts w:asciiTheme="majorHAnsi" w:eastAsia="Times New Roman" w:hAnsiTheme="majorHAnsi"/>
          <w:sz w:val="22"/>
        </w:rPr>
        <w:t xml:space="preserve">Cover marriage and family therapy for families </w:t>
      </w:r>
      <w:r w:rsidR="00C56355">
        <w:rPr>
          <w:rFonts w:asciiTheme="majorHAnsi" w:eastAsia="Times New Roman" w:hAnsiTheme="majorHAnsi"/>
          <w:sz w:val="22"/>
        </w:rPr>
        <w:t xml:space="preserve">of patients with </w:t>
      </w:r>
      <w:r w:rsidR="00154A81">
        <w:rPr>
          <w:rFonts w:asciiTheme="majorHAnsi" w:eastAsia="Times New Roman" w:hAnsiTheme="majorHAnsi"/>
          <w:sz w:val="22"/>
        </w:rPr>
        <w:t>serious illness</w:t>
      </w:r>
    </w:p>
    <w:p w14:paraId="3661119D" w14:textId="3658E9A0" w:rsidR="00837C83" w:rsidRPr="007C504B" w:rsidRDefault="007C504B" w:rsidP="007C504B">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002D41">
        <w:rPr>
          <w:rFonts w:asciiTheme="majorHAnsi" w:eastAsia="Times New Roman" w:hAnsiTheme="majorHAnsi"/>
          <w:sz w:val="22"/>
        </w:rPr>
        <w:t xml:space="preserve">Include </w:t>
      </w:r>
      <w:r w:rsidR="00837C83" w:rsidRPr="007C504B">
        <w:rPr>
          <w:rFonts w:asciiTheme="majorHAnsi" w:eastAsia="Times New Roman" w:hAnsiTheme="majorHAnsi"/>
          <w:sz w:val="22"/>
        </w:rPr>
        <w:t>specialists in grief/bereavement</w:t>
      </w:r>
      <w:r w:rsidR="00117776">
        <w:rPr>
          <w:rFonts w:asciiTheme="majorHAnsi" w:eastAsia="Times New Roman" w:hAnsiTheme="majorHAnsi"/>
          <w:sz w:val="22"/>
        </w:rPr>
        <w:t xml:space="preserve"> </w:t>
      </w:r>
      <w:r w:rsidR="009929B1">
        <w:rPr>
          <w:rFonts w:asciiTheme="majorHAnsi" w:eastAsia="Times New Roman" w:hAnsiTheme="majorHAnsi"/>
          <w:sz w:val="22"/>
        </w:rPr>
        <w:t>in the behavioral health provider network</w:t>
      </w:r>
      <w:r w:rsidR="00837C83" w:rsidRPr="007C504B">
        <w:rPr>
          <w:rFonts w:asciiTheme="majorHAnsi" w:eastAsia="Times New Roman" w:hAnsiTheme="majorHAnsi"/>
          <w:sz w:val="22"/>
        </w:rPr>
        <w:t>, including child bereavement services</w:t>
      </w:r>
    </w:p>
    <w:p w14:paraId="10FFD340" w14:textId="2FCB7256" w:rsidR="00154A81" w:rsidRDefault="007C504B" w:rsidP="007C504B">
      <w:pPr>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37C83" w:rsidRPr="007C504B">
        <w:rPr>
          <w:rFonts w:asciiTheme="majorHAnsi" w:eastAsia="Times New Roman" w:hAnsiTheme="majorHAnsi"/>
          <w:sz w:val="22"/>
        </w:rPr>
        <w:t xml:space="preserve">Offer caregiving services to </w:t>
      </w:r>
      <w:r w:rsidR="009B3D19">
        <w:rPr>
          <w:rFonts w:asciiTheme="majorHAnsi" w:eastAsia="Times New Roman" w:hAnsiTheme="majorHAnsi"/>
          <w:sz w:val="22"/>
        </w:rPr>
        <w:t>plan participants</w:t>
      </w:r>
      <w:r w:rsidR="00837C83" w:rsidRPr="007C504B">
        <w:rPr>
          <w:rFonts w:asciiTheme="majorHAnsi" w:eastAsia="Times New Roman" w:hAnsiTheme="majorHAnsi"/>
          <w:sz w:val="22"/>
        </w:rPr>
        <w:t xml:space="preserve"> caring for a loved one who is not a </w:t>
      </w:r>
      <w:r w:rsidR="009B3D19">
        <w:rPr>
          <w:rFonts w:asciiTheme="majorHAnsi" w:eastAsia="Times New Roman" w:hAnsiTheme="majorHAnsi"/>
          <w:sz w:val="22"/>
        </w:rPr>
        <w:t>plan participant</w:t>
      </w:r>
    </w:p>
    <w:p w14:paraId="3BC282A7" w14:textId="33DBC420" w:rsidR="00837C83" w:rsidRPr="007C504B" w:rsidRDefault="00837C83" w:rsidP="007C504B">
      <w:pPr>
        <w:contextualSpacing/>
        <w:rPr>
          <w:rFonts w:asciiTheme="majorHAnsi" w:eastAsia="Times New Roman" w:hAnsiTheme="majorHAnsi"/>
          <w:sz w:val="22"/>
        </w:rPr>
      </w:pPr>
      <w:r w:rsidRPr="007C504B">
        <w:rPr>
          <w:rFonts w:asciiTheme="majorHAnsi" w:eastAsia="Times New Roman" w:hAnsiTheme="majorHAnsi"/>
          <w:sz w:val="22"/>
        </w:rPr>
        <w:t>Other. Please describe.</w:t>
      </w:r>
      <w:r w:rsidR="00812D67">
        <w:rPr>
          <w:rFonts w:asciiTheme="majorHAnsi" w:eastAsia="Times New Roman" w:hAnsiTheme="majorHAnsi"/>
          <w:sz w:val="22"/>
        </w:rPr>
        <w:t xml:space="preserve"> Limit response to </w:t>
      </w:r>
      <w:r w:rsidR="00F73F89" w:rsidRPr="007C504B">
        <w:rPr>
          <w:rFonts w:asciiTheme="majorHAnsi" w:eastAsia="Times New Roman" w:hAnsiTheme="majorHAnsi"/>
          <w:sz w:val="22"/>
        </w:rPr>
        <w:t xml:space="preserve">100 words. </w:t>
      </w:r>
    </w:p>
    <w:p w14:paraId="301B090D" w14:textId="705AE67E" w:rsidR="00837C83" w:rsidRPr="007C504B" w:rsidRDefault="007C504B" w:rsidP="007C504B">
      <w:pPr>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3BA95AF4" w14:textId="5169CCD6" w:rsidR="00837C83" w:rsidRDefault="00837C83" w:rsidP="007C504B">
      <w:pPr>
        <w:contextualSpacing/>
        <w:rPr>
          <w:rFonts w:asciiTheme="majorHAnsi" w:eastAsia="Times New Roman" w:hAnsiTheme="majorHAnsi"/>
          <w:sz w:val="22"/>
        </w:rPr>
      </w:pPr>
    </w:p>
    <w:p w14:paraId="7F43CB0F" w14:textId="2253D0B5" w:rsidR="00816895" w:rsidRPr="007C504B" w:rsidRDefault="00816895" w:rsidP="007C504B">
      <w:pPr>
        <w:contextualSpacing/>
        <w:rPr>
          <w:rFonts w:asciiTheme="majorHAnsi" w:eastAsia="Times New Roman" w:hAnsiTheme="majorHAnsi"/>
          <w:sz w:val="22"/>
        </w:rPr>
      </w:pPr>
      <w:r>
        <w:rPr>
          <w:rFonts w:asciiTheme="majorHAnsi" w:eastAsia="Times New Roman" w:hAnsiTheme="majorHAnsi"/>
          <w:noProof/>
          <w:sz w:val="22"/>
        </w:rPr>
        <mc:AlternateContent>
          <mc:Choice Requires="wps">
            <w:drawing>
              <wp:anchor distT="0" distB="0" distL="114300" distR="114300" simplePos="0" relativeHeight="251761664" behindDoc="0" locked="0" layoutInCell="1" allowOverlap="1" wp14:anchorId="047A8148" wp14:editId="666CD56B">
                <wp:simplePos x="0" y="0"/>
                <wp:positionH relativeFrom="column">
                  <wp:posOffset>0</wp:posOffset>
                </wp:positionH>
                <wp:positionV relativeFrom="paragraph">
                  <wp:posOffset>0</wp:posOffset>
                </wp:positionV>
                <wp:extent cx="1219200" cy="340360"/>
                <wp:effectExtent l="0" t="0" r="25400" b="15240"/>
                <wp:wrapNone/>
                <wp:docPr id="27" name="Rounded Rectangle 27">
                  <a:hlinkClick xmlns:a="http://schemas.openxmlformats.org/drawingml/2006/main" r:id="rId18"/>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D20698" w14:textId="77777777" w:rsidR="005428F0" w:rsidRPr="0027132E" w:rsidRDefault="005428F0" w:rsidP="00816895">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47A8148" id="Rounded Rectangle 27" o:spid="_x0000_s1039" href="#TOC" style="position:absolute;margin-left:0;margin-top:0;width:96pt;height:26.8pt;z-index:251761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" o:button="t" fillcolor="#b7ca4f" strokecolor="#42505a" strokeweight="1pt">
                <v:fill o:detectmouseclick="t"/>
                <v:stroke joinstyle="miter"/>
                <v:textbox>
                  <w:txbxContent>
                    <w:p w14:paraId="66D20698" w14:textId="77777777" w:rsidR="005428F0" w:rsidRPr="0027132E" w:rsidRDefault="005428F0" w:rsidP="00816895">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4F644D77" w14:textId="77777777" w:rsidR="00837C83" w:rsidRPr="007C504B" w:rsidRDefault="00837C83" w:rsidP="007C504B">
      <w:pPr>
        <w:contextualSpacing/>
        <w:rPr>
          <w:rFonts w:asciiTheme="majorHAnsi" w:eastAsia="Times New Roman" w:hAnsiTheme="majorHAnsi"/>
          <w:sz w:val="22"/>
        </w:rPr>
      </w:pPr>
    </w:p>
    <w:p w14:paraId="75B821A2" w14:textId="77777777" w:rsidR="00F73F89" w:rsidRDefault="00F73F89" w:rsidP="007C504B">
      <w:pPr>
        <w:contextualSpacing/>
        <w:rPr>
          <w:rFonts w:asciiTheme="majorHAnsi" w:eastAsia="Times New Roman" w:hAnsiTheme="majorHAnsi"/>
          <w:sz w:val="32"/>
          <w:szCs w:val="32"/>
        </w:rPr>
      </w:pPr>
    </w:p>
    <w:p w14:paraId="20AA4448" w14:textId="77777777" w:rsidR="00816895" w:rsidRDefault="00816895" w:rsidP="007C504B">
      <w:pPr>
        <w:contextualSpacing/>
        <w:rPr>
          <w:rFonts w:asciiTheme="majorHAnsi" w:eastAsia="Times New Roman" w:hAnsiTheme="majorHAnsi"/>
          <w:sz w:val="32"/>
          <w:szCs w:val="32"/>
        </w:rPr>
      </w:pPr>
    </w:p>
    <w:p w14:paraId="374934A3" w14:textId="084DD8DC" w:rsidR="00342F9F" w:rsidRPr="008A4457" w:rsidRDefault="00342F9F" w:rsidP="0082464E">
      <w:pPr>
        <w:contextualSpacing/>
        <w:outlineLvl w:val="0"/>
        <w:rPr>
          <w:rFonts w:asciiTheme="majorHAnsi" w:eastAsia="Times New Roman" w:hAnsiTheme="majorHAnsi"/>
          <w:b/>
          <w:color w:val="B7CA4F"/>
          <w:sz w:val="32"/>
          <w:szCs w:val="32"/>
        </w:rPr>
      </w:pPr>
      <w:bookmarkStart w:id="19" w:name="EoLBereave"/>
      <w:r w:rsidRPr="008A4457">
        <w:rPr>
          <w:rFonts w:asciiTheme="majorHAnsi" w:eastAsiaTheme="majorEastAsia" w:hAnsiTheme="majorHAnsi" w:cstheme="majorBidi"/>
          <w:b/>
          <w:color w:val="B7CA4F"/>
          <w:sz w:val="32"/>
          <w:szCs w:val="32"/>
        </w:rPr>
        <w:t>End-of-Life Care &amp; Bereavement</w:t>
      </w:r>
      <w:bookmarkEnd w:id="19"/>
    </w:p>
    <w:p w14:paraId="0E751E2B" w14:textId="77777777" w:rsidR="00342F9F" w:rsidRPr="003322FF" w:rsidRDefault="00342F9F" w:rsidP="00342F9F">
      <w:pPr>
        <w:rPr>
          <w:rFonts w:asciiTheme="majorHAnsi" w:hAnsiTheme="majorHAnsi"/>
          <w:sz w:val="22"/>
        </w:rPr>
      </w:pPr>
    </w:p>
    <w:p w14:paraId="3E132001" w14:textId="77777777" w:rsidR="00342F9F" w:rsidRPr="00035510" w:rsidRDefault="00342F9F" w:rsidP="0082464E">
      <w:pPr>
        <w:outlineLvl w:val="0"/>
        <w:rPr>
          <w:rFonts w:asciiTheme="majorHAnsi" w:hAnsiTheme="majorHAnsi"/>
          <w:b/>
          <w:sz w:val="22"/>
        </w:rPr>
      </w:pPr>
      <w:r w:rsidRPr="003322FF">
        <w:rPr>
          <w:rFonts w:asciiTheme="majorHAnsi" w:hAnsiTheme="majorHAnsi"/>
          <w:b/>
          <w:sz w:val="22"/>
        </w:rPr>
        <w:t>PRIMARY QUESTIONS</w:t>
      </w:r>
    </w:p>
    <w:p w14:paraId="1FC8EF83" w14:textId="77777777" w:rsidR="00A507F8" w:rsidRDefault="00A507F8" w:rsidP="00D206A4">
      <w:pPr>
        <w:contextualSpacing/>
        <w:rPr>
          <w:rFonts w:asciiTheme="majorHAnsi" w:eastAsia="Times New Roman" w:hAnsiTheme="majorHAnsi"/>
          <w:sz w:val="22"/>
        </w:rPr>
      </w:pPr>
    </w:p>
    <w:p w14:paraId="64784473" w14:textId="0FA749DA" w:rsidR="00D206A4" w:rsidRDefault="00A507F8" w:rsidP="00D206A4">
      <w:pPr>
        <w:contextualSpacing/>
        <w:rPr>
          <w:rFonts w:asciiTheme="majorHAnsi" w:eastAsia="Times New Roman" w:hAnsiTheme="majorHAnsi"/>
          <w:sz w:val="22"/>
        </w:rPr>
      </w:pPr>
      <w:r>
        <w:rPr>
          <w:rFonts w:asciiTheme="majorHAnsi" w:eastAsia="Times New Roman" w:hAnsiTheme="majorHAnsi"/>
          <w:sz w:val="22"/>
        </w:rPr>
        <w:t>1</w:t>
      </w:r>
      <w:r w:rsidR="00D206A4" w:rsidRPr="007B48D4">
        <w:rPr>
          <w:rFonts w:asciiTheme="majorHAnsi" w:eastAsia="Times New Roman" w:hAnsiTheme="majorHAnsi"/>
          <w:sz w:val="22"/>
        </w:rPr>
        <w:t xml:space="preserve">. Does Administrator offer various policies, programs, or supports for people at end of life, including hospice services? </w:t>
      </w:r>
    </w:p>
    <w:p w14:paraId="74E6D11B" w14:textId="77777777" w:rsidR="00D206A4" w:rsidRDefault="00D206A4" w:rsidP="00D206A4">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Pr>
          <w:rFonts w:asciiTheme="majorHAnsi" w:eastAsia="Times New Roman" w:hAnsiTheme="majorHAnsi"/>
          <w:sz w:val="22"/>
        </w:rPr>
        <w:t>Yes</w:t>
      </w:r>
    </w:p>
    <w:p w14:paraId="3A91012A" w14:textId="667D56FD" w:rsidR="00D206A4" w:rsidRDefault="00D206A4" w:rsidP="00D206A4">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Pr>
          <w:rFonts w:asciiTheme="majorHAnsi" w:eastAsia="Times New Roman" w:hAnsiTheme="majorHAnsi"/>
          <w:sz w:val="22"/>
        </w:rPr>
        <w:t>No</w:t>
      </w:r>
    </w:p>
    <w:p w14:paraId="717F2231" w14:textId="77777777" w:rsidR="00D206A4" w:rsidRDefault="00D206A4" w:rsidP="00D206A4">
      <w:pPr>
        <w:spacing w:line="276" w:lineRule="auto"/>
        <w:contextualSpacing/>
        <w:rPr>
          <w:rFonts w:asciiTheme="majorHAnsi" w:eastAsia="Times New Roman" w:hAnsiTheme="majorHAnsi"/>
          <w:sz w:val="22"/>
        </w:rPr>
      </w:pPr>
    </w:p>
    <w:p w14:paraId="636EA5A5" w14:textId="6C2F8E9D" w:rsidR="00A507F8" w:rsidRDefault="00A507F8" w:rsidP="00D206A4">
      <w:pPr>
        <w:spacing w:line="276" w:lineRule="auto"/>
        <w:contextualSpacing/>
        <w:rPr>
          <w:rFonts w:asciiTheme="majorHAnsi" w:eastAsia="Times New Roman" w:hAnsiTheme="majorHAnsi"/>
          <w:sz w:val="22"/>
        </w:rPr>
      </w:pPr>
      <w:r>
        <w:rPr>
          <w:rFonts w:asciiTheme="majorHAnsi" w:eastAsia="Times New Roman" w:hAnsiTheme="majorHAnsi"/>
          <w:sz w:val="22"/>
        </w:rPr>
        <w:t xml:space="preserve">2. Do case managers provide </w:t>
      </w:r>
      <w:r w:rsidR="009929B1">
        <w:rPr>
          <w:rFonts w:asciiTheme="majorHAnsi" w:eastAsia="Times New Roman" w:hAnsiTheme="majorHAnsi"/>
          <w:sz w:val="22"/>
        </w:rPr>
        <w:t xml:space="preserve">case management </w:t>
      </w:r>
      <w:r>
        <w:rPr>
          <w:rFonts w:asciiTheme="majorHAnsi" w:eastAsia="Times New Roman" w:hAnsiTheme="majorHAnsi"/>
          <w:sz w:val="22"/>
        </w:rPr>
        <w:t xml:space="preserve">assistance to plan participants’ </w:t>
      </w:r>
      <w:r w:rsidRPr="00A507F8">
        <w:rPr>
          <w:rFonts w:asciiTheme="majorHAnsi" w:eastAsia="Times New Roman" w:hAnsiTheme="majorHAnsi"/>
          <w:sz w:val="22"/>
        </w:rPr>
        <w:t>transition</w:t>
      </w:r>
      <w:r>
        <w:rPr>
          <w:rFonts w:asciiTheme="majorHAnsi" w:eastAsia="Times New Roman" w:hAnsiTheme="majorHAnsi"/>
          <w:sz w:val="22"/>
        </w:rPr>
        <w:t>ing to h</w:t>
      </w:r>
      <w:r w:rsidRPr="00A507F8">
        <w:rPr>
          <w:rFonts w:asciiTheme="majorHAnsi" w:eastAsia="Times New Roman" w:hAnsiTheme="majorHAnsi"/>
          <w:sz w:val="22"/>
        </w:rPr>
        <w:t xml:space="preserve">ospice? </w:t>
      </w:r>
    </w:p>
    <w:p w14:paraId="71685758" w14:textId="77777777" w:rsidR="00A507F8" w:rsidRDefault="00A507F8" w:rsidP="00A507F8">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Pr>
          <w:rFonts w:asciiTheme="majorHAnsi" w:eastAsia="Times New Roman" w:hAnsiTheme="majorHAnsi"/>
          <w:sz w:val="22"/>
        </w:rPr>
        <w:t>Yes</w:t>
      </w:r>
    </w:p>
    <w:p w14:paraId="4AEBB96A" w14:textId="77777777" w:rsidR="00A507F8" w:rsidRDefault="00A507F8" w:rsidP="00A507F8">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Pr>
          <w:rFonts w:asciiTheme="majorHAnsi" w:eastAsia="Times New Roman" w:hAnsiTheme="majorHAnsi"/>
          <w:sz w:val="22"/>
        </w:rPr>
        <w:t>No</w:t>
      </w:r>
    </w:p>
    <w:p w14:paraId="324C6BD4" w14:textId="77777777" w:rsidR="00A507F8" w:rsidRDefault="00A507F8" w:rsidP="00D206A4">
      <w:pPr>
        <w:spacing w:line="276" w:lineRule="auto"/>
        <w:contextualSpacing/>
        <w:rPr>
          <w:rFonts w:asciiTheme="majorHAnsi" w:eastAsia="Times New Roman" w:hAnsiTheme="majorHAnsi"/>
          <w:sz w:val="22"/>
        </w:rPr>
      </w:pPr>
    </w:p>
    <w:p w14:paraId="19FCFDFE" w14:textId="7BD33B00" w:rsidR="00F04D77" w:rsidRDefault="00A507F8" w:rsidP="00D206A4">
      <w:pPr>
        <w:spacing w:line="276" w:lineRule="auto"/>
        <w:contextualSpacing/>
        <w:rPr>
          <w:rFonts w:asciiTheme="majorHAnsi" w:eastAsia="Times New Roman" w:hAnsiTheme="majorHAnsi"/>
          <w:sz w:val="22"/>
        </w:rPr>
      </w:pPr>
      <w:r>
        <w:rPr>
          <w:rFonts w:asciiTheme="majorHAnsi" w:eastAsia="Times New Roman" w:hAnsiTheme="majorHAnsi"/>
          <w:sz w:val="22"/>
        </w:rPr>
        <w:t>3</w:t>
      </w:r>
      <w:r w:rsidR="00F04D77">
        <w:rPr>
          <w:rFonts w:asciiTheme="majorHAnsi" w:eastAsia="Times New Roman" w:hAnsiTheme="majorHAnsi"/>
          <w:sz w:val="22"/>
        </w:rPr>
        <w:t xml:space="preserve">a. Does Administrator offer </w:t>
      </w:r>
      <w:r w:rsidR="00393208">
        <w:rPr>
          <w:rFonts w:asciiTheme="majorHAnsi" w:eastAsia="Times New Roman" w:hAnsiTheme="majorHAnsi"/>
          <w:sz w:val="22"/>
        </w:rPr>
        <w:t>improved h</w:t>
      </w:r>
      <w:r w:rsidR="00393208" w:rsidRPr="007B48D4">
        <w:rPr>
          <w:rFonts w:asciiTheme="majorHAnsi" w:eastAsia="Times New Roman" w:hAnsiTheme="majorHAnsi"/>
          <w:sz w:val="22"/>
        </w:rPr>
        <w:t xml:space="preserve">ospice </w:t>
      </w:r>
      <w:r w:rsidR="00F04D77">
        <w:rPr>
          <w:rFonts w:asciiTheme="majorHAnsi" w:eastAsia="Times New Roman" w:hAnsiTheme="majorHAnsi"/>
          <w:sz w:val="22"/>
        </w:rPr>
        <w:t xml:space="preserve">policies </w:t>
      </w:r>
      <w:r w:rsidR="00FA3795">
        <w:rPr>
          <w:rFonts w:asciiTheme="majorHAnsi" w:eastAsia="Times New Roman" w:hAnsiTheme="majorHAnsi"/>
          <w:sz w:val="22"/>
        </w:rPr>
        <w:t>over those required under the Medicare hospice benefit?</w:t>
      </w:r>
    </w:p>
    <w:p w14:paraId="15B39F44" w14:textId="77777777" w:rsidR="00A5457C" w:rsidRDefault="00A5457C" w:rsidP="00A5457C">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Pr>
          <w:rFonts w:asciiTheme="majorHAnsi" w:eastAsia="Times New Roman" w:hAnsiTheme="majorHAnsi"/>
          <w:sz w:val="22"/>
        </w:rPr>
        <w:t>Yes</w:t>
      </w:r>
    </w:p>
    <w:p w14:paraId="26F1AED3" w14:textId="77777777" w:rsidR="00A5457C" w:rsidRPr="007C504B" w:rsidRDefault="00A5457C" w:rsidP="00A5457C">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Pr>
          <w:rFonts w:asciiTheme="majorHAnsi" w:eastAsia="Times New Roman" w:hAnsiTheme="majorHAnsi"/>
          <w:sz w:val="22"/>
        </w:rPr>
        <w:t>No</w:t>
      </w:r>
    </w:p>
    <w:p w14:paraId="247EECA1" w14:textId="77777777" w:rsidR="00837C83" w:rsidRPr="007B48D4" w:rsidRDefault="00837C83" w:rsidP="007B48D4">
      <w:pPr>
        <w:contextualSpacing/>
        <w:rPr>
          <w:rFonts w:asciiTheme="majorHAnsi" w:eastAsia="Times New Roman" w:hAnsiTheme="majorHAnsi"/>
          <w:sz w:val="22"/>
        </w:rPr>
      </w:pPr>
    </w:p>
    <w:p w14:paraId="3448A23F" w14:textId="056800F0" w:rsidR="00837C83" w:rsidRPr="007B48D4" w:rsidRDefault="00A507F8" w:rsidP="007B48D4">
      <w:pPr>
        <w:contextualSpacing/>
        <w:rPr>
          <w:rFonts w:asciiTheme="majorHAnsi" w:eastAsia="Times New Roman" w:hAnsiTheme="majorHAnsi"/>
          <w:sz w:val="22"/>
        </w:rPr>
      </w:pPr>
      <w:r>
        <w:rPr>
          <w:rFonts w:asciiTheme="majorHAnsi" w:eastAsia="Times New Roman" w:hAnsiTheme="majorHAnsi"/>
          <w:sz w:val="22"/>
        </w:rPr>
        <w:t>4</w:t>
      </w:r>
      <w:r w:rsidR="00342F9F" w:rsidRPr="007B48D4">
        <w:rPr>
          <w:rFonts w:asciiTheme="majorHAnsi" w:eastAsia="Times New Roman" w:hAnsiTheme="majorHAnsi"/>
          <w:sz w:val="22"/>
        </w:rPr>
        <w:t xml:space="preserve">. </w:t>
      </w:r>
      <w:r w:rsidR="00837C83" w:rsidRPr="007B48D4">
        <w:rPr>
          <w:rFonts w:asciiTheme="majorHAnsi" w:eastAsia="Times New Roman" w:hAnsiTheme="majorHAnsi"/>
          <w:sz w:val="22"/>
        </w:rPr>
        <w:t>What end-of-life care support and services does Administrator provide to assist a bereaved family? Limit response to 250 words.</w:t>
      </w:r>
    </w:p>
    <w:p w14:paraId="618528D8" w14:textId="4739A059" w:rsidR="00837C83" w:rsidRPr="007B48D4" w:rsidRDefault="007B48D4" w:rsidP="007B48D4">
      <w:pPr>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08C953C5" w14:textId="77777777" w:rsidR="007B48D4" w:rsidRDefault="007B48D4" w:rsidP="007B48D4">
      <w:pPr>
        <w:rPr>
          <w:rFonts w:asciiTheme="majorHAnsi" w:hAnsiTheme="majorHAnsi"/>
          <w:b/>
          <w:sz w:val="22"/>
        </w:rPr>
      </w:pPr>
    </w:p>
    <w:p w14:paraId="03F09D6E" w14:textId="27919D5B" w:rsidR="007B48D4" w:rsidRPr="00035510" w:rsidRDefault="007B48D4" w:rsidP="0082464E">
      <w:pPr>
        <w:outlineLvl w:val="0"/>
        <w:rPr>
          <w:rFonts w:asciiTheme="majorHAnsi" w:hAnsiTheme="majorHAnsi"/>
          <w:b/>
          <w:sz w:val="22"/>
        </w:rPr>
      </w:pPr>
      <w:r>
        <w:rPr>
          <w:rFonts w:asciiTheme="majorHAnsi" w:hAnsiTheme="majorHAnsi"/>
          <w:b/>
          <w:sz w:val="22"/>
        </w:rPr>
        <w:t>SECONDAR</w:t>
      </w:r>
      <w:r w:rsidRPr="003322FF">
        <w:rPr>
          <w:rFonts w:asciiTheme="majorHAnsi" w:hAnsiTheme="majorHAnsi"/>
          <w:b/>
          <w:sz w:val="22"/>
        </w:rPr>
        <w:t>Y QUESTIONS</w:t>
      </w:r>
    </w:p>
    <w:p w14:paraId="2A5053DB" w14:textId="77777777" w:rsidR="00837C83" w:rsidRPr="007B48D4" w:rsidRDefault="00837C83" w:rsidP="007B48D4">
      <w:pPr>
        <w:contextualSpacing/>
        <w:rPr>
          <w:rFonts w:asciiTheme="majorHAnsi" w:eastAsia="Times New Roman" w:hAnsiTheme="majorHAnsi"/>
          <w:sz w:val="22"/>
        </w:rPr>
      </w:pPr>
    </w:p>
    <w:p w14:paraId="320F0B87" w14:textId="15893545" w:rsidR="00837C83" w:rsidRPr="007B48D4" w:rsidRDefault="00A507F8" w:rsidP="007B48D4">
      <w:pPr>
        <w:contextualSpacing/>
        <w:rPr>
          <w:rFonts w:asciiTheme="majorHAnsi" w:eastAsia="Times New Roman" w:hAnsiTheme="majorHAnsi"/>
          <w:sz w:val="22"/>
        </w:rPr>
      </w:pPr>
      <w:bookmarkStart w:id="20" w:name="_Hlk500762564"/>
      <w:r>
        <w:rPr>
          <w:rFonts w:asciiTheme="majorHAnsi" w:eastAsia="Times New Roman" w:hAnsiTheme="majorHAnsi"/>
          <w:sz w:val="22"/>
        </w:rPr>
        <w:t>3</w:t>
      </w:r>
      <w:r w:rsidR="00025D94" w:rsidRPr="007B48D4">
        <w:rPr>
          <w:rFonts w:asciiTheme="majorHAnsi" w:eastAsia="Times New Roman" w:hAnsiTheme="majorHAnsi"/>
          <w:sz w:val="22"/>
        </w:rPr>
        <w:t xml:space="preserve">b. </w:t>
      </w:r>
      <w:r w:rsidR="00837C83" w:rsidRPr="007B48D4">
        <w:rPr>
          <w:rFonts w:asciiTheme="majorHAnsi" w:eastAsia="Times New Roman" w:hAnsiTheme="majorHAnsi"/>
          <w:sz w:val="22"/>
        </w:rPr>
        <w:t xml:space="preserve">Administrator previously indicated that it offers </w:t>
      </w:r>
      <w:r w:rsidR="00A5457C">
        <w:rPr>
          <w:rFonts w:asciiTheme="majorHAnsi" w:eastAsia="Times New Roman" w:hAnsiTheme="majorHAnsi"/>
          <w:sz w:val="22"/>
        </w:rPr>
        <w:t>improved hospice policies</w:t>
      </w:r>
      <w:r w:rsidR="00837C83" w:rsidRPr="007B48D4">
        <w:rPr>
          <w:rFonts w:asciiTheme="majorHAnsi" w:eastAsia="Times New Roman" w:hAnsiTheme="majorHAnsi"/>
          <w:sz w:val="22"/>
        </w:rPr>
        <w:t xml:space="preserve">. </w:t>
      </w:r>
      <w:bookmarkEnd w:id="20"/>
      <w:r w:rsidR="00AF22EE">
        <w:rPr>
          <w:rFonts w:asciiTheme="majorHAnsi" w:eastAsia="Times New Roman" w:hAnsiTheme="majorHAnsi"/>
          <w:sz w:val="22"/>
        </w:rPr>
        <w:t>Please select all that apply</w:t>
      </w:r>
      <w:r w:rsidR="00837C83" w:rsidRPr="007B48D4">
        <w:rPr>
          <w:rFonts w:asciiTheme="majorHAnsi" w:eastAsia="Times New Roman" w:hAnsiTheme="majorHAnsi"/>
          <w:sz w:val="22"/>
        </w:rPr>
        <w:t xml:space="preserve">. </w:t>
      </w:r>
    </w:p>
    <w:p w14:paraId="78960AC2" w14:textId="1C98A80D" w:rsidR="00837C83" w:rsidRPr="007B48D4" w:rsidRDefault="007B48D4" w:rsidP="007B48D4">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837C83" w:rsidRPr="007B48D4">
        <w:rPr>
          <w:rFonts w:asciiTheme="majorHAnsi" w:eastAsia="Times New Roman" w:hAnsiTheme="majorHAnsi"/>
          <w:sz w:val="22"/>
        </w:rPr>
        <w:t xml:space="preserve">Hospice </w:t>
      </w:r>
      <w:r w:rsidR="00A5457C">
        <w:rPr>
          <w:rFonts w:asciiTheme="majorHAnsi" w:eastAsia="Times New Roman" w:hAnsiTheme="majorHAnsi"/>
          <w:sz w:val="22"/>
        </w:rPr>
        <w:t>coverage</w:t>
      </w:r>
      <w:r w:rsidR="00A5457C" w:rsidRPr="007B48D4">
        <w:rPr>
          <w:rFonts w:asciiTheme="majorHAnsi" w:eastAsia="Times New Roman" w:hAnsiTheme="majorHAnsi"/>
          <w:sz w:val="22"/>
        </w:rPr>
        <w:t xml:space="preserve"> </w:t>
      </w:r>
      <w:r w:rsidR="00837C83" w:rsidRPr="007B48D4">
        <w:rPr>
          <w:rFonts w:asciiTheme="majorHAnsi" w:eastAsia="Times New Roman" w:hAnsiTheme="majorHAnsi"/>
          <w:sz w:val="22"/>
        </w:rPr>
        <w:t xml:space="preserve">is extended to cover </w:t>
      </w:r>
      <w:r w:rsidR="004B4A5C">
        <w:rPr>
          <w:rFonts w:asciiTheme="majorHAnsi" w:eastAsia="Times New Roman" w:hAnsiTheme="majorHAnsi"/>
          <w:sz w:val="22"/>
        </w:rPr>
        <w:t xml:space="preserve">terminally-ill </w:t>
      </w:r>
      <w:r w:rsidR="00F6739F">
        <w:rPr>
          <w:rFonts w:asciiTheme="majorHAnsi" w:eastAsia="Times New Roman" w:hAnsiTheme="majorHAnsi"/>
          <w:sz w:val="22"/>
        </w:rPr>
        <w:t>plan participants</w:t>
      </w:r>
      <w:r w:rsidR="00837C83" w:rsidRPr="007B48D4">
        <w:rPr>
          <w:rFonts w:asciiTheme="majorHAnsi" w:eastAsia="Times New Roman" w:hAnsiTheme="majorHAnsi"/>
          <w:sz w:val="22"/>
        </w:rPr>
        <w:t xml:space="preserve"> with more than 6-months to live (rather than a </w:t>
      </w:r>
      <w:r w:rsidR="00B710AF">
        <w:rPr>
          <w:rFonts w:asciiTheme="majorHAnsi" w:eastAsia="Times New Roman" w:hAnsiTheme="majorHAnsi"/>
          <w:sz w:val="22"/>
        </w:rPr>
        <w:t xml:space="preserve">“less than </w:t>
      </w:r>
      <w:r w:rsidR="00837C83" w:rsidRPr="007B48D4">
        <w:rPr>
          <w:rFonts w:asciiTheme="majorHAnsi" w:eastAsia="Times New Roman" w:hAnsiTheme="majorHAnsi"/>
          <w:sz w:val="22"/>
        </w:rPr>
        <w:t>6-month</w:t>
      </w:r>
      <w:r w:rsidR="00952364">
        <w:rPr>
          <w:rFonts w:asciiTheme="majorHAnsi" w:eastAsia="Times New Roman" w:hAnsiTheme="majorHAnsi"/>
          <w:sz w:val="22"/>
        </w:rPr>
        <w:t>”</w:t>
      </w:r>
      <w:r w:rsidR="00837C83" w:rsidRPr="007B48D4">
        <w:rPr>
          <w:rFonts w:asciiTheme="majorHAnsi" w:eastAsia="Times New Roman" w:hAnsiTheme="majorHAnsi"/>
          <w:sz w:val="22"/>
        </w:rPr>
        <w:t xml:space="preserve"> </w:t>
      </w:r>
      <w:r w:rsidR="00513CA7">
        <w:rPr>
          <w:rFonts w:asciiTheme="majorHAnsi" w:eastAsia="Times New Roman" w:hAnsiTheme="majorHAnsi"/>
          <w:sz w:val="22"/>
        </w:rPr>
        <w:t>requirement</w:t>
      </w:r>
      <w:r w:rsidR="00154A81">
        <w:rPr>
          <w:rFonts w:asciiTheme="majorHAnsi" w:eastAsia="Times New Roman" w:hAnsiTheme="majorHAnsi"/>
          <w:sz w:val="22"/>
        </w:rPr>
        <w:t>)</w:t>
      </w:r>
    </w:p>
    <w:p w14:paraId="22483D94" w14:textId="1BAF6F0C" w:rsidR="00837C83" w:rsidRDefault="007B48D4" w:rsidP="007B48D4">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00952364">
        <w:rPr>
          <w:rFonts w:asciiTheme="majorHAnsi" w:eastAsia="Times New Roman" w:hAnsiTheme="majorHAnsi"/>
          <w:sz w:val="22"/>
        </w:rPr>
        <w:t>P</w:t>
      </w:r>
      <w:r w:rsidR="00837C83" w:rsidRPr="007B48D4">
        <w:rPr>
          <w:rFonts w:asciiTheme="majorHAnsi" w:eastAsia="Times New Roman" w:hAnsiTheme="majorHAnsi"/>
          <w:sz w:val="22"/>
        </w:rPr>
        <w:t>olicy allows for concurrent treatment while enrolled in hospice (e</w:t>
      </w:r>
      <w:r w:rsidR="007252AC">
        <w:rPr>
          <w:rFonts w:asciiTheme="majorHAnsi" w:eastAsia="Times New Roman" w:hAnsiTheme="majorHAnsi"/>
          <w:sz w:val="22"/>
        </w:rPr>
        <w:t>.</w:t>
      </w:r>
      <w:r w:rsidR="00837C83" w:rsidRPr="007B48D4">
        <w:rPr>
          <w:rFonts w:asciiTheme="majorHAnsi" w:eastAsia="Times New Roman" w:hAnsiTheme="majorHAnsi"/>
          <w:sz w:val="22"/>
        </w:rPr>
        <w:t xml:space="preserve">g. </w:t>
      </w:r>
      <w:r w:rsidR="007252AC">
        <w:rPr>
          <w:rFonts w:asciiTheme="majorHAnsi" w:eastAsia="Times New Roman" w:hAnsiTheme="majorHAnsi"/>
          <w:sz w:val="22"/>
        </w:rPr>
        <w:t>t</w:t>
      </w:r>
      <w:r w:rsidR="00837C83" w:rsidRPr="007B48D4">
        <w:rPr>
          <w:rFonts w:asciiTheme="majorHAnsi" w:eastAsia="Times New Roman" w:hAnsiTheme="majorHAnsi"/>
          <w:sz w:val="22"/>
        </w:rPr>
        <w:t>herapeutic medicatio</w:t>
      </w:r>
      <w:r w:rsidR="00A507F8">
        <w:rPr>
          <w:rFonts w:asciiTheme="majorHAnsi" w:eastAsia="Times New Roman" w:hAnsiTheme="majorHAnsi"/>
          <w:sz w:val="22"/>
        </w:rPr>
        <w:t>ns, Total Parenteral Nutrition [TPN]</w:t>
      </w:r>
      <w:r w:rsidR="00154A81">
        <w:rPr>
          <w:rFonts w:asciiTheme="majorHAnsi" w:eastAsia="Times New Roman" w:hAnsiTheme="majorHAnsi"/>
          <w:sz w:val="22"/>
        </w:rPr>
        <w:t>, chemotherapy, etc.)</w:t>
      </w:r>
    </w:p>
    <w:p w14:paraId="58C3B705" w14:textId="2B019623" w:rsidR="00A5457C" w:rsidRPr="007B48D4" w:rsidRDefault="00A5457C" w:rsidP="00A5457C">
      <w:pPr>
        <w:spacing w:line="276" w:lineRule="auto"/>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r>
        <w:rPr>
          <w:rFonts w:asciiTheme="majorHAnsi" w:eastAsia="Times New Roman" w:hAnsiTheme="majorHAnsi"/>
          <w:color w:val="C00000"/>
          <w:sz w:val="22"/>
        </w:rPr>
        <w:t xml:space="preserve"> </w:t>
      </w:r>
      <w:r w:rsidRPr="007B48D4">
        <w:rPr>
          <w:rFonts w:asciiTheme="majorHAnsi" w:eastAsia="Times New Roman" w:hAnsiTheme="majorHAnsi"/>
          <w:sz w:val="22"/>
        </w:rPr>
        <w:t>Utilizat</w:t>
      </w:r>
      <w:r w:rsidR="00A507F8">
        <w:rPr>
          <w:rFonts w:asciiTheme="majorHAnsi" w:eastAsia="Times New Roman" w:hAnsiTheme="majorHAnsi"/>
          <w:sz w:val="22"/>
        </w:rPr>
        <w:t>ion and average length of stay i</w:t>
      </w:r>
      <w:r w:rsidRPr="007B48D4">
        <w:rPr>
          <w:rFonts w:asciiTheme="majorHAnsi" w:eastAsia="Times New Roman" w:hAnsiTheme="majorHAnsi"/>
          <w:sz w:val="22"/>
        </w:rPr>
        <w:t xml:space="preserve">n hospice </w:t>
      </w:r>
      <w:r>
        <w:rPr>
          <w:rFonts w:asciiTheme="majorHAnsi" w:eastAsia="Times New Roman" w:hAnsiTheme="majorHAnsi"/>
          <w:sz w:val="22"/>
        </w:rPr>
        <w:t xml:space="preserve">is </w:t>
      </w:r>
      <w:r w:rsidRPr="007B48D4">
        <w:rPr>
          <w:rFonts w:asciiTheme="majorHAnsi" w:eastAsia="Times New Roman" w:hAnsiTheme="majorHAnsi"/>
          <w:sz w:val="22"/>
        </w:rPr>
        <w:t xml:space="preserve">tracked for all </w:t>
      </w:r>
      <w:r>
        <w:rPr>
          <w:rFonts w:asciiTheme="majorHAnsi" w:eastAsia="Times New Roman" w:hAnsiTheme="majorHAnsi"/>
          <w:sz w:val="22"/>
        </w:rPr>
        <w:t>individual plan participants</w:t>
      </w:r>
      <w:r w:rsidR="00154A81">
        <w:rPr>
          <w:rFonts w:asciiTheme="majorHAnsi" w:eastAsia="Times New Roman" w:hAnsiTheme="majorHAnsi"/>
          <w:sz w:val="22"/>
        </w:rPr>
        <w:t xml:space="preserve"> who have died</w:t>
      </w:r>
    </w:p>
    <w:p w14:paraId="486F25BD" w14:textId="6812A22C" w:rsidR="00837C83" w:rsidRDefault="00837C83" w:rsidP="007B48D4">
      <w:pPr>
        <w:contextualSpacing/>
        <w:rPr>
          <w:rFonts w:asciiTheme="majorHAnsi" w:eastAsia="Times New Roman" w:hAnsiTheme="majorHAnsi"/>
          <w:sz w:val="22"/>
        </w:rPr>
      </w:pPr>
      <w:r w:rsidRPr="007B48D4">
        <w:rPr>
          <w:rFonts w:asciiTheme="majorHAnsi" w:eastAsia="Times New Roman" w:hAnsiTheme="majorHAnsi"/>
          <w:sz w:val="22"/>
        </w:rPr>
        <w:t>Other. Please describe.</w:t>
      </w:r>
      <w:r w:rsidR="00025D94" w:rsidRPr="007B48D4">
        <w:rPr>
          <w:rFonts w:asciiTheme="majorHAnsi" w:eastAsia="Times New Roman" w:hAnsiTheme="majorHAnsi"/>
          <w:sz w:val="22"/>
        </w:rPr>
        <w:t xml:space="preserve"> Limit respo</w:t>
      </w:r>
      <w:r w:rsidR="00812D67">
        <w:rPr>
          <w:rFonts w:asciiTheme="majorHAnsi" w:eastAsia="Times New Roman" w:hAnsiTheme="majorHAnsi"/>
          <w:sz w:val="22"/>
        </w:rPr>
        <w:t xml:space="preserve">nse to </w:t>
      </w:r>
      <w:r w:rsidR="00025D94" w:rsidRPr="007B48D4">
        <w:rPr>
          <w:rFonts w:asciiTheme="majorHAnsi" w:eastAsia="Times New Roman" w:hAnsiTheme="majorHAnsi"/>
          <w:sz w:val="22"/>
        </w:rPr>
        <w:t xml:space="preserve">100 words. </w:t>
      </w:r>
    </w:p>
    <w:p w14:paraId="15026665" w14:textId="181EF0FC" w:rsidR="007B48D4" w:rsidRPr="007B48D4" w:rsidRDefault="007B48D4" w:rsidP="007B48D4">
      <w:pPr>
        <w:contextualSpacing/>
        <w:rPr>
          <w:rFonts w:asciiTheme="majorHAnsi" w:eastAsia="Times New Roman" w:hAnsiTheme="majorHAnsi"/>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7CF22E1E" w14:textId="77777777" w:rsidR="00B5519C" w:rsidRDefault="00B5519C" w:rsidP="00866DD6">
      <w:pPr>
        <w:contextualSpacing/>
        <w:rPr>
          <w:rFonts w:asciiTheme="majorHAnsi" w:eastAsia="Times New Roman" w:hAnsiTheme="majorHAnsi"/>
          <w:sz w:val="22"/>
        </w:rPr>
      </w:pPr>
    </w:p>
    <w:p w14:paraId="7BBDB6AB" w14:textId="1CC72F13" w:rsidR="00866DD6" w:rsidRPr="007B48D4" w:rsidRDefault="00B5519C" w:rsidP="00866DD6">
      <w:pPr>
        <w:contextualSpacing/>
        <w:rPr>
          <w:rFonts w:asciiTheme="majorHAnsi" w:eastAsia="Times New Roman" w:hAnsiTheme="majorHAnsi"/>
          <w:sz w:val="22"/>
        </w:rPr>
      </w:pPr>
      <w:r>
        <w:rPr>
          <w:rFonts w:asciiTheme="majorHAnsi" w:eastAsia="Times New Roman" w:hAnsiTheme="majorHAnsi"/>
          <w:sz w:val="22"/>
        </w:rPr>
        <w:t xml:space="preserve">5. </w:t>
      </w:r>
      <w:r w:rsidR="00AC4E55">
        <w:rPr>
          <w:rFonts w:asciiTheme="majorHAnsi" w:eastAsia="Times New Roman" w:hAnsiTheme="majorHAnsi"/>
          <w:sz w:val="22"/>
        </w:rPr>
        <w:t>If hospice policy allows for concurrent treatment while enrolled in hospice, how does Administrator take</w:t>
      </w:r>
      <w:r w:rsidR="00AC4E55" w:rsidRPr="00AC4E55">
        <w:rPr>
          <w:rFonts w:asciiTheme="majorHAnsi" w:eastAsia="Times New Roman" w:hAnsiTheme="majorHAnsi"/>
          <w:sz w:val="22"/>
        </w:rPr>
        <w:t xml:space="preserve"> action to avoid</w:t>
      </w:r>
      <w:r w:rsidR="00681FC4">
        <w:rPr>
          <w:rFonts w:asciiTheme="majorHAnsi" w:eastAsia="Times New Roman" w:hAnsiTheme="majorHAnsi"/>
          <w:sz w:val="22"/>
        </w:rPr>
        <w:t xml:space="preserve"> wasteful and</w:t>
      </w:r>
      <w:r w:rsidR="00AC4E55" w:rsidRPr="00AC4E55">
        <w:rPr>
          <w:rFonts w:asciiTheme="majorHAnsi" w:eastAsia="Times New Roman" w:hAnsiTheme="majorHAnsi"/>
          <w:sz w:val="22"/>
        </w:rPr>
        <w:t xml:space="preserve"> inappropriate use of </w:t>
      </w:r>
      <w:r w:rsidR="00681FC4">
        <w:rPr>
          <w:rFonts w:asciiTheme="majorHAnsi" w:eastAsia="Times New Roman" w:hAnsiTheme="majorHAnsi"/>
          <w:sz w:val="22"/>
        </w:rPr>
        <w:t>these treatments?</w:t>
      </w:r>
      <w:r w:rsidR="00866DD6">
        <w:rPr>
          <w:rFonts w:asciiTheme="majorHAnsi" w:eastAsia="Times New Roman" w:hAnsiTheme="majorHAnsi"/>
          <w:sz w:val="22"/>
        </w:rPr>
        <w:t xml:space="preserve"> L</w:t>
      </w:r>
      <w:r w:rsidR="00866DD6" w:rsidRPr="007B48D4">
        <w:rPr>
          <w:rFonts w:asciiTheme="majorHAnsi" w:eastAsia="Times New Roman" w:hAnsiTheme="majorHAnsi"/>
          <w:sz w:val="22"/>
        </w:rPr>
        <w:t>imit response to 250 words.</w:t>
      </w:r>
    </w:p>
    <w:p w14:paraId="0F1A3707" w14:textId="1CD29EF1" w:rsidR="00866DD6" w:rsidRPr="00866DD6" w:rsidRDefault="00866DD6" w:rsidP="007B48D4">
      <w:pPr>
        <w:rPr>
          <w:rFonts w:asciiTheme="majorHAnsi" w:eastAsia="Times New Roman" w:hAnsiTheme="majorHAnsi"/>
          <w:color w:val="C00000"/>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3032B75B" w14:textId="77777777" w:rsidR="00AC4E55" w:rsidRPr="007B48D4" w:rsidRDefault="00AC4E55" w:rsidP="007B48D4">
      <w:pPr>
        <w:contextualSpacing/>
        <w:rPr>
          <w:rFonts w:asciiTheme="majorHAnsi" w:eastAsia="Times New Roman" w:hAnsiTheme="majorHAnsi"/>
          <w:sz w:val="22"/>
        </w:rPr>
      </w:pPr>
    </w:p>
    <w:p w14:paraId="5D704BE5" w14:textId="6411AB38" w:rsidR="00837C83" w:rsidRPr="007B48D4" w:rsidRDefault="00B5519C" w:rsidP="007B48D4">
      <w:pPr>
        <w:contextualSpacing/>
        <w:rPr>
          <w:rFonts w:asciiTheme="majorHAnsi" w:eastAsia="Times New Roman" w:hAnsiTheme="majorHAnsi"/>
          <w:sz w:val="22"/>
        </w:rPr>
      </w:pPr>
      <w:r>
        <w:rPr>
          <w:rFonts w:asciiTheme="majorHAnsi" w:eastAsia="Times New Roman" w:hAnsiTheme="majorHAnsi"/>
          <w:sz w:val="22"/>
        </w:rPr>
        <w:t>6</w:t>
      </w:r>
      <w:r w:rsidR="007B48D4">
        <w:rPr>
          <w:rFonts w:asciiTheme="majorHAnsi" w:eastAsia="Times New Roman" w:hAnsiTheme="majorHAnsi"/>
          <w:sz w:val="22"/>
        </w:rPr>
        <w:t xml:space="preserve">. </w:t>
      </w:r>
      <w:r w:rsidR="00837C83" w:rsidRPr="007B48D4">
        <w:rPr>
          <w:rFonts w:asciiTheme="majorHAnsi" w:eastAsia="Times New Roman" w:hAnsiTheme="majorHAnsi"/>
          <w:sz w:val="22"/>
        </w:rPr>
        <w:t xml:space="preserve">What quality assurance programs exist for hospice care? </w:t>
      </w:r>
      <w:r w:rsidR="00A5457C">
        <w:rPr>
          <w:rFonts w:asciiTheme="majorHAnsi" w:eastAsia="Times New Roman" w:hAnsiTheme="majorHAnsi"/>
          <w:sz w:val="22"/>
        </w:rPr>
        <w:t xml:space="preserve">What family surveys </w:t>
      </w:r>
      <w:r w:rsidR="009929B1">
        <w:rPr>
          <w:rFonts w:asciiTheme="majorHAnsi" w:eastAsia="Times New Roman" w:hAnsiTheme="majorHAnsi"/>
          <w:sz w:val="22"/>
        </w:rPr>
        <w:t xml:space="preserve">does Administrator </w:t>
      </w:r>
      <w:r w:rsidR="00A5457C">
        <w:rPr>
          <w:rFonts w:asciiTheme="majorHAnsi" w:eastAsia="Times New Roman" w:hAnsiTheme="majorHAnsi"/>
          <w:sz w:val="22"/>
        </w:rPr>
        <w:t xml:space="preserve">use? </w:t>
      </w:r>
      <w:r w:rsidR="00837C83" w:rsidRPr="007B48D4">
        <w:rPr>
          <w:rFonts w:asciiTheme="majorHAnsi" w:eastAsia="Times New Roman" w:hAnsiTheme="majorHAnsi"/>
          <w:sz w:val="22"/>
        </w:rPr>
        <w:t xml:space="preserve">Are hospice agencies </w:t>
      </w:r>
      <w:r w:rsidR="000B2543">
        <w:rPr>
          <w:rFonts w:asciiTheme="majorHAnsi" w:eastAsia="Times New Roman" w:hAnsiTheme="majorHAnsi"/>
          <w:sz w:val="22"/>
        </w:rPr>
        <w:t xml:space="preserve">with continuously poor performance </w:t>
      </w:r>
      <w:r w:rsidR="00837C83" w:rsidRPr="007B48D4">
        <w:rPr>
          <w:rFonts w:asciiTheme="majorHAnsi" w:eastAsia="Times New Roman" w:hAnsiTheme="majorHAnsi"/>
          <w:sz w:val="22"/>
        </w:rPr>
        <w:t>removed fro</w:t>
      </w:r>
      <w:r w:rsidR="00866DD6">
        <w:rPr>
          <w:rFonts w:asciiTheme="majorHAnsi" w:eastAsia="Times New Roman" w:hAnsiTheme="majorHAnsi"/>
          <w:sz w:val="22"/>
        </w:rPr>
        <w:t>m the provider network? L</w:t>
      </w:r>
      <w:r w:rsidR="00837C83" w:rsidRPr="007B48D4">
        <w:rPr>
          <w:rFonts w:asciiTheme="majorHAnsi" w:eastAsia="Times New Roman" w:hAnsiTheme="majorHAnsi"/>
          <w:sz w:val="22"/>
        </w:rPr>
        <w:t>imit response to 250 words.</w:t>
      </w:r>
    </w:p>
    <w:p w14:paraId="381C812F" w14:textId="654988AC" w:rsidR="00837C83" w:rsidRDefault="007B48D4" w:rsidP="00837C83">
      <w:pPr>
        <w:rPr>
          <w:rFonts w:asciiTheme="majorHAnsi" w:eastAsia="Times New Roman" w:hAnsiTheme="majorHAnsi"/>
          <w:color w:val="C00000"/>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3894BE9E" w14:textId="17D3220E" w:rsidR="00837C83" w:rsidRDefault="00837C83" w:rsidP="00837C83">
      <w:pPr>
        <w:rPr>
          <w:u w:val="single"/>
        </w:rPr>
      </w:pPr>
    </w:p>
    <w:p w14:paraId="7FA5CF49" w14:textId="156BD74C" w:rsidR="001F5BD9" w:rsidRDefault="001F5BD9" w:rsidP="00837C83">
      <w:pPr>
        <w:rPr>
          <w:u w:val="single"/>
        </w:rPr>
      </w:pPr>
      <w:r>
        <w:rPr>
          <w:rFonts w:asciiTheme="majorHAnsi" w:eastAsia="Times New Roman" w:hAnsiTheme="majorHAnsi"/>
          <w:noProof/>
          <w:sz w:val="22"/>
        </w:rPr>
        <mc:AlternateContent>
          <mc:Choice Requires="wps">
            <w:drawing>
              <wp:anchor distT="0" distB="0" distL="114300" distR="114300" simplePos="0" relativeHeight="251765760" behindDoc="0" locked="0" layoutInCell="1" allowOverlap="1" wp14:anchorId="652F42CB" wp14:editId="784466A0">
                <wp:simplePos x="0" y="0"/>
                <wp:positionH relativeFrom="column">
                  <wp:posOffset>0</wp:posOffset>
                </wp:positionH>
                <wp:positionV relativeFrom="paragraph">
                  <wp:posOffset>0</wp:posOffset>
                </wp:positionV>
                <wp:extent cx="1219200" cy="340360"/>
                <wp:effectExtent l="0" t="0" r="25400" b="15240"/>
                <wp:wrapNone/>
                <wp:docPr id="32" name="Rounded Rectangle 32">
                  <a:hlinkClick xmlns:a="http://schemas.openxmlformats.org/drawingml/2006/main" r:id="rId18"/>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0E29F2" w14:textId="77777777" w:rsidR="005428F0" w:rsidRPr="0027132E" w:rsidRDefault="005428F0" w:rsidP="001F5BD9">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52F42CB" id="Rounded Rectangle 32" o:spid="_x0000_s1040" href="#TOC" style="position:absolute;margin-left:0;margin-top:0;width:96pt;height:26.8pt;z-index:251765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" o:button="t" fillcolor="#b7ca4f" strokecolor="#42505a" strokeweight="1pt">
                <v:fill o:detectmouseclick="t"/>
                <v:stroke joinstyle="miter"/>
                <v:textbox>
                  <w:txbxContent>
                    <w:p w14:paraId="170E29F2" w14:textId="77777777" w:rsidR="005428F0" w:rsidRPr="0027132E" w:rsidRDefault="005428F0" w:rsidP="001F5BD9">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3D61855F" w14:textId="77777777" w:rsidR="00837C83" w:rsidRDefault="00837C83" w:rsidP="00837C83">
      <w:pPr>
        <w:rPr>
          <w:u w:val="single"/>
        </w:rPr>
      </w:pPr>
    </w:p>
    <w:p w14:paraId="30F5AF10" w14:textId="77777777" w:rsidR="00025D94" w:rsidRDefault="00025D94" w:rsidP="00837C83">
      <w:pPr>
        <w:rPr>
          <w:sz w:val="32"/>
          <w:szCs w:val="32"/>
          <w:u w:val="single"/>
        </w:rPr>
      </w:pPr>
    </w:p>
    <w:p w14:paraId="7B9D5BC3" w14:textId="77777777" w:rsidR="001F5BD9" w:rsidRDefault="001F5BD9" w:rsidP="00837C83">
      <w:pPr>
        <w:rPr>
          <w:sz w:val="32"/>
          <w:szCs w:val="32"/>
          <w:u w:val="single"/>
        </w:rPr>
      </w:pPr>
    </w:p>
    <w:p w14:paraId="1E8497EC" w14:textId="633CA809" w:rsidR="00CC0D35" w:rsidRPr="008A4457" w:rsidRDefault="00CC0D35" w:rsidP="0082464E">
      <w:pPr>
        <w:outlineLvl w:val="0"/>
        <w:rPr>
          <w:rFonts w:cstheme="minorBidi"/>
          <w:b/>
          <w:sz w:val="32"/>
          <w:szCs w:val="32"/>
          <w:u w:val="single"/>
        </w:rPr>
      </w:pPr>
      <w:bookmarkStart w:id="21" w:name="Futureplan"/>
      <w:r w:rsidRPr="008A4457">
        <w:rPr>
          <w:rFonts w:asciiTheme="majorHAnsi" w:eastAsiaTheme="majorEastAsia" w:hAnsiTheme="majorHAnsi" w:cstheme="majorBidi"/>
          <w:b/>
          <w:color w:val="B7CA4F"/>
          <w:sz w:val="32"/>
          <w:szCs w:val="32"/>
        </w:rPr>
        <w:t xml:space="preserve">Future Planned Serious Illness </w:t>
      </w:r>
      <w:r w:rsidR="00E1274D">
        <w:rPr>
          <w:rFonts w:asciiTheme="majorHAnsi" w:eastAsiaTheme="majorEastAsia" w:hAnsiTheme="majorHAnsi" w:cstheme="majorBidi"/>
          <w:b/>
          <w:color w:val="B7CA4F"/>
          <w:sz w:val="32"/>
          <w:szCs w:val="32"/>
        </w:rPr>
        <w:t xml:space="preserve">Care </w:t>
      </w:r>
      <w:r w:rsidRPr="008A4457">
        <w:rPr>
          <w:rFonts w:asciiTheme="majorHAnsi" w:eastAsiaTheme="majorEastAsia" w:hAnsiTheme="majorHAnsi" w:cstheme="majorBidi"/>
          <w:b/>
          <w:color w:val="B7CA4F"/>
          <w:sz w:val="32"/>
          <w:szCs w:val="32"/>
        </w:rPr>
        <w:t>Strategies</w:t>
      </w:r>
      <w:bookmarkEnd w:id="21"/>
    </w:p>
    <w:p w14:paraId="5FC4F473" w14:textId="77777777" w:rsidR="00CC0D35" w:rsidRPr="003322FF" w:rsidRDefault="00CC0D35" w:rsidP="00CC0D35">
      <w:pPr>
        <w:rPr>
          <w:rFonts w:asciiTheme="majorHAnsi" w:hAnsiTheme="majorHAnsi"/>
          <w:sz w:val="22"/>
        </w:rPr>
      </w:pPr>
    </w:p>
    <w:p w14:paraId="21E2D711" w14:textId="77777777" w:rsidR="00CC0D35" w:rsidRPr="00035510" w:rsidRDefault="00CC0D35" w:rsidP="0082464E">
      <w:pPr>
        <w:outlineLvl w:val="0"/>
        <w:rPr>
          <w:rFonts w:asciiTheme="majorHAnsi" w:hAnsiTheme="majorHAnsi"/>
          <w:b/>
          <w:sz w:val="22"/>
        </w:rPr>
      </w:pPr>
      <w:r w:rsidRPr="003322FF">
        <w:rPr>
          <w:rFonts w:asciiTheme="majorHAnsi" w:hAnsiTheme="majorHAnsi"/>
          <w:b/>
          <w:sz w:val="22"/>
        </w:rPr>
        <w:t>PRIMARY QUESTIONS</w:t>
      </w:r>
    </w:p>
    <w:p w14:paraId="51254994" w14:textId="77777777" w:rsidR="00CC0D35" w:rsidRDefault="00CC0D35" w:rsidP="00837C83">
      <w:pPr>
        <w:rPr>
          <w:u w:val="single"/>
        </w:rPr>
      </w:pPr>
    </w:p>
    <w:p w14:paraId="71D78569" w14:textId="14E25C83" w:rsidR="00837C83" w:rsidRPr="008A4457" w:rsidRDefault="008A4457" w:rsidP="00837C83">
      <w:pPr>
        <w:rPr>
          <w:rFonts w:asciiTheme="majorHAnsi" w:eastAsia="Times New Roman" w:hAnsiTheme="majorHAnsi"/>
          <w:sz w:val="22"/>
        </w:rPr>
      </w:pPr>
      <w:bookmarkStart w:id="22" w:name="_Hlk500762989"/>
      <w:r w:rsidRPr="008A4457">
        <w:rPr>
          <w:rFonts w:asciiTheme="majorHAnsi" w:eastAsia="Times New Roman" w:hAnsiTheme="majorHAnsi"/>
          <w:sz w:val="22"/>
        </w:rPr>
        <w:t xml:space="preserve">1. </w:t>
      </w:r>
      <w:r w:rsidR="00837C83" w:rsidRPr="008A4457">
        <w:rPr>
          <w:rFonts w:asciiTheme="majorHAnsi" w:eastAsia="Times New Roman" w:hAnsiTheme="majorHAnsi"/>
          <w:sz w:val="22"/>
        </w:rPr>
        <w:t xml:space="preserve">What other initiatives </w:t>
      </w:r>
      <w:r w:rsidR="009929B1">
        <w:rPr>
          <w:rFonts w:asciiTheme="majorHAnsi" w:eastAsia="Times New Roman" w:hAnsiTheme="majorHAnsi"/>
          <w:sz w:val="22"/>
        </w:rPr>
        <w:t>is Administrator</w:t>
      </w:r>
      <w:r w:rsidR="00837C83" w:rsidRPr="008A4457">
        <w:rPr>
          <w:rFonts w:asciiTheme="majorHAnsi" w:eastAsia="Times New Roman" w:hAnsiTheme="majorHAnsi"/>
          <w:sz w:val="22"/>
        </w:rPr>
        <w:t xml:space="preserve"> implementing for </w:t>
      </w:r>
      <w:r w:rsidR="00F6739F">
        <w:rPr>
          <w:rFonts w:asciiTheme="majorHAnsi" w:eastAsia="Times New Roman" w:hAnsiTheme="majorHAnsi"/>
          <w:sz w:val="22"/>
        </w:rPr>
        <w:t>plan participants</w:t>
      </w:r>
      <w:r w:rsidR="00E81ED3">
        <w:rPr>
          <w:rFonts w:asciiTheme="majorHAnsi" w:eastAsia="Times New Roman" w:hAnsiTheme="majorHAnsi"/>
          <w:sz w:val="22"/>
        </w:rPr>
        <w:t xml:space="preserve"> </w:t>
      </w:r>
      <w:r w:rsidR="00837C83" w:rsidRPr="008A4457">
        <w:rPr>
          <w:rFonts w:asciiTheme="majorHAnsi" w:eastAsia="Times New Roman" w:hAnsiTheme="majorHAnsi"/>
          <w:sz w:val="22"/>
        </w:rPr>
        <w:t xml:space="preserve">managing serious illness? Where and when will they be available to our company? Limit response to </w:t>
      </w:r>
      <w:r w:rsidR="00812D67">
        <w:rPr>
          <w:rFonts w:asciiTheme="majorHAnsi" w:eastAsia="Times New Roman" w:hAnsiTheme="majorHAnsi"/>
          <w:sz w:val="22"/>
        </w:rPr>
        <w:t>300</w:t>
      </w:r>
      <w:r w:rsidR="00837C83" w:rsidRPr="008A4457">
        <w:rPr>
          <w:rFonts w:asciiTheme="majorHAnsi" w:eastAsia="Times New Roman" w:hAnsiTheme="majorHAnsi"/>
          <w:sz w:val="22"/>
        </w:rPr>
        <w:t xml:space="preserve"> words.</w:t>
      </w:r>
    </w:p>
    <w:bookmarkEnd w:id="22"/>
    <w:p w14:paraId="187308BA" w14:textId="77777777" w:rsidR="008A4457" w:rsidRDefault="008A4457" w:rsidP="008A4457">
      <w:pPr>
        <w:rPr>
          <w:rFonts w:asciiTheme="majorHAnsi" w:eastAsia="Times New Roman" w:hAnsiTheme="majorHAnsi"/>
          <w:color w:val="C00000"/>
          <w:sz w:val="22"/>
        </w:rPr>
      </w:pPr>
      <w:r w:rsidRPr="009D167E">
        <w:rPr>
          <w:rFonts w:asciiTheme="majorHAnsi" w:eastAsia="Times New Roman" w:hAnsiTheme="majorHAnsi"/>
          <w:color w:val="C00000"/>
          <w:sz w:val="22"/>
        </w:rPr>
        <w:fldChar w:fldCharType="begin">
          <w:ffData>
            <w:name w:val="Text11"/>
            <w:enabled/>
            <w:calcOnExit w:val="0"/>
            <w:textInput/>
          </w:ffData>
        </w:fldChar>
      </w:r>
      <w:r w:rsidRPr="009D167E">
        <w:rPr>
          <w:rFonts w:asciiTheme="majorHAnsi" w:eastAsia="Times New Roman" w:hAnsiTheme="majorHAnsi"/>
          <w:color w:val="C00000"/>
          <w:sz w:val="22"/>
        </w:rPr>
        <w:instrText xml:space="preserve"> FORMTEXT </w:instrText>
      </w:r>
      <w:r w:rsidRPr="009D167E">
        <w:rPr>
          <w:rFonts w:asciiTheme="majorHAnsi" w:eastAsia="Times New Roman" w:hAnsiTheme="majorHAnsi"/>
          <w:color w:val="C00000"/>
          <w:sz w:val="22"/>
        </w:rPr>
      </w:r>
      <w:r w:rsidRPr="009D167E">
        <w:rPr>
          <w:rFonts w:asciiTheme="majorHAnsi" w:eastAsia="Times New Roman" w:hAnsiTheme="majorHAnsi"/>
          <w:color w:val="C00000"/>
          <w:sz w:val="22"/>
        </w:rPr>
        <w:fldChar w:fldCharType="separate"/>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Pr>
          <w:rFonts w:asciiTheme="majorHAnsi" w:eastAsia="Times New Roman" w:hAnsiTheme="majorHAnsi"/>
          <w:noProof/>
          <w:color w:val="C00000"/>
          <w:sz w:val="22"/>
        </w:rPr>
        <w:t> </w:t>
      </w:r>
      <w:r w:rsidRPr="009D167E">
        <w:rPr>
          <w:rFonts w:asciiTheme="majorHAnsi" w:eastAsia="Times New Roman" w:hAnsiTheme="majorHAnsi"/>
          <w:color w:val="C00000"/>
          <w:sz w:val="22"/>
        </w:rPr>
        <w:fldChar w:fldCharType="end"/>
      </w:r>
    </w:p>
    <w:p w14:paraId="2501931E" w14:textId="77777777" w:rsidR="00441ABB" w:rsidRDefault="00441ABB" w:rsidP="008A4457">
      <w:pPr>
        <w:rPr>
          <w:rFonts w:asciiTheme="majorHAnsi" w:eastAsia="Times New Roman" w:hAnsiTheme="majorHAnsi"/>
          <w:color w:val="C00000"/>
          <w:sz w:val="22"/>
        </w:rPr>
      </w:pPr>
    </w:p>
    <w:p w14:paraId="74260819" w14:textId="2F371B54" w:rsidR="00837C83" w:rsidRPr="00335C41" w:rsidRDefault="00441ABB" w:rsidP="00837C83">
      <w:pPr>
        <w:rPr>
          <w:u w:val="single"/>
        </w:rPr>
      </w:pPr>
      <w:r>
        <w:rPr>
          <w:rFonts w:asciiTheme="majorHAnsi" w:eastAsia="Times New Roman" w:hAnsiTheme="majorHAnsi"/>
          <w:noProof/>
          <w:sz w:val="22"/>
        </w:rPr>
        <mc:AlternateContent>
          <mc:Choice Requires="wps">
            <w:drawing>
              <wp:anchor distT="0" distB="0" distL="114300" distR="114300" simplePos="0" relativeHeight="251770880" behindDoc="0" locked="0" layoutInCell="1" allowOverlap="1" wp14:anchorId="386F9B4C" wp14:editId="7321F285">
                <wp:simplePos x="0" y="0"/>
                <wp:positionH relativeFrom="column">
                  <wp:posOffset>0</wp:posOffset>
                </wp:positionH>
                <wp:positionV relativeFrom="paragraph">
                  <wp:posOffset>0</wp:posOffset>
                </wp:positionV>
                <wp:extent cx="1219200" cy="340360"/>
                <wp:effectExtent l="0" t="0" r="25400" b="15240"/>
                <wp:wrapNone/>
                <wp:docPr id="41" name="Rounded Rectangle 41">
                  <a:hlinkClick xmlns:a="http://schemas.openxmlformats.org/drawingml/2006/main" r:id="rId18"/>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F1F814" w14:textId="77777777" w:rsidR="005428F0" w:rsidRPr="0027132E" w:rsidRDefault="005428F0" w:rsidP="00441ABB">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86F9B4C" id="Rounded Rectangle 41" o:spid="_x0000_s1041" href="#TOC" style="position:absolute;margin-left:0;margin-top:0;width:96pt;height:26.8pt;z-index:251770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" o:button="t" fillcolor="#b7ca4f" strokecolor="#42505a" strokeweight="1pt">
                <v:fill o:detectmouseclick="t"/>
                <v:stroke joinstyle="miter"/>
                <v:textbox>
                  <w:txbxContent>
                    <w:p w14:paraId="6BF1F814" w14:textId="77777777" w:rsidR="005428F0" w:rsidRPr="0027132E" w:rsidRDefault="005428F0" w:rsidP="00441ABB">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6C8AFDA9" w14:textId="21935045" w:rsidR="00B52CC5" w:rsidRDefault="00B52CC5" w:rsidP="00837C83">
      <w:pPr>
        <w:rPr>
          <w:sz w:val="32"/>
          <w:szCs w:val="32"/>
          <w:u w:val="single"/>
        </w:rPr>
      </w:pPr>
    </w:p>
    <w:p w14:paraId="0EFE2664" w14:textId="57DCB3C6" w:rsidR="00812D67" w:rsidRDefault="00812D67" w:rsidP="00441ABB">
      <w:pPr>
        <w:rPr>
          <w:rFonts w:asciiTheme="majorHAnsi" w:eastAsiaTheme="majorEastAsia" w:hAnsiTheme="majorHAnsi" w:cstheme="majorBidi"/>
          <w:b/>
          <w:color w:val="B7CA4F"/>
          <w:sz w:val="32"/>
          <w:szCs w:val="32"/>
        </w:rPr>
      </w:pPr>
      <w:bookmarkStart w:id="23" w:name="Glossy"/>
    </w:p>
    <w:p w14:paraId="48E9A738" w14:textId="77777777" w:rsidR="00E1274D" w:rsidRDefault="00E1274D" w:rsidP="00441ABB">
      <w:pPr>
        <w:rPr>
          <w:rFonts w:asciiTheme="majorHAnsi" w:eastAsiaTheme="majorEastAsia" w:hAnsiTheme="majorHAnsi" w:cstheme="majorBidi"/>
          <w:b/>
          <w:color w:val="B7CA4F"/>
          <w:sz w:val="32"/>
          <w:szCs w:val="32"/>
        </w:rPr>
      </w:pPr>
    </w:p>
    <w:p w14:paraId="7401DCC8" w14:textId="7BC5600E" w:rsidR="00441ABB" w:rsidRPr="00441ABB" w:rsidRDefault="00441ABB" w:rsidP="0082464E">
      <w:pPr>
        <w:outlineLvl w:val="0"/>
        <w:rPr>
          <w:rFonts w:cstheme="minorBidi"/>
          <w:sz w:val="32"/>
          <w:szCs w:val="32"/>
          <w:u w:val="single"/>
        </w:rPr>
      </w:pPr>
      <w:r>
        <w:rPr>
          <w:rFonts w:asciiTheme="majorHAnsi" w:eastAsiaTheme="majorEastAsia" w:hAnsiTheme="majorHAnsi" w:cstheme="majorBidi"/>
          <w:b/>
          <w:color w:val="B7CA4F"/>
          <w:sz w:val="32"/>
          <w:szCs w:val="32"/>
        </w:rPr>
        <w:t>GLOSSARY</w:t>
      </w:r>
      <w:bookmarkEnd w:id="23"/>
      <w:r w:rsidR="00E1274D">
        <w:rPr>
          <w:rFonts w:asciiTheme="majorHAnsi" w:eastAsiaTheme="majorEastAsia" w:hAnsiTheme="majorHAnsi" w:cstheme="majorBidi"/>
          <w:b/>
          <w:color w:val="B7CA4F"/>
          <w:sz w:val="32"/>
          <w:szCs w:val="32"/>
        </w:rPr>
        <w:t xml:space="preserve"> OF TERMS</w:t>
      </w:r>
    </w:p>
    <w:p w14:paraId="50CC1B56" w14:textId="77777777" w:rsidR="009E1851" w:rsidRPr="003322FF" w:rsidRDefault="009E1851" w:rsidP="009E1851">
      <w:pPr>
        <w:rPr>
          <w:rFonts w:asciiTheme="majorHAnsi" w:hAnsiTheme="majorHAnsi"/>
          <w:sz w:val="22"/>
        </w:rPr>
      </w:pPr>
    </w:p>
    <w:p w14:paraId="4E98DF80" w14:textId="77777777" w:rsidR="00E1274D" w:rsidRPr="00681BD5" w:rsidRDefault="00E1274D" w:rsidP="00E1274D">
      <w:pPr>
        <w:outlineLvl w:val="0"/>
        <w:rPr>
          <w:rFonts w:asciiTheme="majorHAnsi" w:eastAsia="Times New Roman" w:hAnsiTheme="majorHAnsi"/>
          <w:sz w:val="22"/>
        </w:rPr>
      </w:pPr>
      <w:r>
        <w:rPr>
          <w:rFonts w:asciiTheme="majorHAnsi" w:hAnsiTheme="majorHAnsi"/>
          <w:b/>
          <w:sz w:val="22"/>
        </w:rPr>
        <w:t>ADVANCE CARE PLANNING</w:t>
      </w:r>
    </w:p>
    <w:p w14:paraId="59C313F4" w14:textId="77777777" w:rsidR="00E1274D" w:rsidRPr="00681BD5" w:rsidRDefault="00E1274D" w:rsidP="00E1274D">
      <w:pPr>
        <w:rPr>
          <w:rFonts w:asciiTheme="majorHAnsi" w:eastAsia="Times New Roman" w:hAnsiTheme="majorHAnsi"/>
          <w:sz w:val="22"/>
        </w:rPr>
      </w:pPr>
      <w:r w:rsidRPr="00681BD5">
        <w:rPr>
          <w:rFonts w:asciiTheme="majorHAnsi" w:eastAsia="Times New Roman" w:hAnsiTheme="majorHAnsi"/>
          <w:sz w:val="22"/>
        </w:rPr>
        <w:t xml:space="preserve">A voluntary discussion about </w:t>
      </w:r>
      <w:r>
        <w:rPr>
          <w:rFonts w:asciiTheme="majorHAnsi" w:eastAsia="Times New Roman" w:hAnsiTheme="majorHAnsi"/>
          <w:sz w:val="22"/>
        </w:rPr>
        <w:t xml:space="preserve">preferences for </w:t>
      </w:r>
      <w:r w:rsidRPr="00681BD5">
        <w:rPr>
          <w:rFonts w:asciiTheme="majorHAnsi" w:eastAsia="Times New Roman" w:hAnsiTheme="majorHAnsi"/>
          <w:sz w:val="22"/>
        </w:rPr>
        <w:t>future care</w:t>
      </w:r>
      <w:r>
        <w:rPr>
          <w:rFonts w:asciiTheme="majorHAnsi" w:eastAsia="Times New Roman" w:hAnsiTheme="majorHAnsi"/>
          <w:sz w:val="22"/>
        </w:rPr>
        <w:t>, held</w:t>
      </w:r>
      <w:r w:rsidRPr="00681BD5">
        <w:rPr>
          <w:rFonts w:asciiTheme="majorHAnsi" w:eastAsia="Times New Roman" w:hAnsiTheme="majorHAnsi"/>
          <w:sz w:val="22"/>
        </w:rPr>
        <w:t xml:space="preserve"> between an </w:t>
      </w:r>
      <w:proofErr w:type="gramStart"/>
      <w:r w:rsidRPr="00681BD5">
        <w:rPr>
          <w:rFonts w:asciiTheme="majorHAnsi" w:eastAsia="Times New Roman" w:hAnsiTheme="majorHAnsi"/>
          <w:sz w:val="22"/>
        </w:rPr>
        <w:t xml:space="preserve">individual and </w:t>
      </w:r>
      <w:r>
        <w:rPr>
          <w:rFonts w:asciiTheme="majorHAnsi" w:eastAsia="Times New Roman" w:hAnsiTheme="majorHAnsi"/>
          <w:sz w:val="22"/>
        </w:rPr>
        <w:t>his/he</w:t>
      </w:r>
      <w:r w:rsidRPr="00681BD5">
        <w:rPr>
          <w:rFonts w:asciiTheme="majorHAnsi" w:eastAsia="Times New Roman" w:hAnsiTheme="majorHAnsi"/>
          <w:sz w:val="22"/>
        </w:rPr>
        <w:t xml:space="preserve">r </w:t>
      </w:r>
      <w:r>
        <w:rPr>
          <w:rFonts w:asciiTheme="majorHAnsi" w:eastAsia="Times New Roman" w:hAnsiTheme="majorHAnsi"/>
          <w:sz w:val="22"/>
        </w:rPr>
        <w:t xml:space="preserve">health </w:t>
      </w:r>
      <w:r w:rsidRPr="00681BD5">
        <w:rPr>
          <w:rFonts w:asciiTheme="majorHAnsi" w:eastAsia="Times New Roman" w:hAnsiTheme="majorHAnsi"/>
          <w:sz w:val="22"/>
        </w:rPr>
        <w:t>care providers</w:t>
      </w:r>
      <w:proofErr w:type="gramEnd"/>
      <w:r w:rsidRPr="00681BD5">
        <w:rPr>
          <w:rFonts w:asciiTheme="majorHAnsi" w:eastAsia="Times New Roman" w:hAnsiTheme="majorHAnsi"/>
          <w:sz w:val="22"/>
        </w:rPr>
        <w:t xml:space="preserve">. Advance care planning helps individuals make decisions about </w:t>
      </w:r>
      <w:r>
        <w:rPr>
          <w:rFonts w:asciiTheme="majorHAnsi" w:eastAsia="Times New Roman" w:hAnsiTheme="majorHAnsi"/>
          <w:sz w:val="22"/>
        </w:rPr>
        <w:t xml:space="preserve">their own care and communicate those decisions to others. Advance care planning can </w:t>
      </w:r>
      <w:proofErr w:type="gramStart"/>
      <w:r>
        <w:rPr>
          <w:rFonts w:asciiTheme="majorHAnsi" w:eastAsia="Times New Roman" w:hAnsiTheme="majorHAnsi"/>
          <w:sz w:val="22"/>
        </w:rPr>
        <w:t xml:space="preserve">take into </w:t>
      </w:r>
      <w:r w:rsidRPr="00681BD5">
        <w:rPr>
          <w:rFonts w:asciiTheme="majorHAnsi" w:eastAsia="Times New Roman" w:hAnsiTheme="majorHAnsi"/>
          <w:sz w:val="22"/>
        </w:rPr>
        <w:t>account</w:t>
      </w:r>
      <w:proofErr w:type="gramEnd"/>
      <w:r w:rsidRPr="00681BD5">
        <w:rPr>
          <w:rFonts w:asciiTheme="majorHAnsi" w:eastAsia="Times New Roman" w:hAnsiTheme="majorHAnsi"/>
          <w:sz w:val="22"/>
        </w:rPr>
        <w:t xml:space="preserve"> personal preferences, values, and which types of treatments </w:t>
      </w:r>
      <w:r>
        <w:rPr>
          <w:rFonts w:asciiTheme="majorHAnsi" w:eastAsia="Times New Roman" w:hAnsiTheme="majorHAnsi"/>
          <w:sz w:val="22"/>
        </w:rPr>
        <w:t xml:space="preserve">the individual wants or does not want </w:t>
      </w:r>
      <w:r w:rsidRPr="00681BD5">
        <w:rPr>
          <w:rFonts w:asciiTheme="majorHAnsi" w:eastAsia="Times New Roman" w:hAnsiTheme="majorHAnsi"/>
          <w:sz w:val="22"/>
        </w:rPr>
        <w:t>under certain circumstances</w:t>
      </w:r>
      <w:r>
        <w:rPr>
          <w:rFonts w:asciiTheme="majorHAnsi" w:eastAsia="Times New Roman" w:hAnsiTheme="majorHAnsi"/>
          <w:sz w:val="22"/>
        </w:rPr>
        <w:t>, among other considerations</w:t>
      </w:r>
      <w:r w:rsidRPr="00681BD5">
        <w:rPr>
          <w:rFonts w:asciiTheme="majorHAnsi" w:eastAsia="Times New Roman" w:hAnsiTheme="majorHAnsi"/>
          <w:sz w:val="22"/>
        </w:rPr>
        <w:t xml:space="preserve">. </w:t>
      </w:r>
    </w:p>
    <w:p w14:paraId="2BE16B68" w14:textId="77777777" w:rsidR="00E1274D" w:rsidRDefault="00E1274D" w:rsidP="00E1274D">
      <w:pPr>
        <w:rPr>
          <w:rFonts w:asciiTheme="majorHAnsi" w:hAnsiTheme="majorHAnsi"/>
          <w:b/>
          <w:sz w:val="22"/>
        </w:rPr>
      </w:pPr>
    </w:p>
    <w:p w14:paraId="01E2409D" w14:textId="77777777" w:rsidR="00E1274D" w:rsidRDefault="00E1274D" w:rsidP="00E1274D">
      <w:pPr>
        <w:widowControl w:val="0"/>
        <w:tabs>
          <w:tab w:val="left" w:pos="220"/>
          <w:tab w:val="left" w:pos="720"/>
        </w:tabs>
        <w:autoSpaceDE w:val="0"/>
        <w:autoSpaceDN w:val="0"/>
        <w:adjustRightInd w:val="0"/>
        <w:contextualSpacing/>
        <w:outlineLvl w:val="0"/>
        <w:rPr>
          <w:rFonts w:asciiTheme="majorHAnsi" w:hAnsiTheme="majorHAnsi"/>
          <w:b/>
          <w:sz w:val="22"/>
        </w:rPr>
      </w:pPr>
      <w:r>
        <w:rPr>
          <w:rFonts w:asciiTheme="majorHAnsi" w:hAnsiTheme="majorHAnsi"/>
          <w:b/>
          <w:sz w:val="22"/>
        </w:rPr>
        <w:t>ADVANCE CARE PLANNING AND GOALS-OF-CARE CONVERSATION SKILLS</w:t>
      </w:r>
    </w:p>
    <w:p w14:paraId="5FD5739E" w14:textId="77777777" w:rsidR="00E1274D" w:rsidRDefault="00E1274D" w:rsidP="00E1274D">
      <w:pPr>
        <w:widowControl w:val="0"/>
        <w:tabs>
          <w:tab w:val="left" w:pos="220"/>
          <w:tab w:val="left" w:pos="720"/>
        </w:tabs>
        <w:autoSpaceDE w:val="0"/>
        <w:autoSpaceDN w:val="0"/>
        <w:adjustRightInd w:val="0"/>
        <w:contextualSpacing/>
        <w:rPr>
          <w:rFonts w:asciiTheme="majorHAnsi" w:hAnsiTheme="majorHAnsi"/>
          <w:sz w:val="22"/>
        </w:rPr>
      </w:pPr>
      <w:r>
        <w:rPr>
          <w:rFonts w:asciiTheme="majorHAnsi" w:hAnsiTheme="majorHAnsi"/>
          <w:sz w:val="22"/>
        </w:rPr>
        <w:t xml:space="preserve">Health care professionals working with individuals living with serious illness need to have specific communication skills.  These include: a) the ability to discuss prognosis and deliver serious news; b) the ability to hold </w:t>
      </w:r>
      <w:hyperlink w:anchor="goalsofcareconvo" w:history="1">
        <w:r w:rsidRPr="00DB494A">
          <w:rPr>
            <w:rStyle w:val="Hyperlink"/>
            <w:rFonts w:asciiTheme="majorHAnsi" w:hAnsiTheme="majorHAnsi"/>
            <w:sz w:val="22"/>
          </w:rPr>
          <w:t>goals of care conversations</w:t>
        </w:r>
      </w:hyperlink>
      <w:r>
        <w:rPr>
          <w:rFonts w:asciiTheme="majorHAnsi" w:hAnsiTheme="majorHAnsi"/>
          <w:sz w:val="22"/>
        </w:rPr>
        <w:t xml:space="preserve">; and) c) the ability to hold </w:t>
      </w:r>
      <w:hyperlink w:anchor="advancecareplan" w:history="1">
        <w:r w:rsidRPr="00AD04C4">
          <w:rPr>
            <w:rStyle w:val="Hyperlink"/>
            <w:rFonts w:asciiTheme="majorHAnsi" w:hAnsiTheme="majorHAnsi"/>
            <w:sz w:val="22"/>
          </w:rPr>
          <w:t>advance care planning</w:t>
        </w:r>
      </w:hyperlink>
      <w:r w:rsidRPr="00112B08">
        <w:rPr>
          <w:rFonts w:asciiTheme="majorHAnsi" w:hAnsiTheme="majorHAnsi"/>
          <w:color w:val="EA7600"/>
          <w:sz w:val="22"/>
        </w:rPr>
        <w:t xml:space="preserve"> </w:t>
      </w:r>
      <w:r>
        <w:rPr>
          <w:rFonts w:asciiTheme="majorHAnsi" w:hAnsiTheme="majorHAnsi"/>
          <w:sz w:val="22"/>
        </w:rPr>
        <w:t>conversations.  Professionals must be skilled in communicating with patients, family members, caregivers, and treating clinicians.</w:t>
      </w:r>
    </w:p>
    <w:p w14:paraId="1AC1512A" w14:textId="77777777" w:rsidR="00E1274D" w:rsidRDefault="00E1274D" w:rsidP="00E1274D">
      <w:pPr>
        <w:rPr>
          <w:rFonts w:asciiTheme="majorHAnsi" w:hAnsiTheme="majorHAnsi"/>
          <w:b/>
          <w:sz w:val="22"/>
        </w:rPr>
      </w:pPr>
    </w:p>
    <w:p w14:paraId="05537DCC" w14:textId="77777777" w:rsidR="00E1274D" w:rsidRDefault="00E1274D" w:rsidP="00E1274D">
      <w:pPr>
        <w:widowControl w:val="0"/>
        <w:tabs>
          <w:tab w:val="left" w:pos="220"/>
          <w:tab w:val="left" w:pos="720"/>
        </w:tabs>
        <w:autoSpaceDE w:val="0"/>
        <w:autoSpaceDN w:val="0"/>
        <w:adjustRightInd w:val="0"/>
        <w:contextualSpacing/>
        <w:outlineLvl w:val="0"/>
        <w:rPr>
          <w:rFonts w:asciiTheme="majorHAnsi" w:hAnsiTheme="majorHAnsi"/>
          <w:b/>
          <w:sz w:val="22"/>
        </w:rPr>
      </w:pPr>
      <w:r>
        <w:rPr>
          <w:rFonts w:asciiTheme="majorHAnsi" w:hAnsiTheme="majorHAnsi"/>
          <w:b/>
          <w:sz w:val="22"/>
        </w:rPr>
        <w:t>ADVANCE DIRECTIVE</w:t>
      </w:r>
    </w:p>
    <w:p w14:paraId="6F0D9DCC" w14:textId="77777777" w:rsidR="00E1274D" w:rsidRPr="000710BC" w:rsidRDefault="00E1274D" w:rsidP="00E1274D">
      <w:pPr>
        <w:widowControl w:val="0"/>
        <w:tabs>
          <w:tab w:val="left" w:pos="220"/>
          <w:tab w:val="left" w:pos="720"/>
        </w:tabs>
        <w:autoSpaceDE w:val="0"/>
        <w:autoSpaceDN w:val="0"/>
        <w:adjustRightInd w:val="0"/>
        <w:contextualSpacing/>
        <w:rPr>
          <w:rFonts w:asciiTheme="majorHAnsi" w:hAnsiTheme="majorHAnsi"/>
          <w:sz w:val="22"/>
        </w:rPr>
      </w:pPr>
      <w:r>
        <w:rPr>
          <w:rFonts w:asciiTheme="majorHAnsi" w:hAnsiTheme="majorHAnsi"/>
          <w:sz w:val="22"/>
        </w:rPr>
        <w:t>Formal written or verbal instructions for health care delivery, if the patient is unable to make his/her own decisions.</w:t>
      </w:r>
    </w:p>
    <w:p w14:paraId="786B9F21" w14:textId="77777777" w:rsidR="00E1274D" w:rsidRDefault="00E1274D" w:rsidP="00E1274D">
      <w:pPr>
        <w:widowControl w:val="0"/>
        <w:tabs>
          <w:tab w:val="left" w:pos="220"/>
          <w:tab w:val="left" w:pos="720"/>
        </w:tabs>
        <w:autoSpaceDE w:val="0"/>
        <w:autoSpaceDN w:val="0"/>
        <w:adjustRightInd w:val="0"/>
        <w:contextualSpacing/>
        <w:rPr>
          <w:rFonts w:asciiTheme="majorHAnsi" w:hAnsiTheme="majorHAnsi"/>
          <w:b/>
          <w:sz w:val="22"/>
        </w:rPr>
      </w:pPr>
    </w:p>
    <w:p w14:paraId="53C4B74A" w14:textId="77777777" w:rsidR="00E1274D" w:rsidRDefault="00E1274D" w:rsidP="00E1274D">
      <w:pPr>
        <w:widowControl w:val="0"/>
        <w:tabs>
          <w:tab w:val="left" w:pos="220"/>
          <w:tab w:val="left" w:pos="720"/>
        </w:tabs>
        <w:autoSpaceDE w:val="0"/>
        <w:autoSpaceDN w:val="0"/>
        <w:adjustRightInd w:val="0"/>
        <w:contextualSpacing/>
        <w:outlineLvl w:val="0"/>
        <w:rPr>
          <w:rFonts w:asciiTheme="majorHAnsi" w:hAnsiTheme="majorHAnsi"/>
          <w:b/>
          <w:sz w:val="22"/>
        </w:rPr>
      </w:pPr>
      <w:r>
        <w:rPr>
          <w:rFonts w:asciiTheme="majorHAnsi" w:hAnsiTheme="majorHAnsi"/>
          <w:b/>
          <w:sz w:val="22"/>
        </w:rPr>
        <w:t>CAREGIVER</w:t>
      </w:r>
    </w:p>
    <w:p w14:paraId="3CB866ED" w14:textId="77777777" w:rsidR="00E1274D" w:rsidRDefault="00E1274D" w:rsidP="00E1274D">
      <w:pPr>
        <w:widowControl w:val="0"/>
        <w:tabs>
          <w:tab w:val="left" w:pos="220"/>
          <w:tab w:val="left" w:pos="720"/>
        </w:tabs>
        <w:autoSpaceDE w:val="0"/>
        <w:autoSpaceDN w:val="0"/>
        <w:adjustRightInd w:val="0"/>
        <w:contextualSpacing/>
        <w:outlineLvl w:val="0"/>
        <w:rPr>
          <w:rFonts w:asciiTheme="majorHAnsi" w:hAnsiTheme="majorHAnsi"/>
          <w:sz w:val="22"/>
        </w:rPr>
      </w:pPr>
      <w:r>
        <w:rPr>
          <w:rFonts w:asciiTheme="majorHAnsi" w:hAnsiTheme="majorHAnsi"/>
          <w:sz w:val="22"/>
        </w:rPr>
        <w:t>An individual who provides unpaid care to a relative or friend to help that person take care of him/herself.</w:t>
      </w:r>
    </w:p>
    <w:p w14:paraId="09517229" w14:textId="77777777" w:rsidR="00E1274D" w:rsidRDefault="00E1274D" w:rsidP="00E1274D">
      <w:pPr>
        <w:widowControl w:val="0"/>
        <w:tabs>
          <w:tab w:val="left" w:pos="220"/>
          <w:tab w:val="left" w:pos="720"/>
        </w:tabs>
        <w:autoSpaceDE w:val="0"/>
        <w:autoSpaceDN w:val="0"/>
        <w:adjustRightInd w:val="0"/>
        <w:contextualSpacing/>
        <w:rPr>
          <w:rFonts w:asciiTheme="majorHAnsi" w:hAnsiTheme="majorHAnsi"/>
          <w:sz w:val="22"/>
        </w:rPr>
      </w:pPr>
    </w:p>
    <w:p w14:paraId="14953D21" w14:textId="77777777" w:rsidR="00E1274D" w:rsidRPr="00422D4F" w:rsidRDefault="00E1274D" w:rsidP="00E1274D">
      <w:pPr>
        <w:widowControl w:val="0"/>
        <w:autoSpaceDE w:val="0"/>
        <w:autoSpaceDN w:val="0"/>
        <w:adjustRightInd w:val="0"/>
        <w:contextualSpacing/>
        <w:rPr>
          <w:rFonts w:asciiTheme="majorHAnsi" w:hAnsiTheme="majorHAnsi"/>
          <w:sz w:val="22"/>
        </w:rPr>
      </w:pPr>
      <w:r w:rsidRPr="00E12D83">
        <w:rPr>
          <w:rFonts w:asciiTheme="majorHAnsi" w:hAnsiTheme="majorHAnsi"/>
          <w:b/>
          <w:sz w:val="22"/>
        </w:rPr>
        <w:t>CAREGIVER BURDEN</w:t>
      </w:r>
      <w:r>
        <w:rPr>
          <w:rFonts w:asciiTheme="majorHAnsi" w:hAnsiTheme="majorHAnsi"/>
          <w:sz w:val="22"/>
        </w:rPr>
        <w:t xml:space="preserve"> refers to the stress perceived by caregivers due to their role.  Higher caregiver burden has been correlated both with higher spending for the patient with serious illness as well as poorer health outcomes for caregivers.  Caregiver burden can be assessed and addressed through education, counseling, respite and assistance with a caregiver’s own personal care responsibilities.  </w:t>
      </w:r>
    </w:p>
    <w:p w14:paraId="3C56D13D" w14:textId="77777777" w:rsidR="00E1274D" w:rsidRPr="00E12D83" w:rsidRDefault="00E1274D" w:rsidP="00E1274D">
      <w:pPr>
        <w:widowControl w:val="0"/>
        <w:tabs>
          <w:tab w:val="left" w:pos="220"/>
          <w:tab w:val="left" w:pos="720"/>
        </w:tabs>
        <w:autoSpaceDE w:val="0"/>
        <w:autoSpaceDN w:val="0"/>
        <w:adjustRightInd w:val="0"/>
        <w:contextualSpacing/>
        <w:rPr>
          <w:rFonts w:asciiTheme="majorHAnsi" w:hAnsiTheme="majorHAnsi"/>
          <w:sz w:val="22"/>
        </w:rPr>
      </w:pPr>
    </w:p>
    <w:p w14:paraId="69A5D81D" w14:textId="77777777" w:rsidR="00E1274D" w:rsidRDefault="00E1274D" w:rsidP="00E1274D">
      <w:pPr>
        <w:widowControl w:val="0"/>
        <w:tabs>
          <w:tab w:val="left" w:pos="220"/>
          <w:tab w:val="left" w:pos="720"/>
        </w:tabs>
        <w:autoSpaceDE w:val="0"/>
        <w:autoSpaceDN w:val="0"/>
        <w:adjustRightInd w:val="0"/>
        <w:contextualSpacing/>
        <w:outlineLvl w:val="0"/>
        <w:rPr>
          <w:rFonts w:asciiTheme="majorHAnsi" w:hAnsiTheme="majorHAnsi"/>
          <w:b/>
          <w:sz w:val="22"/>
        </w:rPr>
      </w:pPr>
      <w:r>
        <w:rPr>
          <w:rFonts w:asciiTheme="majorHAnsi" w:hAnsiTheme="majorHAnsi"/>
          <w:b/>
          <w:sz w:val="22"/>
        </w:rPr>
        <w:t>CASE MANAGEMENT/COMPLEX CASE MANAGEMENT</w:t>
      </w:r>
    </w:p>
    <w:p w14:paraId="1A60D144" w14:textId="77777777" w:rsidR="00E1274D" w:rsidRDefault="00E1274D" w:rsidP="00E1274D">
      <w:pPr>
        <w:widowControl w:val="0"/>
        <w:tabs>
          <w:tab w:val="left" w:pos="220"/>
          <w:tab w:val="left" w:pos="720"/>
        </w:tabs>
        <w:autoSpaceDE w:val="0"/>
        <w:autoSpaceDN w:val="0"/>
        <w:adjustRightInd w:val="0"/>
        <w:contextualSpacing/>
        <w:rPr>
          <w:rFonts w:asciiTheme="majorHAnsi" w:hAnsiTheme="majorHAnsi"/>
          <w:sz w:val="22"/>
        </w:rPr>
      </w:pPr>
      <w:r>
        <w:rPr>
          <w:rFonts w:asciiTheme="majorHAnsi" w:hAnsiTheme="majorHAnsi"/>
          <w:sz w:val="22"/>
        </w:rPr>
        <w:t xml:space="preserve">A process where a case manager fully assesses a patient, plans and facilitates services to address the patient’s needs, and continually informs and coordinates the parties involved in the patient’s care.  Most health plans and ACOs utilize case management to “quarterback” the care of those living with serious illness and/or multiple chronic conditions.  Case managers can play a pivotal role in ensuring the assessment of a patient’s </w:t>
      </w:r>
      <w:r w:rsidRPr="00F2070A">
        <w:rPr>
          <w:rFonts w:asciiTheme="majorHAnsi" w:hAnsiTheme="majorHAnsi"/>
          <w:sz w:val="22"/>
        </w:rPr>
        <w:t>symptoms</w:t>
      </w:r>
      <w:r>
        <w:rPr>
          <w:rFonts w:asciiTheme="majorHAnsi" w:hAnsiTheme="majorHAnsi"/>
          <w:sz w:val="22"/>
        </w:rPr>
        <w:t xml:space="preserve">, the management of those </w:t>
      </w:r>
      <w:r w:rsidRPr="00F2070A">
        <w:rPr>
          <w:rFonts w:asciiTheme="majorHAnsi" w:hAnsiTheme="majorHAnsi"/>
          <w:sz w:val="22"/>
        </w:rPr>
        <w:t>symptoms</w:t>
      </w:r>
      <w:r>
        <w:rPr>
          <w:rFonts w:asciiTheme="majorHAnsi" w:hAnsiTheme="majorHAnsi"/>
          <w:sz w:val="22"/>
        </w:rPr>
        <w:t xml:space="preserve">, </w:t>
      </w:r>
      <w:hyperlink w:anchor="advancecareplan" w:history="1">
        <w:r w:rsidRPr="00AD04C4">
          <w:rPr>
            <w:rStyle w:val="Hyperlink"/>
            <w:rFonts w:asciiTheme="majorHAnsi" w:hAnsiTheme="majorHAnsi"/>
            <w:sz w:val="22"/>
          </w:rPr>
          <w:t>advance care planning</w:t>
        </w:r>
      </w:hyperlink>
      <w:r>
        <w:rPr>
          <w:rFonts w:asciiTheme="majorHAnsi" w:hAnsiTheme="majorHAnsi"/>
          <w:sz w:val="22"/>
        </w:rPr>
        <w:t xml:space="preserve">, and </w:t>
      </w:r>
      <w:hyperlink w:anchor="goalsofcareconvo" w:history="1">
        <w:r w:rsidRPr="00DB494A">
          <w:rPr>
            <w:rStyle w:val="Hyperlink"/>
            <w:rFonts w:asciiTheme="majorHAnsi" w:hAnsiTheme="majorHAnsi"/>
            <w:sz w:val="22"/>
          </w:rPr>
          <w:t>goals</w:t>
        </w:r>
        <w:r>
          <w:rPr>
            <w:rStyle w:val="Hyperlink"/>
            <w:rFonts w:asciiTheme="majorHAnsi" w:hAnsiTheme="majorHAnsi"/>
            <w:sz w:val="22"/>
          </w:rPr>
          <w:t xml:space="preserve"> of</w:t>
        </w:r>
        <w:r w:rsidRPr="00DB494A">
          <w:rPr>
            <w:rStyle w:val="Hyperlink"/>
            <w:rFonts w:asciiTheme="majorHAnsi" w:hAnsiTheme="majorHAnsi"/>
            <w:sz w:val="22"/>
          </w:rPr>
          <w:t xml:space="preserve"> care conversations</w:t>
        </w:r>
      </w:hyperlink>
      <w:r>
        <w:rPr>
          <w:rFonts w:asciiTheme="majorHAnsi" w:hAnsiTheme="majorHAnsi"/>
          <w:sz w:val="22"/>
        </w:rPr>
        <w:t>.</w:t>
      </w:r>
    </w:p>
    <w:p w14:paraId="0F48D36E" w14:textId="77777777" w:rsidR="00E1274D" w:rsidRPr="00D803B5" w:rsidRDefault="00E1274D" w:rsidP="00E1274D">
      <w:pPr>
        <w:widowControl w:val="0"/>
        <w:tabs>
          <w:tab w:val="left" w:pos="220"/>
          <w:tab w:val="left" w:pos="720"/>
        </w:tabs>
        <w:autoSpaceDE w:val="0"/>
        <w:autoSpaceDN w:val="0"/>
        <w:adjustRightInd w:val="0"/>
        <w:contextualSpacing/>
        <w:rPr>
          <w:rFonts w:asciiTheme="majorHAnsi" w:hAnsiTheme="majorHAnsi"/>
          <w:sz w:val="22"/>
        </w:rPr>
      </w:pPr>
    </w:p>
    <w:p w14:paraId="77E3DF80" w14:textId="77777777" w:rsidR="00E1274D" w:rsidRDefault="00E1274D" w:rsidP="00E1274D">
      <w:pPr>
        <w:widowControl w:val="0"/>
        <w:tabs>
          <w:tab w:val="left" w:pos="220"/>
          <w:tab w:val="left" w:pos="720"/>
        </w:tabs>
        <w:autoSpaceDE w:val="0"/>
        <w:autoSpaceDN w:val="0"/>
        <w:adjustRightInd w:val="0"/>
        <w:contextualSpacing/>
        <w:outlineLvl w:val="0"/>
        <w:rPr>
          <w:rFonts w:asciiTheme="majorHAnsi" w:hAnsiTheme="majorHAnsi"/>
          <w:b/>
          <w:sz w:val="22"/>
        </w:rPr>
      </w:pPr>
      <w:r>
        <w:rPr>
          <w:rFonts w:asciiTheme="majorHAnsi" w:hAnsiTheme="majorHAnsi"/>
          <w:b/>
          <w:sz w:val="22"/>
        </w:rPr>
        <w:t>CONCURRENT CARE (in the context of serious illness)</w:t>
      </w:r>
    </w:p>
    <w:p w14:paraId="7C0228B5" w14:textId="77777777" w:rsidR="00E1274D" w:rsidRDefault="00E1274D" w:rsidP="00E1274D">
      <w:pPr>
        <w:widowControl w:val="0"/>
        <w:tabs>
          <w:tab w:val="left" w:pos="220"/>
          <w:tab w:val="left" w:pos="720"/>
        </w:tabs>
        <w:autoSpaceDE w:val="0"/>
        <w:autoSpaceDN w:val="0"/>
        <w:adjustRightInd w:val="0"/>
        <w:contextualSpacing/>
        <w:rPr>
          <w:rFonts w:asciiTheme="majorHAnsi" w:hAnsiTheme="majorHAnsi"/>
          <w:sz w:val="22"/>
        </w:rPr>
      </w:pPr>
      <w:r>
        <w:rPr>
          <w:rFonts w:asciiTheme="majorHAnsi" w:hAnsiTheme="majorHAnsi"/>
          <w:sz w:val="22"/>
        </w:rPr>
        <w:t xml:space="preserve">The delivery of disease-modifying treatment simultaneously </w:t>
      </w:r>
      <w:r w:rsidRPr="00DD32C0">
        <w:rPr>
          <w:rFonts w:asciiTheme="majorHAnsi" w:hAnsiTheme="majorHAnsi"/>
          <w:sz w:val="22"/>
        </w:rPr>
        <w:t>with palliative care</w:t>
      </w:r>
      <w:r>
        <w:rPr>
          <w:rFonts w:asciiTheme="majorHAnsi" w:hAnsiTheme="majorHAnsi"/>
          <w:sz w:val="22"/>
        </w:rPr>
        <w:t>.  Concurrent care is different from the prevailing Medicare hospice benefit, which, as defined below, requires patients to forgo disease-modifying treatment.</w:t>
      </w:r>
    </w:p>
    <w:p w14:paraId="79E0A7A7" w14:textId="77777777" w:rsidR="00E1274D" w:rsidRDefault="00E1274D" w:rsidP="00E1274D">
      <w:pPr>
        <w:widowControl w:val="0"/>
        <w:tabs>
          <w:tab w:val="left" w:pos="220"/>
          <w:tab w:val="left" w:pos="720"/>
        </w:tabs>
        <w:autoSpaceDE w:val="0"/>
        <w:autoSpaceDN w:val="0"/>
        <w:adjustRightInd w:val="0"/>
        <w:contextualSpacing/>
        <w:rPr>
          <w:rFonts w:asciiTheme="majorHAnsi" w:hAnsiTheme="majorHAnsi"/>
          <w:sz w:val="22"/>
        </w:rPr>
      </w:pPr>
    </w:p>
    <w:p w14:paraId="3A8CB445" w14:textId="77777777" w:rsidR="00E1274D" w:rsidRDefault="00E1274D" w:rsidP="00E1274D">
      <w:pPr>
        <w:rPr>
          <w:rFonts w:asciiTheme="majorHAnsi" w:hAnsiTheme="majorHAnsi"/>
          <w:sz w:val="22"/>
        </w:rPr>
      </w:pPr>
      <w:r>
        <w:rPr>
          <w:rFonts w:asciiTheme="majorHAnsi" w:hAnsiTheme="majorHAnsi"/>
          <w:b/>
          <w:sz w:val="22"/>
        </w:rPr>
        <w:t xml:space="preserve">“CORE” PALLIATIVE CARE SKILLS </w:t>
      </w:r>
      <w:r>
        <w:rPr>
          <w:rFonts w:asciiTheme="majorHAnsi" w:hAnsiTheme="majorHAnsi"/>
          <w:sz w:val="22"/>
        </w:rPr>
        <w:t xml:space="preserve">refer to a combination of skills needed by any clinician when caring for a person with serious illness in </w:t>
      </w:r>
      <w:hyperlink w:anchor="symassessment" w:history="1">
        <w:r w:rsidRPr="00B4710E">
          <w:rPr>
            <w:rStyle w:val="Hyperlink"/>
            <w:rFonts w:asciiTheme="majorHAnsi" w:hAnsiTheme="majorHAnsi"/>
            <w:sz w:val="22"/>
          </w:rPr>
          <w:t>symptom assessment</w:t>
        </w:r>
      </w:hyperlink>
      <w:r>
        <w:rPr>
          <w:rFonts w:asciiTheme="majorHAnsi" w:hAnsiTheme="majorHAnsi"/>
          <w:sz w:val="22"/>
        </w:rPr>
        <w:t xml:space="preserve">, </w:t>
      </w:r>
      <w:hyperlink w:anchor="symmanagement" w:history="1">
        <w:r w:rsidRPr="004C04EE">
          <w:rPr>
            <w:rStyle w:val="Hyperlink"/>
            <w:rFonts w:asciiTheme="majorHAnsi" w:hAnsiTheme="majorHAnsi"/>
            <w:sz w:val="22"/>
          </w:rPr>
          <w:t>symptom management</w:t>
        </w:r>
      </w:hyperlink>
      <w:r>
        <w:rPr>
          <w:rFonts w:asciiTheme="majorHAnsi" w:hAnsiTheme="majorHAnsi"/>
          <w:sz w:val="22"/>
        </w:rPr>
        <w:t xml:space="preserve">, </w:t>
      </w:r>
      <w:hyperlink w:anchor="advancecareplan" w:history="1">
        <w:r w:rsidRPr="00AD04C4">
          <w:rPr>
            <w:rStyle w:val="Hyperlink"/>
            <w:rFonts w:asciiTheme="majorHAnsi" w:eastAsia="Times New Roman" w:hAnsiTheme="majorHAnsi"/>
            <w:sz w:val="22"/>
            <w:szCs w:val="22"/>
          </w:rPr>
          <w:t>advance care planning</w:t>
        </w:r>
      </w:hyperlink>
      <w:r w:rsidRPr="00112B08">
        <w:rPr>
          <w:rFonts w:asciiTheme="majorHAnsi" w:eastAsia="Times New Roman" w:hAnsiTheme="majorHAnsi"/>
          <w:color w:val="EA7600"/>
          <w:sz w:val="22"/>
          <w:szCs w:val="22"/>
        </w:rPr>
        <w:t xml:space="preserve"> </w:t>
      </w:r>
      <w:r w:rsidRPr="00DB494A">
        <w:rPr>
          <w:rFonts w:asciiTheme="majorHAnsi" w:eastAsia="Times New Roman" w:hAnsiTheme="majorHAnsi"/>
          <w:sz w:val="22"/>
          <w:szCs w:val="22"/>
        </w:rPr>
        <w:t xml:space="preserve">and </w:t>
      </w:r>
      <w:hyperlink w:anchor="goalsofcareconvo" w:history="1">
        <w:r w:rsidRPr="00DB494A">
          <w:rPr>
            <w:rStyle w:val="Hyperlink"/>
            <w:rFonts w:asciiTheme="majorHAnsi" w:eastAsia="Times New Roman" w:hAnsiTheme="majorHAnsi"/>
            <w:sz w:val="22"/>
            <w:szCs w:val="22"/>
          </w:rPr>
          <w:t xml:space="preserve">goals-of-care </w:t>
        </w:r>
        <w:r w:rsidRPr="00DB494A">
          <w:rPr>
            <w:rStyle w:val="Hyperlink"/>
            <w:rFonts w:asciiTheme="majorHAnsi" w:eastAsia="Times New Roman" w:hAnsiTheme="majorHAnsi"/>
            <w:sz w:val="22"/>
            <w:szCs w:val="22"/>
          </w:rPr>
          <w:lastRenderedPageBreak/>
          <w:t>conversations</w:t>
        </w:r>
      </w:hyperlink>
      <w:r>
        <w:rPr>
          <w:rFonts w:asciiTheme="majorHAnsi" w:hAnsiTheme="majorHAnsi"/>
          <w:sz w:val="22"/>
        </w:rPr>
        <w:t>.  Ideally, all clinicians caring for people with serious illness can manage symptoms and hold needed conversations, requiring palliative care specialists only for intractable symptoms and/or difficult family dynamics.  Effective clinical training programs exist to teach core palliative care skills.</w:t>
      </w:r>
    </w:p>
    <w:p w14:paraId="42EC859F" w14:textId="77777777" w:rsidR="00E1274D" w:rsidRPr="00D803B5" w:rsidRDefault="00E1274D" w:rsidP="00E1274D">
      <w:pPr>
        <w:widowControl w:val="0"/>
        <w:tabs>
          <w:tab w:val="left" w:pos="220"/>
          <w:tab w:val="left" w:pos="720"/>
        </w:tabs>
        <w:autoSpaceDE w:val="0"/>
        <w:autoSpaceDN w:val="0"/>
        <w:adjustRightInd w:val="0"/>
        <w:contextualSpacing/>
        <w:rPr>
          <w:rFonts w:asciiTheme="majorHAnsi" w:hAnsiTheme="majorHAnsi"/>
          <w:sz w:val="22"/>
        </w:rPr>
      </w:pPr>
    </w:p>
    <w:p w14:paraId="06CEF457" w14:textId="77777777" w:rsidR="00E1274D" w:rsidRPr="00681BD5" w:rsidRDefault="00E1274D" w:rsidP="00E1274D">
      <w:pPr>
        <w:widowControl w:val="0"/>
        <w:tabs>
          <w:tab w:val="left" w:pos="220"/>
          <w:tab w:val="left" w:pos="720"/>
        </w:tabs>
        <w:autoSpaceDE w:val="0"/>
        <w:autoSpaceDN w:val="0"/>
        <w:adjustRightInd w:val="0"/>
        <w:contextualSpacing/>
        <w:outlineLvl w:val="0"/>
        <w:rPr>
          <w:rFonts w:asciiTheme="majorHAnsi" w:eastAsia="Times New Roman" w:hAnsiTheme="majorHAnsi"/>
          <w:sz w:val="22"/>
        </w:rPr>
      </w:pPr>
      <w:bookmarkStart w:id="24" w:name="functionalability"/>
      <w:r>
        <w:rPr>
          <w:rFonts w:asciiTheme="majorHAnsi" w:hAnsiTheme="majorHAnsi"/>
          <w:b/>
          <w:sz w:val="22"/>
        </w:rPr>
        <w:t xml:space="preserve">FUNCTIONAL ABILITY </w:t>
      </w:r>
    </w:p>
    <w:bookmarkEnd w:id="24"/>
    <w:p w14:paraId="4C805D56" w14:textId="77777777" w:rsidR="00E1274D" w:rsidRDefault="00E1274D" w:rsidP="00E1274D">
      <w:pPr>
        <w:widowControl w:val="0"/>
        <w:tabs>
          <w:tab w:val="left" w:pos="220"/>
          <w:tab w:val="left" w:pos="720"/>
        </w:tabs>
        <w:autoSpaceDE w:val="0"/>
        <w:autoSpaceDN w:val="0"/>
        <w:adjustRightInd w:val="0"/>
        <w:contextualSpacing/>
        <w:rPr>
          <w:rFonts w:asciiTheme="majorHAnsi" w:eastAsia="Times New Roman" w:hAnsiTheme="majorHAnsi"/>
          <w:sz w:val="22"/>
        </w:rPr>
      </w:pPr>
      <w:r w:rsidRPr="00681BD5">
        <w:rPr>
          <w:rFonts w:asciiTheme="majorHAnsi" w:eastAsia="Times New Roman" w:hAnsiTheme="majorHAnsi"/>
          <w:sz w:val="22"/>
        </w:rPr>
        <w:t xml:space="preserve">An individual’s ability to carry out </w:t>
      </w:r>
      <w:r>
        <w:rPr>
          <w:rFonts w:asciiTheme="majorHAnsi" w:eastAsia="Times New Roman" w:hAnsiTheme="majorHAnsi"/>
          <w:sz w:val="22"/>
        </w:rPr>
        <w:t>“</w:t>
      </w:r>
      <w:r w:rsidRPr="00681BD5">
        <w:rPr>
          <w:rFonts w:asciiTheme="majorHAnsi" w:eastAsia="Times New Roman" w:hAnsiTheme="majorHAnsi"/>
          <w:sz w:val="22"/>
        </w:rPr>
        <w:t>activities of daily living (ADLs)</w:t>
      </w:r>
      <w:r>
        <w:rPr>
          <w:rFonts w:asciiTheme="majorHAnsi" w:eastAsia="Times New Roman" w:hAnsiTheme="majorHAnsi"/>
          <w:sz w:val="22"/>
        </w:rPr>
        <w:t>,” specifically:</w:t>
      </w:r>
      <w:r w:rsidRPr="00681BD5">
        <w:rPr>
          <w:rFonts w:asciiTheme="majorHAnsi" w:eastAsia="Times New Roman" w:hAnsiTheme="majorHAnsi"/>
          <w:sz w:val="22"/>
        </w:rPr>
        <w:t xml:space="preserve"> eating, bathing, dressing, toileting, walking, and transferring from </w:t>
      </w:r>
      <w:r>
        <w:rPr>
          <w:rFonts w:asciiTheme="majorHAnsi" w:eastAsia="Times New Roman" w:hAnsiTheme="majorHAnsi"/>
          <w:sz w:val="22"/>
        </w:rPr>
        <w:t xml:space="preserve">the </w:t>
      </w:r>
      <w:r w:rsidRPr="00681BD5">
        <w:rPr>
          <w:rFonts w:asciiTheme="majorHAnsi" w:eastAsia="Times New Roman" w:hAnsiTheme="majorHAnsi"/>
          <w:sz w:val="22"/>
        </w:rPr>
        <w:t xml:space="preserve">bed.  </w:t>
      </w:r>
      <w:r>
        <w:rPr>
          <w:rFonts w:asciiTheme="majorHAnsi" w:eastAsia="Times New Roman" w:hAnsiTheme="majorHAnsi"/>
          <w:sz w:val="22"/>
        </w:rPr>
        <w:t>O</w:t>
      </w:r>
      <w:r w:rsidRPr="00681BD5">
        <w:rPr>
          <w:rFonts w:asciiTheme="majorHAnsi" w:eastAsia="Times New Roman" w:hAnsiTheme="majorHAnsi"/>
          <w:sz w:val="22"/>
        </w:rPr>
        <w:t xml:space="preserve">ne’s </w:t>
      </w:r>
      <w:r>
        <w:rPr>
          <w:rFonts w:asciiTheme="majorHAnsi" w:eastAsia="Times New Roman" w:hAnsiTheme="majorHAnsi"/>
          <w:sz w:val="22"/>
        </w:rPr>
        <w:t>functional abilities can be impacted by</w:t>
      </w:r>
      <w:r w:rsidRPr="00681BD5">
        <w:rPr>
          <w:rFonts w:asciiTheme="majorHAnsi" w:eastAsia="Times New Roman" w:hAnsiTheme="majorHAnsi"/>
          <w:sz w:val="22"/>
        </w:rPr>
        <w:t xml:space="preserve"> physical, emotional, and cognitive dimensions. </w:t>
      </w:r>
    </w:p>
    <w:p w14:paraId="73897AC4" w14:textId="77777777" w:rsidR="00E1274D" w:rsidRDefault="00E1274D" w:rsidP="00E1274D">
      <w:pPr>
        <w:widowControl w:val="0"/>
        <w:tabs>
          <w:tab w:val="left" w:pos="220"/>
          <w:tab w:val="left" w:pos="720"/>
        </w:tabs>
        <w:autoSpaceDE w:val="0"/>
        <w:autoSpaceDN w:val="0"/>
        <w:adjustRightInd w:val="0"/>
        <w:contextualSpacing/>
        <w:rPr>
          <w:rFonts w:asciiTheme="majorHAnsi" w:eastAsia="Times New Roman" w:hAnsiTheme="majorHAnsi"/>
          <w:sz w:val="22"/>
        </w:rPr>
      </w:pPr>
    </w:p>
    <w:p w14:paraId="7C3798D3" w14:textId="77777777" w:rsidR="00E1274D" w:rsidRPr="00681BD5" w:rsidRDefault="00E1274D" w:rsidP="00E1274D">
      <w:pPr>
        <w:widowControl w:val="0"/>
        <w:autoSpaceDE w:val="0"/>
        <w:autoSpaceDN w:val="0"/>
        <w:adjustRightInd w:val="0"/>
        <w:contextualSpacing/>
        <w:rPr>
          <w:rFonts w:asciiTheme="majorHAnsi" w:eastAsia="Times New Roman" w:hAnsiTheme="majorHAnsi"/>
          <w:sz w:val="22"/>
        </w:rPr>
      </w:pPr>
      <w:r w:rsidRPr="00810D15">
        <w:rPr>
          <w:rFonts w:asciiTheme="majorHAnsi" w:eastAsia="Times New Roman" w:hAnsiTheme="majorHAnsi"/>
          <w:b/>
          <w:sz w:val="22"/>
        </w:rPr>
        <w:t>FUNCTIONAL ASSESSMENT</w:t>
      </w:r>
      <w:r w:rsidRPr="00681BD5">
        <w:rPr>
          <w:rFonts w:asciiTheme="majorHAnsi" w:eastAsia="Times New Roman" w:hAnsiTheme="majorHAnsi"/>
          <w:sz w:val="22"/>
        </w:rPr>
        <w:t xml:space="preserve"> refers to the process of identifying and describing </w:t>
      </w:r>
      <w:r>
        <w:rPr>
          <w:rFonts w:asciiTheme="majorHAnsi" w:eastAsia="Times New Roman" w:hAnsiTheme="majorHAnsi"/>
          <w:sz w:val="22"/>
        </w:rPr>
        <w:t>how well an individual can perform each of the six ADLs.</w:t>
      </w:r>
    </w:p>
    <w:p w14:paraId="7BEEDEF2" w14:textId="77777777" w:rsidR="00E1274D" w:rsidRDefault="00E1274D" w:rsidP="00E1274D">
      <w:pPr>
        <w:rPr>
          <w:rFonts w:asciiTheme="majorHAnsi" w:hAnsiTheme="majorHAnsi"/>
          <w:b/>
          <w:sz w:val="22"/>
        </w:rPr>
      </w:pPr>
    </w:p>
    <w:p w14:paraId="15EBD357" w14:textId="77777777" w:rsidR="00E1274D" w:rsidRPr="00681BD5" w:rsidRDefault="00E1274D" w:rsidP="00E1274D">
      <w:pPr>
        <w:outlineLvl w:val="0"/>
        <w:rPr>
          <w:rFonts w:asciiTheme="majorHAnsi" w:eastAsia="Times New Roman" w:hAnsiTheme="majorHAnsi"/>
          <w:sz w:val="22"/>
        </w:rPr>
      </w:pPr>
      <w:bookmarkStart w:id="25" w:name="goalsofcareconvo"/>
      <w:r>
        <w:rPr>
          <w:rFonts w:asciiTheme="majorHAnsi" w:hAnsiTheme="majorHAnsi"/>
          <w:b/>
          <w:sz w:val="22"/>
        </w:rPr>
        <w:t>GOALS OF CARE CONVERSATION(S)</w:t>
      </w:r>
      <w:r w:rsidRPr="00681BD5">
        <w:rPr>
          <w:rFonts w:asciiTheme="majorHAnsi" w:eastAsia="Times New Roman" w:hAnsiTheme="majorHAnsi"/>
          <w:sz w:val="22"/>
        </w:rPr>
        <w:t xml:space="preserve"> </w:t>
      </w:r>
    </w:p>
    <w:bookmarkEnd w:id="25"/>
    <w:p w14:paraId="131779F7" w14:textId="77777777" w:rsidR="00E1274D" w:rsidRPr="00681BD5" w:rsidRDefault="00E1274D" w:rsidP="00E1274D">
      <w:pPr>
        <w:rPr>
          <w:rFonts w:asciiTheme="majorHAnsi" w:eastAsia="Times New Roman" w:hAnsiTheme="majorHAnsi"/>
          <w:sz w:val="22"/>
        </w:rPr>
      </w:pPr>
      <w:r w:rsidRPr="00681BD5">
        <w:rPr>
          <w:rFonts w:asciiTheme="majorHAnsi" w:eastAsia="Times New Roman" w:hAnsiTheme="majorHAnsi"/>
          <w:sz w:val="22"/>
        </w:rPr>
        <w:t xml:space="preserve">The process of gaining an understanding of </w:t>
      </w:r>
      <w:r>
        <w:rPr>
          <w:rFonts w:asciiTheme="majorHAnsi" w:eastAsia="Times New Roman" w:hAnsiTheme="majorHAnsi"/>
          <w:sz w:val="22"/>
        </w:rPr>
        <w:t xml:space="preserve">the </w:t>
      </w:r>
      <w:r w:rsidRPr="00681BD5">
        <w:rPr>
          <w:rFonts w:asciiTheme="majorHAnsi" w:eastAsia="Times New Roman" w:hAnsiTheme="majorHAnsi"/>
          <w:sz w:val="22"/>
        </w:rPr>
        <w:t xml:space="preserve">patients’ </w:t>
      </w:r>
      <w:r>
        <w:rPr>
          <w:rFonts w:asciiTheme="majorHAnsi" w:eastAsia="Times New Roman" w:hAnsiTheme="majorHAnsi"/>
          <w:sz w:val="22"/>
        </w:rPr>
        <w:t xml:space="preserve">values and hopes </w:t>
      </w:r>
      <w:r w:rsidRPr="00681BD5">
        <w:rPr>
          <w:rFonts w:asciiTheme="majorHAnsi" w:eastAsia="Times New Roman" w:hAnsiTheme="majorHAnsi"/>
          <w:sz w:val="22"/>
        </w:rPr>
        <w:t>in the context of a serious illness, permitting a clinician to align the care provided with what is most important to the patient.</w:t>
      </w:r>
    </w:p>
    <w:p w14:paraId="06AEA58B" w14:textId="77777777" w:rsidR="00E1274D" w:rsidRDefault="00E1274D" w:rsidP="00E1274D">
      <w:pPr>
        <w:rPr>
          <w:rFonts w:asciiTheme="majorHAnsi" w:eastAsia="Times New Roman" w:hAnsiTheme="majorHAnsi"/>
          <w:sz w:val="22"/>
        </w:rPr>
      </w:pPr>
    </w:p>
    <w:p w14:paraId="75116A6F" w14:textId="77777777" w:rsidR="00E1274D" w:rsidRDefault="00E1274D" w:rsidP="00E1274D">
      <w:pPr>
        <w:outlineLvl w:val="0"/>
        <w:rPr>
          <w:rFonts w:asciiTheme="majorHAnsi" w:eastAsia="Times New Roman" w:hAnsiTheme="majorHAnsi"/>
          <w:sz w:val="22"/>
        </w:rPr>
      </w:pPr>
      <w:bookmarkStart w:id="26" w:name="homebasedcare"/>
      <w:r>
        <w:rPr>
          <w:rFonts w:asciiTheme="majorHAnsi" w:hAnsiTheme="majorHAnsi"/>
          <w:b/>
          <w:sz w:val="22"/>
        </w:rPr>
        <w:t xml:space="preserve">HOME-BASED CARE </w:t>
      </w:r>
    </w:p>
    <w:bookmarkEnd w:id="26"/>
    <w:p w14:paraId="382D1338" w14:textId="77777777" w:rsidR="00E1274D" w:rsidRPr="00B70883" w:rsidRDefault="00E1274D" w:rsidP="00E1274D">
      <w:pPr>
        <w:rPr>
          <w:rFonts w:asciiTheme="majorHAnsi" w:eastAsia="Times New Roman" w:hAnsiTheme="majorHAnsi"/>
          <w:sz w:val="22"/>
        </w:rPr>
      </w:pPr>
      <w:r>
        <w:rPr>
          <w:rFonts w:asciiTheme="majorHAnsi" w:eastAsia="Times New Roman" w:hAnsiTheme="majorHAnsi"/>
          <w:sz w:val="22"/>
        </w:rPr>
        <w:t>Health care services rendered to patients in their home.  Services often include nursing services, r</w:t>
      </w:r>
      <w:r w:rsidRPr="00B70883">
        <w:rPr>
          <w:rFonts w:asciiTheme="majorHAnsi" w:eastAsia="Times New Roman" w:hAnsiTheme="majorHAnsi"/>
          <w:sz w:val="22"/>
        </w:rPr>
        <w:t xml:space="preserve">ehabilitation </w:t>
      </w:r>
      <w:r>
        <w:rPr>
          <w:rFonts w:asciiTheme="majorHAnsi" w:eastAsia="Times New Roman" w:hAnsiTheme="majorHAnsi"/>
          <w:sz w:val="22"/>
        </w:rPr>
        <w:t>services (including physical and</w:t>
      </w:r>
      <w:r w:rsidRPr="00B70883">
        <w:rPr>
          <w:rFonts w:asciiTheme="majorHAnsi" w:eastAsia="Times New Roman" w:hAnsiTheme="majorHAnsi"/>
          <w:sz w:val="22"/>
        </w:rPr>
        <w:t xml:space="preserve"> occupational therapies</w:t>
      </w:r>
      <w:r>
        <w:rPr>
          <w:rFonts w:asciiTheme="majorHAnsi" w:eastAsia="Times New Roman" w:hAnsiTheme="majorHAnsi"/>
          <w:sz w:val="22"/>
        </w:rPr>
        <w:t>), n</w:t>
      </w:r>
      <w:r w:rsidRPr="00B70883">
        <w:rPr>
          <w:rFonts w:asciiTheme="majorHAnsi" w:eastAsia="Times New Roman" w:hAnsiTheme="majorHAnsi"/>
          <w:sz w:val="22"/>
        </w:rPr>
        <w:t>utrition services</w:t>
      </w:r>
      <w:r>
        <w:rPr>
          <w:rFonts w:asciiTheme="majorHAnsi" w:eastAsia="Times New Roman" w:hAnsiTheme="majorHAnsi"/>
          <w:sz w:val="22"/>
        </w:rPr>
        <w:t>, social services, home health aide services for assistance with activities</w:t>
      </w:r>
      <w:r w:rsidRPr="00B70883">
        <w:rPr>
          <w:rFonts w:asciiTheme="majorHAnsi" w:eastAsia="Times New Roman" w:hAnsiTheme="majorHAnsi"/>
          <w:sz w:val="22"/>
        </w:rPr>
        <w:t xml:space="preserve"> of daily living (ADL</w:t>
      </w:r>
      <w:r>
        <w:rPr>
          <w:rFonts w:asciiTheme="majorHAnsi" w:eastAsia="Times New Roman" w:hAnsiTheme="majorHAnsi"/>
          <w:sz w:val="22"/>
        </w:rPr>
        <w:t xml:space="preserve">s—see </w:t>
      </w:r>
      <w:hyperlink w:anchor="functionalability" w:history="1">
        <w:r>
          <w:rPr>
            <w:rStyle w:val="Hyperlink"/>
            <w:rFonts w:asciiTheme="majorHAnsi" w:eastAsia="Times New Roman" w:hAnsiTheme="majorHAnsi"/>
            <w:sz w:val="22"/>
          </w:rPr>
          <w:t>functional ability</w:t>
        </w:r>
      </w:hyperlink>
      <w:r>
        <w:rPr>
          <w:rFonts w:asciiTheme="majorHAnsi" w:eastAsia="Times New Roman" w:hAnsiTheme="majorHAnsi"/>
          <w:sz w:val="22"/>
        </w:rPr>
        <w:t xml:space="preserve">, above), and can also include physician services and other services. </w:t>
      </w:r>
    </w:p>
    <w:p w14:paraId="34471E97" w14:textId="77777777" w:rsidR="00E1274D" w:rsidRPr="00681BD5" w:rsidRDefault="00E1274D" w:rsidP="00E1274D">
      <w:pPr>
        <w:rPr>
          <w:rFonts w:asciiTheme="majorHAnsi" w:eastAsia="Times New Roman" w:hAnsiTheme="majorHAnsi"/>
          <w:sz w:val="22"/>
        </w:rPr>
      </w:pPr>
    </w:p>
    <w:p w14:paraId="276D5921" w14:textId="77777777" w:rsidR="00E1274D" w:rsidRPr="00681BD5" w:rsidRDefault="00E1274D" w:rsidP="00E1274D">
      <w:pPr>
        <w:outlineLvl w:val="0"/>
        <w:rPr>
          <w:rFonts w:asciiTheme="majorHAnsi" w:eastAsia="Times New Roman" w:hAnsiTheme="majorHAnsi"/>
          <w:sz w:val="22"/>
        </w:rPr>
      </w:pPr>
      <w:r>
        <w:rPr>
          <w:rFonts w:asciiTheme="majorHAnsi" w:hAnsiTheme="majorHAnsi"/>
          <w:b/>
          <w:sz w:val="22"/>
        </w:rPr>
        <w:t xml:space="preserve">HOSPICE CARE </w:t>
      </w:r>
    </w:p>
    <w:p w14:paraId="29010B66" w14:textId="77777777" w:rsidR="00E1274D" w:rsidRPr="00681BD5" w:rsidRDefault="00E1274D" w:rsidP="00E1274D">
      <w:pPr>
        <w:rPr>
          <w:rFonts w:asciiTheme="majorHAnsi" w:eastAsia="Times New Roman" w:hAnsiTheme="majorHAnsi"/>
          <w:sz w:val="22"/>
        </w:rPr>
      </w:pPr>
      <w:r w:rsidRPr="00681BD5">
        <w:rPr>
          <w:rFonts w:asciiTheme="majorHAnsi" w:eastAsia="Times New Roman" w:hAnsiTheme="majorHAnsi"/>
          <w:sz w:val="22"/>
        </w:rPr>
        <w:t>Hospice care is a well-known and comprehensive delivery model of palliative care, often limited to terminally ill patients.  The Medicare hospice benefit defines hospice eligibility as appropriate for patients when two doctors certify a prognosis of six months</w:t>
      </w:r>
      <w:r>
        <w:rPr>
          <w:rFonts w:asciiTheme="majorHAnsi" w:eastAsia="Times New Roman" w:hAnsiTheme="majorHAnsi"/>
          <w:sz w:val="22"/>
        </w:rPr>
        <w:t xml:space="preserve"> or less</w:t>
      </w:r>
      <w:r w:rsidRPr="00681BD5">
        <w:rPr>
          <w:rFonts w:asciiTheme="majorHAnsi" w:eastAsia="Times New Roman" w:hAnsiTheme="majorHAnsi"/>
          <w:sz w:val="22"/>
        </w:rPr>
        <w:t xml:space="preserve"> to live if the disease follows its usual course, and the patient agrees to forgo</w:t>
      </w:r>
      <w:r>
        <w:rPr>
          <w:rFonts w:asciiTheme="majorHAnsi" w:eastAsia="Times New Roman" w:hAnsiTheme="majorHAnsi"/>
          <w:sz w:val="22"/>
        </w:rPr>
        <w:t xml:space="preserve"> Medicare coverage for disease-</w:t>
      </w:r>
      <w:r w:rsidRPr="00681BD5">
        <w:rPr>
          <w:rFonts w:asciiTheme="majorHAnsi" w:eastAsia="Times New Roman" w:hAnsiTheme="majorHAnsi"/>
          <w:sz w:val="22"/>
        </w:rPr>
        <w:t>modifying treatment.  Other payers often follow the Medicare hospice benefit, but there is no requirement to restrict hospice access in this way.</w:t>
      </w:r>
    </w:p>
    <w:p w14:paraId="281F1BAD" w14:textId="77777777" w:rsidR="00E1274D" w:rsidRPr="00681BD5" w:rsidRDefault="00E1274D" w:rsidP="00E1274D">
      <w:pPr>
        <w:rPr>
          <w:rFonts w:asciiTheme="majorHAnsi" w:eastAsia="Times New Roman" w:hAnsiTheme="majorHAnsi"/>
          <w:sz w:val="22"/>
        </w:rPr>
      </w:pPr>
    </w:p>
    <w:p w14:paraId="4C758A99" w14:textId="77777777" w:rsidR="00E1274D" w:rsidRPr="00681BD5" w:rsidRDefault="00E1274D" w:rsidP="00E1274D">
      <w:pPr>
        <w:outlineLvl w:val="0"/>
        <w:rPr>
          <w:rFonts w:asciiTheme="majorHAnsi" w:eastAsia="Times New Roman" w:hAnsiTheme="majorHAnsi"/>
          <w:sz w:val="22"/>
        </w:rPr>
      </w:pPr>
      <w:r>
        <w:rPr>
          <w:rFonts w:asciiTheme="majorHAnsi" w:hAnsiTheme="majorHAnsi"/>
          <w:b/>
          <w:sz w:val="22"/>
        </w:rPr>
        <w:t>PALLIATIVE CARE</w:t>
      </w:r>
      <w:r w:rsidRPr="00681BD5">
        <w:rPr>
          <w:rFonts w:asciiTheme="majorHAnsi" w:eastAsia="Times New Roman" w:hAnsiTheme="majorHAnsi"/>
          <w:sz w:val="22"/>
        </w:rPr>
        <w:t xml:space="preserve"> </w:t>
      </w:r>
    </w:p>
    <w:p w14:paraId="5452E5C0" w14:textId="77777777" w:rsidR="00E1274D" w:rsidRPr="00681BD5" w:rsidRDefault="00E1274D" w:rsidP="00E1274D">
      <w:pPr>
        <w:rPr>
          <w:rFonts w:asciiTheme="majorHAnsi" w:eastAsia="Times New Roman" w:hAnsiTheme="majorHAnsi"/>
          <w:sz w:val="22"/>
        </w:rPr>
      </w:pPr>
      <w:r w:rsidRPr="00681BD5">
        <w:rPr>
          <w:rFonts w:asciiTheme="majorHAnsi" w:eastAsia="Times New Roman" w:hAnsiTheme="majorHAnsi"/>
          <w:sz w:val="22"/>
        </w:rPr>
        <w:t>Palliative care is specialized medical care for people with serious illness. It focuses on providing patients with relief from the symptoms, pain and stress of a serious illness—whatever the diagnosis. The goal is to improve quality of life for both the patient and the family. It is appropriate at any age and at any stage of a serious illness and can be provided along with curative treatment.  Palliative care may be called by a different name</w:t>
      </w:r>
      <w:r>
        <w:rPr>
          <w:rFonts w:asciiTheme="majorHAnsi" w:eastAsia="Times New Roman" w:hAnsiTheme="majorHAnsi"/>
          <w:sz w:val="22"/>
        </w:rPr>
        <w:t xml:space="preserve"> such as “</w:t>
      </w:r>
      <w:r w:rsidRPr="00681BD5">
        <w:rPr>
          <w:rFonts w:asciiTheme="majorHAnsi" w:eastAsia="Times New Roman" w:hAnsiTheme="majorHAnsi"/>
          <w:sz w:val="22"/>
        </w:rPr>
        <w:t>Supportive</w:t>
      </w:r>
      <w:r>
        <w:rPr>
          <w:rFonts w:asciiTheme="majorHAnsi" w:eastAsia="Times New Roman" w:hAnsiTheme="majorHAnsi"/>
          <w:sz w:val="22"/>
        </w:rPr>
        <w:t xml:space="preserve"> Ca</w:t>
      </w:r>
      <w:r w:rsidRPr="00681BD5">
        <w:rPr>
          <w:rFonts w:asciiTheme="majorHAnsi" w:eastAsia="Times New Roman" w:hAnsiTheme="majorHAnsi"/>
          <w:sz w:val="22"/>
        </w:rPr>
        <w:t>re</w:t>
      </w:r>
      <w:r>
        <w:rPr>
          <w:rFonts w:asciiTheme="majorHAnsi" w:eastAsia="Times New Roman" w:hAnsiTheme="majorHAnsi"/>
          <w:sz w:val="22"/>
        </w:rPr>
        <w:t>,” “Compassionate Care,” “Advanced Illness Management,” and “Personalized C</w:t>
      </w:r>
      <w:r w:rsidRPr="00681BD5">
        <w:rPr>
          <w:rFonts w:asciiTheme="majorHAnsi" w:eastAsia="Times New Roman" w:hAnsiTheme="majorHAnsi"/>
          <w:sz w:val="22"/>
        </w:rPr>
        <w:t>are</w:t>
      </w:r>
      <w:r>
        <w:rPr>
          <w:rFonts w:asciiTheme="majorHAnsi" w:eastAsia="Times New Roman" w:hAnsiTheme="majorHAnsi"/>
          <w:sz w:val="22"/>
        </w:rPr>
        <w:t>.”</w:t>
      </w:r>
      <w:r w:rsidRPr="00681BD5">
        <w:rPr>
          <w:rFonts w:asciiTheme="majorHAnsi" w:eastAsia="Times New Roman" w:hAnsiTheme="majorHAnsi"/>
          <w:sz w:val="22"/>
        </w:rPr>
        <w:t xml:space="preserve"> </w:t>
      </w:r>
    </w:p>
    <w:p w14:paraId="0B44CC3F" w14:textId="77777777" w:rsidR="00E1274D" w:rsidRDefault="00E1274D" w:rsidP="00E1274D">
      <w:pPr>
        <w:rPr>
          <w:rFonts w:asciiTheme="majorHAnsi" w:hAnsiTheme="majorHAnsi"/>
          <w:b/>
          <w:sz w:val="22"/>
        </w:rPr>
      </w:pPr>
    </w:p>
    <w:p w14:paraId="695C4A07" w14:textId="77777777" w:rsidR="00E1274D" w:rsidRPr="00F318FF" w:rsidRDefault="00E1274D" w:rsidP="00E1274D">
      <w:pPr>
        <w:rPr>
          <w:rFonts w:asciiTheme="majorHAnsi" w:hAnsiTheme="majorHAnsi"/>
          <w:sz w:val="22"/>
        </w:rPr>
      </w:pPr>
      <w:r>
        <w:rPr>
          <w:rFonts w:asciiTheme="majorHAnsi" w:hAnsiTheme="majorHAnsi"/>
          <w:b/>
          <w:sz w:val="22"/>
        </w:rPr>
        <w:t xml:space="preserve">PALLIATIVE CARE “PROGRAM” </w:t>
      </w:r>
      <w:r>
        <w:rPr>
          <w:rFonts w:asciiTheme="majorHAnsi" w:hAnsiTheme="majorHAnsi"/>
          <w:sz w:val="22"/>
        </w:rPr>
        <w:t xml:space="preserve">refers to a multi-disciplinary team with specialized training that is called in to assist the treating clinician(s) with the care of a patient living with serious illness.  The program may provide </w:t>
      </w:r>
      <w:hyperlink w:anchor="homebasedcare" w:history="1">
        <w:r w:rsidRPr="00DB494A">
          <w:rPr>
            <w:rStyle w:val="Hyperlink"/>
            <w:rFonts w:asciiTheme="majorHAnsi" w:hAnsiTheme="majorHAnsi"/>
            <w:sz w:val="22"/>
          </w:rPr>
          <w:t>home-based care</w:t>
        </w:r>
      </w:hyperlink>
      <w:r>
        <w:rPr>
          <w:rFonts w:asciiTheme="majorHAnsi" w:hAnsiTheme="majorHAnsi"/>
          <w:sz w:val="22"/>
        </w:rPr>
        <w:t xml:space="preserve">, and/or care in an office or hospital setting. </w:t>
      </w:r>
    </w:p>
    <w:p w14:paraId="1490D0C7" w14:textId="77777777" w:rsidR="00E1274D" w:rsidRDefault="00E1274D" w:rsidP="00E1274D">
      <w:pPr>
        <w:ind w:left="720"/>
        <w:rPr>
          <w:rFonts w:asciiTheme="majorHAnsi" w:hAnsiTheme="majorHAnsi"/>
          <w:b/>
          <w:sz w:val="22"/>
        </w:rPr>
      </w:pPr>
    </w:p>
    <w:p w14:paraId="12A61ACB" w14:textId="77777777" w:rsidR="00E1274D" w:rsidRPr="00681BD5" w:rsidRDefault="00E1274D" w:rsidP="00E1274D">
      <w:pPr>
        <w:outlineLvl w:val="0"/>
        <w:rPr>
          <w:rFonts w:asciiTheme="majorHAnsi" w:hAnsiTheme="majorHAnsi"/>
          <w:b/>
          <w:sz w:val="22"/>
        </w:rPr>
      </w:pPr>
      <w:r w:rsidRPr="003322FF">
        <w:rPr>
          <w:rFonts w:asciiTheme="majorHAnsi" w:hAnsiTheme="majorHAnsi"/>
          <w:b/>
          <w:sz w:val="22"/>
        </w:rPr>
        <w:t>S</w:t>
      </w:r>
      <w:r>
        <w:rPr>
          <w:rFonts w:asciiTheme="majorHAnsi" w:hAnsiTheme="majorHAnsi"/>
          <w:b/>
          <w:sz w:val="22"/>
        </w:rPr>
        <w:t>ERIOUS ILLNESS</w:t>
      </w:r>
    </w:p>
    <w:p w14:paraId="095E8F94" w14:textId="77777777" w:rsidR="00E1274D" w:rsidRDefault="00E1274D" w:rsidP="00E1274D">
      <w:pPr>
        <w:rPr>
          <w:rFonts w:asciiTheme="majorHAnsi" w:eastAsia="Times New Roman" w:hAnsiTheme="majorHAnsi"/>
          <w:sz w:val="22"/>
          <w:szCs w:val="22"/>
        </w:rPr>
      </w:pPr>
      <w:r w:rsidRPr="00681BD5">
        <w:rPr>
          <w:rFonts w:asciiTheme="majorHAnsi" w:eastAsia="Times New Roman" w:hAnsiTheme="majorHAnsi"/>
          <w:sz w:val="22"/>
          <w:szCs w:val="22"/>
        </w:rPr>
        <w:t xml:space="preserve">Serious illness is a health condition that carries a high risk of mortality </w:t>
      </w:r>
      <w:r w:rsidRPr="00810D15">
        <w:rPr>
          <w:rFonts w:asciiTheme="majorHAnsi" w:eastAsia="Times New Roman" w:hAnsiTheme="majorHAnsi"/>
          <w:sz w:val="22"/>
          <w:szCs w:val="22"/>
          <w:u w:val="single"/>
        </w:rPr>
        <w:t>and</w:t>
      </w:r>
      <w:r w:rsidRPr="00681BD5">
        <w:rPr>
          <w:rFonts w:asciiTheme="majorHAnsi" w:eastAsia="Times New Roman" w:hAnsiTheme="majorHAnsi"/>
          <w:sz w:val="22"/>
          <w:szCs w:val="22"/>
        </w:rPr>
        <w:t xml:space="preserve"> either negatively impacts a person’s daily function or quality of life or excessively strains their caregivers. </w:t>
      </w:r>
    </w:p>
    <w:p w14:paraId="0BB6CC3A" w14:textId="77777777" w:rsidR="00E1274D" w:rsidRDefault="00E1274D" w:rsidP="00E1274D">
      <w:pPr>
        <w:rPr>
          <w:rFonts w:asciiTheme="majorHAnsi" w:eastAsia="Times New Roman" w:hAnsiTheme="majorHAnsi"/>
          <w:sz w:val="22"/>
          <w:szCs w:val="22"/>
        </w:rPr>
      </w:pPr>
    </w:p>
    <w:p w14:paraId="7EC58E08" w14:textId="77777777" w:rsidR="00E1274D" w:rsidRPr="00681BD5" w:rsidRDefault="00E1274D" w:rsidP="00E1274D">
      <w:pPr>
        <w:outlineLvl w:val="0"/>
        <w:rPr>
          <w:rFonts w:asciiTheme="majorHAnsi" w:hAnsiTheme="majorHAnsi"/>
          <w:b/>
          <w:sz w:val="22"/>
        </w:rPr>
      </w:pPr>
      <w:bookmarkStart w:id="27" w:name="symassessment"/>
      <w:r>
        <w:rPr>
          <w:rFonts w:asciiTheme="majorHAnsi" w:hAnsiTheme="majorHAnsi"/>
          <w:b/>
          <w:sz w:val="22"/>
        </w:rPr>
        <w:t>SYMPTOM ASSESSMENT</w:t>
      </w:r>
    </w:p>
    <w:bookmarkEnd w:id="27"/>
    <w:p w14:paraId="7BE6B540" w14:textId="77777777" w:rsidR="00E1274D" w:rsidRDefault="00E1274D" w:rsidP="00E1274D">
      <w:pPr>
        <w:rPr>
          <w:rFonts w:asciiTheme="majorHAnsi" w:eastAsia="Times New Roman" w:hAnsiTheme="majorHAnsi"/>
          <w:sz w:val="22"/>
          <w:szCs w:val="22"/>
        </w:rPr>
      </w:pPr>
      <w:r>
        <w:rPr>
          <w:rFonts w:asciiTheme="majorHAnsi" w:eastAsia="Times New Roman" w:hAnsiTheme="majorHAnsi"/>
          <w:sz w:val="22"/>
          <w:szCs w:val="22"/>
        </w:rPr>
        <w:t>Formal review of a patient’s symptoms, spanning pain, fatigue, drowsiness, nausea, constipation, loss of appetite, shortness-of-breath, depression, anxiety, and overall wellbeing.   Symptoms can be due to the patient’s health condition(s) and/or to the treatment(s) for those conditions. Frequent assessment enables the care team to address symptoms in a timely manner.</w:t>
      </w:r>
    </w:p>
    <w:p w14:paraId="5CC44B43" w14:textId="77777777" w:rsidR="00E1274D" w:rsidRDefault="00E1274D" w:rsidP="00E1274D">
      <w:pPr>
        <w:rPr>
          <w:rFonts w:asciiTheme="majorHAnsi" w:eastAsia="Times New Roman" w:hAnsiTheme="majorHAnsi"/>
          <w:sz w:val="22"/>
          <w:szCs w:val="22"/>
        </w:rPr>
      </w:pPr>
    </w:p>
    <w:p w14:paraId="718842A5" w14:textId="0E4CA2BE" w:rsidR="00E1274D" w:rsidRPr="00902ED8" w:rsidRDefault="00E1274D" w:rsidP="00E1274D">
      <w:pPr>
        <w:rPr>
          <w:rFonts w:asciiTheme="majorHAnsi" w:eastAsia="Times New Roman" w:hAnsiTheme="majorHAnsi"/>
          <w:sz w:val="22"/>
          <w:szCs w:val="22"/>
        </w:rPr>
      </w:pPr>
      <w:bookmarkStart w:id="28" w:name="symmanagement"/>
      <w:r w:rsidRPr="00BA4DDD">
        <w:rPr>
          <w:rFonts w:asciiTheme="majorHAnsi" w:eastAsia="Times New Roman" w:hAnsiTheme="majorHAnsi"/>
          <w:b/>
          <w:sz w:val="22"/>
          <w:szCs w:val="22"/>
        </w:rPr>
        <w:lastRenderedPageBreak/>
        <w:t>SYMPTOM MANAGEMENT</w:t>
      </w:r>
      <w:r>
        <w:rPr>
          <w:rFonts w:asciiTheme="majorHAnsi" w:eastAsia="Times New Roman" w:hAnsiTheme="majorHAnsi"/>
          <w:sz w:val="22"/>
          <w:szCs w:val="22"/>
        </w:rPr>
        <w:t xml:space="preserve"> </w:t>
      </w:r>
      <w:bookmarkEnd w:id="28"/>
      <w:r>
        <w:rPr>
          <w:rFonts w:asciiTheme="majorHAnsi" w:eastAsia="Times New Roman" w:hAnsiTheme="majorHAnsi"/>
          <w:sz w:val="22"/>
          <w:szCs w:val="22"/>
        </w:rPr>
        <w:t>refers to clinical efforts to prevent, reduce and/or eliminate symptoms.  This may or may not include pain medication.</w:t>
      </w:r>
    </w:p>
    <w:p w14:paraId="090B5776" w14:textId="1FCEB404" w:rsidR="00E1274D" w:rsidRDefault="00E1274D" w:rsidP="00E1274D">
      <w:pPr>
        <w:outlineLvl w:val="0"/>
        <w:rPr>
          <w:rFonts w:asciiTheme="majorHAnsi" w:hAnsiTheme="majorHAnsi"/>
          <w:b/>
          <w:sz w:val="22"/>
        </w:rPr>
      </w:pPr>
    </w:p>
    <w:p w14:paraId="5B365A9A" w14:textId="77777777" w:rsidR="00E1274D" w:rsidRDefault="00E1274D" w:rsidP="00E1274D">
      <w:pPr>
        <w:outlineLvl w:val="0"/>
        <w:rPr>
          <w:rFonts w:asciiTheme="majorHAnsi" w:eastAsia="Times New Roman" w:hAnsiTheme="majorHAnsi"/>
          <w:sz w:val="22"/>
        </w:rPr>
      </w:pPr>
    </w:p>
    <w:p w14:paraId="47EC9970" w14:textId="16EED819" w:rsidR="006E7866" w:rsidRPr="009262EF" w:rsidRDefault="003923D8" w:rsidP="00AF22EE">
      <w:pPr>
        <w:widowControl w:val="0"/>
        <w:tabs>
          <w:tab w:val="left" w:pos="220"/>
          <w:tab w:val="left" w:pos="720"/>
        </w:tabs>
        <w:autoSpaceDE w:val="0"/>
        <w:autoSpaceDN w:val="0"/>
        <w:adjustRightInd w:val="0"/>
        <w:contextualSpacing/>
        <w:rPr>
          <w:rFonts w:asciiTheme="majorHAnsi" w:eastAsia="Times New Roman" w:hAnsiTheme="majorHAnsi"/>
          <w:sz w:val="22"/>
        </w:rPr>
      </w:pPr>
      <w:r>
        <w:rPr>
          <w:rFonts w:asciiTheme="majorHAnsi" w:eastAsia="Times New Roman" w:hAnsiTheme="majorHAnsi"/>
          <w:noProof/>
          <w:sz w:val="22"/>
        </w:rPr>
        <mc:AlternateContent>
          <mc:Choice Requires="wps">
            <w:drawing>
              <wp:anchor distT="0" distB="0" distL="114300" distR="114300" simplePos="0" relativeHeight="251772928" behindDoc="0" locked="0" layoutInCell="1" allowOverlap="1" wp14:anchorId="60C41FD8" wp14:editId="7861D5D1">
                <wp:simplePos x="0" y="0"/>
                <wp:positionH relativeFrom="column">
                  <wp:posOffset>0</wp:posOffset>
                </wp:positionH>
                <wp:positionV relativeFrom="paragraph">
                  <wp:posOffset>-635</wp:posOffset>
                </wp:positionV>
                <wp:extent cx="1219200" cy="340360"/>
                <wp:effectExtent l="0" t="0" r="25400" b="15240"/>
                <wp:wrapNone/>
                <wp:docPr id="42" name="Rounded Rectangle 42">
                  <a:hlinkClick xmlns:a="http://schemas.openxmlformats.org/drawingml/2006/main" r:id="rId18"/>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75B279" w14:textId="77777777" w:rsidR="005428F0" w:rsidRPr="0027132E" w:rsidRDefault="005428F0" w:rsidP="003923D8">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0C41FD8" id="Rounded Rectangle 42" o:spid="_x0000_s1042" href="#TOC" style="position:absolute;margin-left:0;margin-top:-.05pt;width:96pt;height:26.8pt;z-index:251772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" o:button="t" fillcolor="#b7ca4f" strokecolor="#42505a" strokeweight="1pt">
                <v:fill o:detectmouseclick="t"/>
                <v:stroke joinstyle="miter"/>
                <v:textbox>
                  <w:txbxContent>
                    <w:p w14:paraId="0F75B279" w14:textId="77777777" w:rsidR="005428F0" w:rsidRPr="0027132E" w:rsidRDefault="005428F0" w:rsidP="003923D8">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sectPr w:rsidR="006E7866" w:rsidRPr="009262EF" w:rsidSect="00C91C17">
      <w:pgSz w:w="12240" w:h="15840"/>
      <w:pgMar w:top="1098"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1208BA" w14:textId="77777777" w:rsidR="00C03B8A" w:rsidRDefault="00C03B8A" w:rsidP="000675B2">
      <w:r>
        <w:separator/>
      </w:r>
    </w:p>
  </w:endnote>
  <w:endnote w:type="continuationSeparator" w:id="0">
    <w:p w14:paraId="4F744D16" w14:textId="77777777" w:rsidR="00C03B8A" w:rsidRDefault="00C03B8A" w:rsidP="00067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94DA7" w14:textId="77777777" w:rsidR="00C03B8A" w:rsidRDefault="00C03B8A" w:rsidP="000675B2">
      <w:r>
        <w:separator/>
      </w:r>
    </w:p>
  </w:footnote>
  <w:footnote w:type="continuationSeparator" w:id="0">
    <w:p w14:paraId="2C99B93C" w14:textId="77777777" w:rsidR="00C03B8A" w:rsidRDefault="00C03B8A" w:rsidP="000675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B3EB3"/>
    <w:multiLevelType w:val="hybridMultilevel"/>
    <w:tmpl w:val="9A42770E"/>
    <w:lvl w:ilvl="0" w:tplc="35C2B0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DD549E"/>
    <w:multiLevelType w:val="hybridMultilevel"/>
    <w:tmpl w:val="D4321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54ED9"/>
    <w:multiLevelType w:val="hybridMultilevel"/>
    <w:tmpl w:val="22987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C17A95"/>
    <w:multiLevelType w:val="hybridMultilevel"/>
    <w:tmpl w:val="A4722A22"/>
    <w:lvl w:ilvl="0" w:tplc="35C2B0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5E7B99"/>
    <w:multiLevelType w:val="multilevel"/>
    <w:tmpl w:val="E4482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C53AB0"/>
    <w:multiLevelType w:val="hybridMultilevel"/>
    <w:tmpl w:val="5E7E7798"/>
    <w:lvl w:ilvl="0" w:tplc="C67E6D2E">
      <w:start w:val="1"/>
      <w:numFmt w:val="upperRoman"/>
      <w:lvlText w:val="%1."/>
      <w:lvlJc w:val="left"/>
      <w:pPr>
        <w:ind w:left="1440" w:hanging="720"/>
      </w:pPr>
      <w:rPr>
        <w:rFonts w:hint="default"/>
        <w:b w:val="0"/>
        <w:i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11E2694"/>
    <w:multiLevelType w:val="hybridMultilevel"/>
    <w:tmpl w:val="76B6CA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7C6170"/>
    <w:multiLevelType w:val="hybridMultilevel"/>
    <w:tmpl w:val="BD4EE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775B63"/>
    <w:multiLevelType w:val="hybridMultilevel"/>
    <w:tmpl w:val="52064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B06C88"/>
    <w:multiLevelType w:val="hybridMultilevel"/>
    <w:tmpl w:val="BF8A8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722102"/>
    <w:multiLevelType w:val="hybridMultilevel"/>
    <w:tmpl w:val="8F343B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452CAE"/>
    <w:multiLevelType w:val="hybridMultilevel"/>
    <w:tmpl w:val="A5EA8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0"/>
  </w:num>
  <w:num w:numId="5">
    <w:abstractNumId w:val="8"/>
  </w:num>
  <w:num w:numId="6">
    <w:abstractNumId w:val="6"/>
  </w:num>
  <w:num w:numId="7">
    <w:abstractNumId w:val="7"/>
  </w:num>
  <w:num w:numId="8">
    <w:abstractNumId w:val="1"/>
  </w:num>
  <w:num w:numId="9">
    <w:abstractNumId w:val="4"/>
  </w:num>
  <w:num w:numId="10">
    <w:abstractNumId w:val="9"/>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5B2"/>
    <w:rsid w:val="00000660"/>
    <w:rsid w:val="00002D41"/>
    <w:rsid w:val="00003453"/>
    <w:rsid w:val="00006B57"/>
    <w:rsid w:val="00007892"/>
    <w:rsid w:val="000101EA"/>
    <w:rsid w:val="000113CE"/>
    <w:rsid w:val="00012AF8"/>
    <w:rsid w:val="00014DDC"/>
    <w:rsid w:val="00016A9C"/>
    <w:rsid w:val="00020714"/>
    <w:rsid w:val="00025D94"/>
    <w:rsid w:val="00027D94"/>
    <w:rsid w:val="0003534C"/>
    <w:rsid w:val="00035510"/>
    <w:rsid w:val="00047992"/>
    <w:rsid w:val="000479D9"/>
    <w:rsid w:val="00050425"/>
    <w:rsid w:val="000557A8"/>
    <w:rsid w:val="0005788C"/>
    <w:rsid w:val="000622C0"/>
    <w:rsid w:val="00064264"/>
    <w:rsid w:val="000675B2"/>
    <w:rsid w:val="0007077D"/>
    <w:rsid w:val="0007457D"/>
    <w:rsid w:val="00075AA1"/>
    <w:rsid w:val="00086FE8"/>
    <w:rsid w:val="000A4614"/>
    <w:rsid w:val="000A76EA"/>
    <w:rsid w:val="000B0410"/>
    <w:rsid w:val="000B1408"/>
    <w:rsid w:val="000B2518"/>
    <w:rsid w:val="000B2543"/>
    <w:rsid w:val="000C11C0"/>
    <w:rsid w:val="000C2BF4"/>
    <w:rsid w:val="000C3F9D"/>
    <w:rsid w:val="000C7DF8"/>
    <w:rsid w:val="000D280F"/>
    <w:rsid w:val="000D2D49"/>
    <w:rsid w:val="000D3D6A"/>
    <w:rsid w:val="000D4EF5"/>
    <w:rsid w:val="000D6376"/>
    <w:rsid w:val="000E1C49"/>
    <w:rsid w:val="000E2F3E"/>
    <w:rsid w:val="000F2D71"/>
    <w:rsid w:val="000F51A9"/>
    <w:rsid w:val="00101E34"/>
    <w:rsid w:val="00107E8A"/>
    <w:rsid w:val="00112790"/>
    <w:rsid w:val="00112B08"/>
    <w:rsid w:val="00116932"/>
    <w:rsid w:val="00117776"/>
    <w:rsid w:val="00120350"/>
    <w:rsid w:val="0013174E"/>
    <w:rsid w:val="00132973"/>
    <w:rsid w:val="00133749"/>
    <w:rsid w:val="00136323"/>
    <w:rsid w:val="00140712"/>
    <w:rsid w:val="00142437"/>
    <w:rsid w:val="001446CF"/>
    <w:rsid w:val="00145795"/>
    <w:rsid w:val="00151672"/>
    <w:rsid w:val="001529CA"/>
    <w:rsid w:val="001543E5"/>
    <w:rsid w:val="00154A81"/>
    <w:rsid w:val="00162E6B"/>
    <w:rsid w:val="001633C0"/>
    <w:rsid w:val="00164F28"/>
    <w:rsid w:val="001674BF"/>
    <w:rsid w:val="001705FF"/>
    <w:rsid w:val="0017082F"/>
    <w:rsid w:val="00171A32"/>
    <w:rsid w:val="00173485"/>
    <w:rsid w:val="00177DDB"/>
    <w:rsid w:val="00183739"/>
    <w:rsid w:val="00184F50"/>
    <w:rsid w:val="00190716"/>
    <w:rsid w:val="00193574"/>
    <w:rsid w:val="00194E25"/>
    <w:rsid w:val="001A4168"/>
    <w:rsid w:val="001A4BFE"/>
    <w:rsid w:val="001A5194"/>
    <w:rsid w:val="001A593E"/>
    <w:rsid w:val="001B1EBA"/>
    <w:rsid w:val="001B55B3"/>
    <w:rsid w:val="001B59E3"/>
    <w:rsid w:val="001C5447"/>
    <w:rsid w:val="001C59E5"/>
    <w:rsid w:val="001C6B80"/>
    <w:rsid w:val="001D06AC"/>
    <w:rsid w:val="001D4451"/>
    <w:rsid w:val="001D7BB6"/>
    <w:rsid w:val="001E1285"/>
    <w:rsid w:val="001E46E1"/>
    <w:rsid w:val="001E4B12"/>
    <w:rsid w:val="001E5950"/>
    <w:rsid w:val="001F045A"/>
    <w:rsid w:val="001F1370"/>
    <w:rsid w:val="001F5BD9"/>
    <w:rsid w:val="001F67C0"/>
    <w:rsid w:val="002001A2"/>
    <w:rsid w:val="00224CA4"/>
    <w:rsid w:val="002259C2"/>
    <w:rsid w:val="0023091E"/>
    <w:rsid w:val="0023180E"/>
    <w:rsid w:val="0023388D"/>
    <w:rsid w:val="002339AD"/>
    <w:rsid w:val="00240C25"/>
    <w:rsid w:val="00252469"/>
    <w:rsid w:val="00263E7E"/>
    <w:rsid w:val="0026539F"/>
    <w:rsid w:val="0027132E"/>
    <w:rsid w:val="002756FF"/>
    <w:rsid w:val="00275E18"/>
    <w:rsid w:val="0029236C"/>
    <w:rsid w:val="00295F63"/>
    <w:rsid w:val="002A0603"/>
    <w:rsid w:val="002A63A0"/>
    <w:rsid w:val="002A64C8"/>
    <w:rsid w:val="002B008A"/>
    <w:rsid w:val="002B4139"/>
    <w:rsid w:val="002C153E"/>
    <w:rsid w:val="002C1B4F"/>
    <w:rsid w:val="002C29BA"/>
    <w:rsid w:val="002C35B2"/>
    <w:rsid w:val="002E449C"/>
    <w:rsid w:val="002E72D3"/>
    <w:rsid w:val="002F6F04"/>
    <w:rsid w:val="00302A31"/>
    <w:rsid w:val="0031568B"/>
    <w:rsid w:val="00320496"/>
    <w:rsid w:val="003211B5"/>
    <w:rsid w:val="00321FDF"/>
    <w:rsid w:val="00324F78"/>
    <w:rsid w:val="003322FF"/>
    <w:rsid w:val="00335C41"/>
    <w:rsid w:val="00342F9F"/>
    <w:rsid w:val="00344416"/>
    <w:rsid w:val="003463FC"/>
    <w:rsid w:val="00356EFB"/>
    <w:rsid w:val="003579E7"/>
    <w:rsid w:val="00364CEF"/>
    <w:rsid w:val="003652C4"/>
    <w:rsid w:val="00372B50"/>
    <w:rsid w:val="003765B5"/>
    <w:rsid w:val="00383E52"/>
    <w:rsid w:val="003923D8"/>
    <w:rsid w:val="00393208"/>
    <w:rsid w:val="003961CE"/>
    <w:rsid w:val="003A09C7"/>
    <w:rsid w:val="003A2825"/>
    <w:rsid w:val="003A2E9C"/>
    <w:rsid w:val="003A3BD1"/>
    <w:rsid w:val="003A4AD2"/>
    <w:rsid w:val="003B6C67"/>
    <w:rsid w:val="003C04A9"/>
    <w:rsid w:val="003C4678"/>
    <w:rsid w:val="003C72C2"/>
    <w:rsid w:val="003C7BD0"/>
    <w:rsid w:val="003D3A2E"/>
    <w:rsid w:val="003D449D"/>
    <w:rsid w:val="003D7D5E"/>
    <w:rsid w:val="003E2F2C"/>
    <w:rsid w:val="003E65E6"/>
    <w:rsid w:val="003E73E9"/>
    <w:rsid w:val="003F0BDB"/>
    <w:rsid w:val="003F2959"/>
    <w:rsid w:val="003F4FFE"/>
    <w:rsid w:val="003F574F"/>
    <w:rsid w:val="003F6B39"/>
    <w:rsid w:val="0040073D"/>
    <w:rsid w:val="00400A66"/>
    <w:rsid w:val="00404E6C"/>
    <w:rsid w:val="00406B8D"/>
    <w:rsid w:val="0041629F"/>
    <w:rsid w:val="00440792"/>
    <w:rsid w:val="00441ABB"/>
    <w:rsid w:val="0044569E"/>
    <w:rsid w:val="00450E68"/>
    <w:rsid w:val="004519A4"/>
    <w:rsid w:val="00453CDA"/>
    <w:rsid w:val="0045620B"/>
    <w:rsid w:val="00473B57"/>
    <w:rsid w:val="00477B46"/>
    <w:rsid w:val="00477D0E"/>
    <w:rsid w:val="00480C62"/>
    <w:rsid w:val="00481D0E"/>
    <w:rsid w:val="00481F4B"/>
    <w:rsid w:val="0048420D"/>
    <w:rsid w:val="0048468D"/>
    <w:rsid w:val="00485782"/>
    <w:rsid w:val="004914F7"/>
    <w:rsid w:val="004918D1"/>
    <w:rsid w:val="004A73B0"/>
    <w:rsid w:val="004B416B"/>
    <w:rsid w:val="004B4A5C"/>
    <w:rsid w:val="004C04EE"/>
    <w:rsid w:val="004C1E9D"/>
    <w:rsid w:val="004C7447"/>
    <w:rsid w:val="004F04D4"/>
    <w:rsid w:val="004F27C1"/>
    <w:rsid w:val="004F2998"/>
    <w:rsid w:val="004F6AD5"/>
    <w:rsid w:val="004F6BE7"/>
    <w:rsid w:val="0050646E"/>
    <w:rsid w:val="0050663A"/>
    <w:rsid w:val="00507165"/>
    <w:rsid w:val="005136F1"/>
    <w:rsid w:val="00513CA7"/>
    <w:rsid w:val="00520B9A"/>
    <w:rsid w:val="0052393A"/>
    <w:rsid w:val="005240DE"/>
    <w:rsid w:val="005323F0"/>
    <w:rsid w:val="0053259C"/>
    <w:rsid w:val="00536926"/>
    <w:rsid w:val="005428F0"/>
    <w:rsid w:val="00550B5E"/>
    <w:rsid w:val="005620B2"/>
    <w:rsid w:val="00565B3D"/>
    <w:rsid w:val="005715E3"/>
    <w:rsid w:val="00571F10"/>
    <w:rsid w:val="005746B6"/>
    <w:rsid w:val="00575604"/>
    <w:rsid w:val="00580D54"/>
    <w:rsid w:val="00585648"/>
    <w:rsid w:val="00587A29"/>
    <w:rsid w:val="00590096"/>
    <w:rsid w:val="0059166D"/>
    <w:rsid w:val="005A046A"/>
    <w:rsid w:val="005A36EF"/>
    <w:rsid w:val="005B0F0F"/>
    <w:rsid w:val="005B36AD"/>
    <w:rsid w:val="005B438C"/>
    <w:rsid w:val="005C1DCD"/>
    <w:rsid w:val="005C20A5"/>
    <w:rsid w:val="005C3B9C"/>
    <w:rsid w:val="005C657A"/>
    <w:rsid w:val="005D09DA"/>
    <w:rsid w:val="005D39CD"/>
    <w:rsid w:val="005D443F"/>
    <w:rsid w:val="005D677B"/>
    <w:rsid w:val="005E2C7E"/>
    <w:rsid w:val="005F0907"/>
    <w:rsid w:val="005F1298"/>
    <w:rsid w:val="005F1909"/>
    <w:rsid w:val="005F23D2"/>
    <w:rsid w:val="005F311F"/>
    <w:rsid w:val="005F3963"/>
    <w:rsid w:val="005F68C0"/>
    <w:rsid w:val="005F6FFE"/>
    <w:rsid w:val="005F7DBE"/>
    <w:rsid w:val="0060015E"/>
    <w:rsid w:val="006007D9"/>
    <w:rsid w:val="00604A92"/>
    <w:rsid w:val="00615787"/>
    <w:rsid w:val="0061633E"/>
    <w:rsid w:val="006223F6"/>
    <w:rsid w:val="006346DA"/>
    <w:rsid w:val="00654320"/>
    <w:rsid w:val="00657F30"/>
    <w:rsid w:val="00661BAD"/>
    <w:rsid w:val="00666A81"/>
    <w:rsid w:val="006709E7"/>
    <w:rsid w:val="00670AAA"/>
    <w:rsid w:val="006742C4"/>
    <w:rsid w:val="0067655C"/>
    <w:rsid w:val="00677137"/>
    <w:rsid w:val="00677F36"/>
    <w:rsid w:val="00681BD5"/>
    <w:rsid w:val="00681FC4"/>
    <w:rsid w:val="006826C1"/>
    <w:rsid w:val="00683360"/>
    <w:rsid w:val="006844EB"/>
    <w:rsid w:val="0069123F"/>
    <w:rsid w:val="00694259"/>
    <w:rsid w:val="00695AF5"/>
    <w:rsid w:val="006A4666"/>
    <w:rsid w:val="006B02FA"/>
    <w:rsid w:val="006B3ABF"/>
    <w:rsid w:val="006B4061"/>
    <w:rsid w:val="006B5D01"/>
    <w:rsid w:val="006C697E"/>
    <w:rsid w:val="006C69D4"/>
    <w:rsid w:val="006D01EC"/>
    <w:rsid w:val="006D2474"/>
    <w:rsid w:val="006D2825"/>
    <w:rsid w:val="006D354C"/>
    <w:rsid w:val="006E5D19"/>
    <w:rsid w:val="006E7866"/>
    <w:rsid w:val="006F13F4"/>
    <w:rsid w:val="006F483C"/>
    <w:rsid w:val="006F79F3"/>
    <w:rsid w:val="00703034"/>
    <w:rsid w:val="0070383D"/>
    <w:rsid w:val="00706F64"/>
    <w:rsid w:val="007075F1"/>
    <w:rsid w:val="00707605"/>
    <w:rsid w:val="00711522"/>
    <w:rsid w:val="00714F18"/>
    <w:rsid w:val="007177C3"/>
    <w:rsid w:val="00720703"/>
    <w:rsid w:val="007252AC"/>
    <w:rsid w:val="00726685"/>
    <w:rsid w:val="00726789"/>
    <w:rsid w:val="00726A72"/>
    <w:rsid w:val="0073022B"/>
    <w:rsid w:val="0073105A"/>
    <w:rsid w:val="00741710"/>
    <w:rsid w:val="00741FBD"/>
    <w:rsid w:val="00745BEF"/>
    <w:rsid w:val="00746559"/>
    <w:rsid w:val="00746CEC"/>
    <w:rsid w:val="007475CC"/>
    <w:rsid w:val="00751DF0"/>
    <w:rsid w:val="00752DBF"/>
    <w:rsid w:val="00753D5D"/>
    <w:rsid w:val="0075533F"/>
    <w:rsid w:val="00761A8F"/>
    <w:rsid w:val="00762901"/>
    <w:rsid w:val="007638ED"/>
    <w:rsid w:val="00766730"/>
    <w:rsid w:val="007729BF"/>
    <w:rsid w:val="00773841"/>
    <w:rsid w:val="00775760"/>
    <w:rsid w:val="007763D1"/>
    <w:rsid w:val="00782E54"/>
    <w:rsid w:val="00797FC5"/>
    <w:rsid w:val="007A2EA6"/>
    <w:rsid w:val="007B30CC"/>
    <w:rsid w:val="007B48D4"/>
    <w:rsid w:val="007B5CA7"/>
    <w:rsid w:val="007C402C"/>
    <w:rsid w:val="007C504B"/>
    <w:rsid w:val="007D0CC7"/>
    <w:rsid w:val="007D4228"/>
    <w:rsid w:val="007E48E9"/>
    <w:rsid w:val="007E7885"/>
    <w:rsid w:val="007F010E"/>
    <w:rsid w:val="007F4C88"/>
    <w:rsid w:val="00801A98"/>
    <w:rsid w:val="008050CB"/>
    <w:rsid w:val="00810C40"/>
    <w:rsid w:val="0081153B"/>
    <w:rsid w:val="00812D67"/>
    <w:rsid w:val="008134ED"/>
    <w:rsid w:val="00816895"/>
    <w:rsid w:val="008168C9"/>
    <w:rsid w:val="0082464E"/>
    <w:rsid w:val="00826C9D"/>
    <w:rsid w:val="00830158"/>
    <w:rsid w:val="00835D39"/>
    <w:rsid w:val="00837C83"/>
    <w:rsid w:val="00843C3A"/>
    <w:rsid w:val="00847E48"/>
    <w:rsid w:val="0085272B"/>
    <w:rsid w:val="00865BA9"/>
    <w:rsid w:val="00866DD6"/>
    <w:rsid w:val="0087408B"/>
    <w:rsid w:val="00876A47"/>
    <w:rsid w:val="0088087C"/>
    <w:rsid w:val="00883A91"/>
    <w:rsid w:val="00886677"/>
    <w:rsid w:val="0089560E"/>
    <w:rsid w:val="0089689E"/>
    <w:rsid w:val="00897A74"/>
    <w:rsid w:val="00897AAA"/>
    <w:rsid w:val="008A4457"/>
    <w:rsid w:val="008A4C1B"/>
    <w:rsid w:val="008A7B7D"/>
    <w:rsid w:val="008B0285"/>
    <w:rsid w:val="008B05A6"/>
    <w:rsid w:val="008B5B47"/>
    <w:rsid w:val="008C721B"/>
    <w:rsid w:val="008D00D0"/>
    <w:rsid w:val="008D3753"/>
    <w:rsid w:val="008D51D3"/>
    <w:rsid w:val="008E2C6F"/>
    <w:rsid w:val="00900B00"/>
    <w:rsid w:val="009011F9"/>
    <w:rsid w:val="0090141F"/>
    <w:rsid w:val="00902ED8"/>
    <w:rsid w:val="0090583C"/>
    <w:rsid w:val="00912845"/>
    <w:rsid w:val="00917C3C"/>
    <w:rsid w:val="00922863"/>
    <w:rsid w:val="00923F55"/>
    <w:rsid w:val="00926106"/>
    <w:rsid w:val="009262EF"/>
    <w:rsid w:val="00927E3A"/>
    <w:rsid w:val="00931F8D"/>
    <w:rsid w:val="009334E6"/>
    <w:rsid w:val="00933E08"/>
    <w:rsid w:val="00937296"/>
    <w:rsid w:val="00940975"/>
    <w:rsid w:val="00944F3A"/>
    <w:rsid w:val="009461EA"/>
    <w:rsid w:val="009474B9"/>
    <w:rsid w:val="009478DE"/>
    <w:rsid w:val="0095165D"/>
    <w:rsid w:val="00952364"/>
    <w:rsid w:val="009664E6"/>
    <w:rsid w:val="0096712D"/>
    <w:rsid w:val="009702C1"/>
    <w:rsid w:val="00987F72"/>
    <w:rsid w:val="009928F2"/>
    <w:rsid w:val="009929B1"/>
    <w:rsid w:val="00992A28"/>
    <w:rsid w:val="00995ABE"/>
    <w:rsid w:val="009A0042"/>
    <w:rsid w:val="009A02AF"/>
    <w:rsid w:val="009A3C37"/>
    <w:rsid w:val="009A6034"/>
    <w:rsid w:val="009B14AB"/>
    <w:rsid w:val="009B3D19"/>
    <w:rsid w:val="009C3241"/>
    <w:rsid w:val="009C5C41"/>
    <w:rsid w:val="009D0256"/>
    <w:rsid w:val="009D167E"/>
    <w:rsid w:val="009D1B66"/>
    <w:rsid w:val="009D41AC"/>
    <w:rsid w:val="009D5741"/>
    <w:rsid w:val="009E0511"/>
    <w:rsid w:val="009E1851"/>
    <w:rsid w:val="009E18AF"/>
    <w:rsid w:val="009E481A"/>
    <w:rsid w:val="009E6C68"/>
    <w:rsid w:val="009E7457"/>
    <w:rsid w:val="009E79A1"/>
    <w:rsid w:val="00A02589"/>
    <w:rsid w:val="00A05EF7"/>
    <w:rsid w:val="00A133C0"/>
    <w:rsid w:val="00A232D1"/>
    <w:rsid w:val="00A33FB8"/>
    <w:rsid w:val="00A36654"/>
    <w:rsid w:val="00A374DB"/>
    <w:rsid w:val="00A375A0"/>
    <w:rsid w:val="00A41F18"/>
    <w:rsid w:val="00A45D20"/>
    <w:rsid w:val="00A47CB3"/>
    <w:rsid w:val="00A507F8"/>
    <w:rsid w:val="00A53329"/>
    <w:rsid w:val="00A5457C"/>
    <w:rsid w:val="00A55F21"/>
    <w:rsid w:val="00A64889"/>
    <w:rsid w:val="00A66E0B"/>
    <w:rsid w:val="00A74DBD"/>
    <w:rsid w:val="00A83B25"/>
    <w:rsid w:val="00A84ECD"/>
    <w:rsid w:val="00A901BF"/>
    <w:rsid w:val="00AA0627"/>
    <w:rsid w:val="00AA637D"/>
    <w:rsid w:val="00AA782E"/>
    <w:rsid w:val="00AB17CE"/>
    <w:rsid w:val="00AB567F"/>
    <w:rsid w:val="00AC4E55"/>
    <w:rsid w:val="00AD04C4"/>
    <w:rsid w:val="00AD37AE"/>
    <w:rsid w:val="00AD5FAC"/>
    <w:rsid w:val="00AD71A1"/>
    <w:rsid w:val="00AE0103"/>
    <w:rsid w:val="00AE03C1"/>
    <w:rsid w:val="00AE417E"/>
    <w:rsid w:val="00AF0799"/>
    <w:rsid w:val="00AF22EE"/>
    <w:rsid w:val="00B032E0"/>
    <w:rsid w:val="00B0394A"/>
    <w:rsid w:val="00B04A8D"/>
    <w:rsid w:val="00B234F8"/>
    <w:rsid w:val="00B33EC7"/>
    <w:rsid w:val="00B43563"/>
    <w:rsid w:val="00B43B9F"/>
    <w:rsid w:val="00B4657D"/>
    <w:rsid w:val="00B4710E"/>
    <w:rsid w:val="00B52CC5"/>
    <w:rsid w:val="00B5519C"/>
    <w:rsid w:val="00B622DE"/>
    <w:rsid w:val="00B628F3"/>
    <w:rsid w:val="00B6330A"/>
    <w:rsid w:val="00B64412"/>
    <w:rsid w:val="00B64D9C"/>
    <w:rsid w:val="00B65942"/>
    <w:rsid w:val="00B65BAC"/>
    <w:rsid w:val="00B66B02"/>
    <w:rsid w:val="00B70883"/>
    <w:rsid w:val="00B710AF"/>
    <w:rsid w:val="00B722DC"/>
    <w:rsid w:val="00B80B0B"/>
    <w:rsid w:val="00B80FC3"/>
    <w:rsid w:val="00B826A3"/>
    <w:rsid w:val="00B90189"/>
    <w:rsid w:val="00B9065D"/>
    <w:rsid w:val="00BA131C"/>
    <w:rsid w:val="00BA1D32"/>
    <w:rsid w:val="00BA5AAA"/>
    <w:rsid w:val="00BA6AD1"/>
    <w:rsid w:val="00BB5FD4"/>
    <w:rsid w:val="00BB739B"/>
    <w:rsid w:val="00BC1340"/>
    <w:rsid w:val="00BD5155"/>
    <w:rsid w:val="00BD7BD7"/>
    <w:rsid w:val="00BE3131"/>
    <w:rsid w:val="00BE5221"/>
    <w:rsid w:val="00BE5F8C"/>
    <w:rsid w:val="00BE7BAD"/>
    <w:rsid w:val="00BF02A6"/>
    <w:rsid w:val="00BF7154"/>
    <w:rsid w:val="00C03403"/>
    <w:rsid w:val="00C03B8A"/>
    <w:rsid w:val="00C03C5B"/>
    <w:rsid w:val="00C170CC"/>
    <w:rsid w:val="00C17C5D"/>
    <w:rsid w:val="00C17E52"/>
    <w:rsid w:val="00C20B14"/>
    <w:rsid w:val="00C241C4"/>
    <w:rsid w:val="00C25707"/>
    <w:rsid w:val="00C314CC"/>
    <w:rsid w:val="00C33E90"/>
    <w:rsid w:val="00C37110"/>
    <w:rsid w:val="00C4135D"/>
    <w:rsid w:val="00C56355"/>
    <w:rsid w:val="00C56DE0"/>
    <w:rsid w:val="00C5754E"/>
    <w:rsid w:val="00C57D9A"/>
    <w:rsid w:val="00C622DB"/>
    <w:rsid w:val="00C64FD8"/>
    <w:rsid w:val="00C66E9A"/>
    <w:rsid w:val="00C713D8"/>
    <w:rsid w:val="00C7235B"/>
    <w:rsid w:val="00C83605"/>
    <w:rsid w:val="00C866C9"/>
    <w:rsid w:val="00C91C17"/>
    <w:rsid w:val="00C95431"/>
    <w:rsid w:val="00CA0A98"/>
    <w:rsid w:val="00CA14F8"/>
    <w:rsid w:val="00CA234B"/>
    <w:rsid w:val="00CC0C7F"/>
    <w:rsid w:val="00CC0D35"/>
    <w:rsid w:val="00CC4F1E"/>
    <w:rsid w:val="00CC6FA1"/>
    <w:rsid w:val="00CD4218"/>
    <w:rsid w:val="00CD6478"/>
    <w:rsid w:val="00CD64F2"/>
    <w:rsid w:val="00CE3151"/>
    <w:rsid w:val="00CF0A4D"/>
    <w:rsid w:val="00CF10F5"/>
    <w:rsid w:val="00CF5AF9"/>
    <w:rsid w:val="00CF6F7F"/>
    <w:rsid w:val="00D00648"/>
    <w:rsid w:val="00D138C0"/>
    <w:rsid w:val="00D13AC0"/>
    <w:rsid w:val="00D15A49"/>
    <w:rsid w:val="00D206A4"/>
    <w:rsid w:val="00D246DE"/>
    <w:rsid w:val="00D253B8"/>
    <w:rsid w:val="00D27DB2"/>
    <w:rsid w:val="00D31108"/>
    <w:rsid w:val="00D35A26"/>
    <w:rsid w:val="00D408E1"/>
    <w:rsid w:val="00D43623"/>
    <w:rsid w:val="00D47A28"/>
    <w:rsid w:val="00D5037A"/>
    <w:rsid w:val="00D52769"/>
    <w:rsid w:val="00D55D98"/>
    <w:rsid w:val="00D562A3"/>
    <w:rsid w:val="00D630B1"/>
    <w:rsid w:val="00D678A9"/>
    <w:rsid w:val="00D7184C"/>
    <w:rsid w:val="00D71A4C"/>
    <w:rsid w:val="00D75BDA"/>
    <w:rsid w:val="00D81CC7"/>
    <w:rsid w:val="00D85CF9"/>
    <w:rsid w:val="00D945E2"/>
    <w:rsid w:val="00DA0F55"/>
    <w:rsid w:val="00DA40A3"/>
    <w:rsid w:val="00DB115D"/>
    <w:rsid w:val="00DB42CE"/>
    <w:rsid w:val="00DB494A"/>
    <w:rsid w:val="00DB5E55"/>
    <w:rsid w:val="00DC27BC"/>
    <w:rsid w:val="00DD2C17"/>
    <w:rsid w:val="00DD32C0"/>
    <w:rsid w:val="00DD3605"/>
    <w:rsid w:val="00DE0788"/>
    <w:rsid w:val="00DE330A"/>
    <w:rsid w:val="00DE33E9"/>
    <w:rsid w:val="00DE4613"/>
    <w:rsid w:val="00DE6F95"/>
    <w:rsid w:val="00DF1DA8"/>
    <w:rsid w:val="00DF2827"/>
    <w:rsid w:val="00DF2A69"/>
    <w:rsid w:val="00DF3688"/>
    <w:rsid w:val="00DF3AFC"/>
    <w:rsid w:val="00DF4329"/>
    <w:rsid w:val="00DF6E67"/>
    <w:rsid w:val="00E0314A"/>
    <w:rsid w:val="00E03DFE"/>
    <w:rsid w:val="00E121D6"/>
    <w:rsid w:val="00E1274D"/>
    <w:rsid w:val="00E12D68"/>
    <w:rsid w:val="00E2018A"/>
    <w:rsid w:val="00E21867"/>
    <w:rsid w:val="00E25D2B"/>
    <w:rsid w:val="00E26634"/>
    <w:rsid w:val="00E27829"/>
    <w:rsid w:val="00E3031A"/>
    <w:rsid w:val="00E34188"/>
    <w:rsid w:val="00E55716"/>
    <w:rsid w:val="00E61A87"/>
    <w:rsid w:val="00E620B6"/>
    <w:rsid w:val="00E655D3"/>
    <w:rsid w:val="00E65918"/>
    <w:rsid w:val="00E667CA"/>
    <w:rsid w:val="00E70211"/>
    <w:rsid w:val="00E73CD6"/>
    <w:rsid w:val="00E76485"/>
    <w:rsid w:val="00E77A87"/>
    <w:rsid w:val="00E77E0D"/>
    <w:rsid w:val="00E81ED3"/>
    <w:rsid w:val="00E859AF"/>
    <w:rsid w:val="00E861A6"/>
    <w:rsid w:val="00E91BEB"/>
    <w:rsid w:val="00E92AC4"/>
    <w:rsid w:val="00E930D1"/>
    <w:rsid w:val="00E95216"/>
    <w:rsid w:val="00E971F1"/>
    <w:rsid w:val="00EA2244"/>
    <w:rsid w:val="00EA2633"/>
    <w:rsid w:val="00EA3FF3"/>
    <w:rsid w:val="00EA64FB"/>
    <w:rsid w:val="00EB1077"/>
    <w:rsid w:val="00EB354E"/>
    <w:rsid w:val="00EB4CE0"/>
    <w:rsid w:val="00EB698B"/>
    <w:rsid w:val="00EC0584"/>
    <w:rsid w:val="00EC5EE4"/>
    <w:rsid w:val="00ED0DB7"/>
    <w:rsid w:val="00ED1312"/>
    <w:rsid w:val="00ED1849"/>
    <w:rsid w:val="00ED7594"/>
    <w:rsid w:val="00ED7BB4"/>
    <w:rsid w:val="00EE3196"/>
    <w:rsid w:val="00EE49A3"/>
    <w:rsid w:val="00EF1216"/>
    <w:rsid w:val="00EF2B20"/>
    <w:rsid w:val="00EF5316"/>
    <w:rsid w:val="00EF619C"/>
    <w:rsid w:val="00EF6D67"/>
    <w:rsid w:val="00F00DD8"/>
    <w:rsid w:val="00F044DF"/>
    <w:rsid w:val="00F04D77"/>
    <w:rsid w:val="00F05BC4"/>
    <w:rsid w:val="00F05EEC"/>
    <w:rsid w:val="00F15896"/>
    <w:rsid w:val="00F1736B"/>
    <w:rsid w:val="00F17F44"/>
    <w:rsid w:val="00F2070A"/>
    <w:rsid w:val="00F211A7"/>
    <w:rsid w:val="00F2632B"/>
    <w:rsid w:val="00F35EDB"/>
    <w:rsid w:val="00F54291"/>
    <w:rsid w:val="00F55ABF"/>
    <w:rsid w:val="00F65CF7"/>
    <w:rsid w:val="00F6733E"/>
    <w:rsid w:val="00F6739F"/>
    <w:rsid w:val="00F73F89"/>
    <w:rsid w:val="00F74FDB"/>
    <w:rsid w:val="00F755B2"/>
    <w:rsid w:val="00F91C17"/>
    <w:rsid w:val="00F936AF"/>
    <w:rsid w:val="00F9391C"/>
    <w:rsid w:val="00FA2139"/>
    <w:rsid w:val="00FA3795"/>
    <w:rsid w:val="00FA68F6"/>
    <w:rsid w:val="00FB7174"/>
    <w:rsid w:val="00FC242C"/>
    <w:rsid w:val="00FC508C"/>
    <w:rsid w:val="00FD1F37"/>
    <w:rsid w:val="00FE0C32"/>
    <w:rsid w:val="00FE55C5"/>
    <w:rsid w:val="00FE6048"/>
    <w:rsid w:val="00FE7CFE"/>
    <w:rsid w:val="00FF6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1B223C"/>
  <w14:defaultImageDpi w14:val="32767"/>
  <w15:docId w15:val="{F3970008-F642-4F3C-A4C6-EA98D1BF6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25"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25"/>
    <w:qFormat/>
    <w:rsid w:val="00B70883"/>
    <w:rPr>
      <w:rFonts w:ascii="Times New Roman" w:hAnsi="Times New Roman" w:cs="Times New Roman"/>
    </w:rPr>
  </w:style>
  <w:style w:type="paragraph" w:styleId="Heading1">
    <w:name w:val="heading 1"/>
    <w:basedOn w:val="Normal"/>
    <w:next w:val="Normal"/>
    <w:link w:val="Heading1Char"/>
    <w:uiPriority w:val="9"/>
    <w:qFormat/>
    <w:rsid w:val="000675B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5B2"/>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0675B2"/>
    <w:rPr>
      <w:color w:val="0563C1" w:themeColor="hyperlink"/>
      <w:u w:val="single"/>
    </w:rPr>
  </w:style>
  <w:style w:type="paragraph" w:styleId="ListParagraph">
    <w:name w:val="List Paragraph"/>
    <w:basedOn w:val="Normal"/>
    <w:uiPriority w:val="34"/>
    <w:qFormat/>
    <w:rsid w:val="000675B2"/>
    <w:pPr>
      <w:ind w:left="720"/>
      <w:contextualSpacing/>
    </w:pPr>
  </w:style>
  <w:style w:type="paragraph" w:styleId="FootnoteText">
    <w:name w:val="footnote text"/>
    <w:basedOn w:val="Normal"/>
    <w:link w:val="FootnoteTextChar"/>
    <w:uiPriority w:val="99"/>
    <w:unhideWhenUsed/>
    <w:rsid w:val="000675B2"/>
  </w:style>
  <w:style w:type="character" w:customStyle="1" w:styleId="FootnoteTextChar">
    <w:name w:val="Footnote Text Char"/>
    <w:basedOn w:val="DefaultParagraphFont"/>
    <w:link w:val="FootnoteText"/>
    <w:uiPriority w:val="99"/>
    <w:rsid w:val="000675B2"/>
    <w:rPr>
      <w:rFonts w:ascii="Times New Roman" w:hAnsi="Times New Roman"/>
    </w:rPr>
  </w:style>
  <w:style w:type="character" w:styleId="FootnoteReference">
    <w:name w:val="footnote reference"/>
    <w:basedOn w:val="DefaultParagraphFont"/>
    <w:uiPriority w:val="99"/>
    <w:unhideWhenUsed/>
    <w:rsid w:val="000675B2"/>
    <w:rPr>
      <w:vertAlign w:val="superscript"/>
    </w:rPr>
  </w:style>
  <w:style w:type="character" w:styleId="CommentReference">
    <w:name w:val="annotation reference"/>
    <w:basedOn w:val="DefaultParagraphFont"/>
    <w:uiPriority w:val="99"/>
    <w:semiHidden/>
    <w:unhideWhenUsed/>
    <w:rsid w:val="000675B2"/>
    <w:rPr>
      <w:sz w:val="18"/>
      <w:szCs w:val="18"/>
    </w:rPr>
  </w:style>
  <w:style w:type="paragraph" w:styleId="CommentText">
    <w:name w:val="annotation text"/>
    <w:basedOn w:val="Normal"/>
    <w:link w:val="CommentTextChar"/>
    <w:uiPriority w:val="99"/>
    <w:unhideWhenUsed/>
    <w:rsid w:val="000675B2"/>
  </w:style>
  <w:style w:type="character" w:customStyle="1" w:styleId="CommentTextChar">
    <w:name w:val="Comment Text Char"/>
    <w:basedOn w:val="DefaultParagraphFont"/>
    <w:link w:val="CommentText"/>
    <w:uiPriority w:val="99"/>
    <w:rsid w:val="000675B2"/>
    <w:rPr>
      <w:rFonts w:ascii="Times New Roman" w:hAnsi="Times New Roman"/>
    </w:rPr>
  </w:style>
  <w:style w:type="paragraph" w:styleId="BalloonText">
    <w:name w:val="Balloon Text"/>
    <w:basedOn w:val="Normal"/>
    <w:link w:val="BalloonTextChar"/>
    <w:uiPriority w:val="99"/>
    <w:semiHidden/>
    <w:unhideWhenUsed/>
    <w:rsid w:val="000675B2"/>
    <w:rPr>
      <w:sz w:val="18"/>
      <w:szCs w:val="18"/>
    </w:rPr>
  </w:style>
  <w:style w:type="character" w:customStyle="1" w:styleId="BalloonTextChar">
    <w:name w:val="Balloon Text Char"/>
    <w:basedOn w:val="DefaultParagraphFont"/>
    <w:link w:val="BalloonText"/>
    <w:uiPriority w:val="99"/>
    <w:semiHidden/>
    <w:rsid w:val="000675B2"/>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0675B2"/>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4F27C1"/>
    <w:rPr>
      <w:b/>
      <w:bCs/>
      <w:sz w:val="20"/>
      <w:szCs w:val="20"/>
    </w:rPr>
  </w:style>
  <w:style w:type="character" w:customStyle="1" w:styleId="CommentSubjectChar">
    <w:name w:val="Comment Subject Char"/>
    <w:basedOn w:val="CommentTextChar"/>
    <w:link w:val="CommentSubject"/>
    <w:uiPriority w:val="99"/>
    <w:semiHidden/>
    <w:rsid w:val="004F27C1"/>
    <w:rPr>
      <w:rFonts w:ascii="Times New Roman" w:hAnsi="Times New Roman"/>
      <w:b/>
      <w:bCs/>
      <w:sz w:val="20"/>
      <w:szCs w:val="20"/>
    </w:rPr>
  </w:style>
  <w:style w:type="table" w:styleId="TableGrid">
    <w:name w:val="Table Grid"/>
    <w:basedOn w:val="TableNormal"/>
    <w:uiPriority w:val="39"/>
    <w:rsid w:val="00EF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E930D1"/>
  </w:style>
  <w:style w:type="paragraph" w:styleId="NormalWeb">
    <w:name w:val="Normal (Web)"/>
    <w:basedOn w:val="Normal"/>
    <w:uiPriority w:val="99"/>
    <w:unhideWhenUsed/>
    <w:rsid w:val="004B416B"/>
    <w:pPr>
      <w:spacing w:before="100" w:beforeAutospacing="1" w:after="100" w:afterAutospacing="1"/>
    </w:pPr>
  </w:style>
  <w:style w:type="character" w:customStyle="1" w:styleId="UnresolvedMention1">
    <w:name w:val="Unresolved Mention1"/>
    <w:basedOn w:val="DefaultParagraphFont"/>
    <w:uiPriority w:val="99"/>
    <w:semiHidden/>
    <w:unhideWhenUsed/>
    <w:rsid w:val="00AD04C4"/>
    <w:rPr>
      <w:color w:val="605E5C"/>
      <w:shd w:val="clear" w:color="auto" w:fill="E1DFDD"/>
    </w:rPr>
  </w:style>
  <w:style w:type="paragraph" w:styleId="Revision">
    <w:name w:val="Revision"/>
    <w:hidden/>
    <w:uiPriority w:val="99"/>
    <w:semiHidden/>
    <w:rsid w:val="0082464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39170">
      <w:bodyDiv w:val="1"/>
      <w:marLeft w:val="0"/>
      <w:marRight w:val="0"/>
      <w:marTop w:val="0"/>
      <w:marBottom w:val="0"/>
      <w:divBdr>
        <w:top w:val="none" w:sz="0" w:space="0" w:color="auto"/>
        <w:left w:val="none" w:sz="0" w:space="0" w:color="auto"/>
        <w:bottom w:val="none" w:sz="0" w:space="0" w:color="auto"/>
        <w:right w:val="none" w:sz="0" w:space="0" w:color="auto"/>
      </w:divBdr>
    </w:div>
    <w:div w:id="257522644">
      <w:bodyDiv w:val="1"/>
      <w:marLeft w:val="0"/>
      <w:marRight w:val="0"/>
      <w:marTop w:val="0"/>
      <w:marBottom w:val="0"/>
      <w:divBdr>
        <w:top w:val="none" w:sz="0" w:space="0" w:color="auto"/>
        <w:left w:val="none" w:sz="0" w:space="0" w:color="auto"/>
        <w:bottom w:val="none" w:sz="0" w:space="0" w:color="auto"/>
        <w:right w:val="none" w:sz="0" w:space="0" w:color="auto"/>
      </w:divBdr>
    </w:div>
    <w:div w:id="670907528">
      <w:bodyDiv w:val="1"/>
      <w:marLeft w:val="0"/>
      <w:marRight w:val="0"/>
      <w:marTop w:val="0"/>
      <w:marBottom w:val="0"/>
      <w:divBdr>
        <w:top w:val="none" w:sz="0" w:space="0" w:color="auto"/>
        <w:left w:val="none" w:sz="0" w:space="0" w:color="auto"/>
        <w:bottom w:val="none" w:sz="0" w:space="0" w:color="auto"/>
        <w:right w:val="none" w:sz="0" w:space="0" w:color="auto"/>
      </w:divBdr>
    </w:div>
    <w:div w:id="692920257">
      <w:bodyDiv w:val="1"/>
      <w:marLeft w:val="0"/>
      <w:marRight w:val="0"/>
      <w:marTop w:val="0"/>
      <w:marBottom w:val="0"/>
      <w:divBdr>
        <w:top w:val="none" w:sz="0" w:space="0" w:color="auto"/>
        <w:left w:val="none" w:sz="0" w:space="0" w:color="auto"/>
        <w:bottom w:val="none" w:sz="0" w:space="0" w:color="auto"/>
        <w:right w:val="none" w:sz="0" w:space="0" w:color="auto"/>
      </w:divBdr>
    </w:div>
    <w:div w:id="820584293">
      <w:bodyDiv w:val="1"/>
      <w:marLeft w:val="0"/>
      <w:marRight w:val="0"/>
      <w:marTop w:val="0"/>
      <w:marBottom w:val="0"/>
      <w:divBdr>
        <w:top w:val="none" w:sz="0" w:space="0" w:color="auto"/>
        <w:left w:val="none" w:sz="0" w:space="0" w:color="auto"/>
        <w:bottom w:val="none" w:sz="0" w:space="0" w:color="auto"/>
        <w:right w:val="none" w:sz="0" w:space="0" w:color="auto"/>
      </w:divBdr>
    </w:div>
    <w:div w:id="946616922">
      <w:bodyDiv w:val="1"/>
      <w:marLeft w:val="0"/>
      <w:marRight w:val="0"/>
      <w:marTop w:val="0"/>
      <w:marBottom w:val="0"/>
      <w:divBdr>
        <w:top w:val="none" w:sz="0" w:space="0" w:color="auto"/>
        <w:left w:val="none" w:sz="0" w:space="0" w:color="auto"/>
        <w:bottom w:val="none" w:sz="0" w:space="0" w:color="auto"/>
        <w:right w:val="none" w:sz="0" w:space="0" w:color="auto"/>
      </w:divBdr>
    </w:div>
    <w:div w:id="1054423951">
      <w:bodyDiv w:val="1"/>
      <w:marLeft w:val="0"/>
      <w:marRight w:val="0"/>
      <w:marTop w:val="0"/>
      <w:marBottom w:val="0"/>
      <w:divBdr>
        <w:top w:val="none" w:sz="0" w:space="0" w:color="auto"/>
        <w:left w:val="none" w:sz="0" w:space="0" w:color="auto"/>
        <w:bottom w:val="none" w:sz="0" w:space="0" w:color="auto"/>
        <w:right w:val="none" w:sz="0" w:space="0" w:color="auto"/>
      </w:divBdr>
    </w:div>
    <w:div w:id="1081830473">
      <w:bodyDiv w:val="1"/>
      <w:marLeft w:val="0"/>
      <w:marRight w:val="0"/>
      <w:marTop w:val="0"/>
      <w:marBottom w:val="0"/>
      <w:divBdr>
        <w:top w:val="none" w:sz="0" w:space="0" w:color="auto"/>
        <w:left w:val="none" w:sz="0" w:space="0" w:color="auto"/>
        <w:bottom w:val="none" w:sz="0" w:space="0" w:color="auto"/>
        <w:right w:val="none" w:sz="0" w:space="0" w:color="auto"/>
      </w:divBdr>
    </w:div>
    <w:div w:id="1082944865">
      <w:bodyDiv w:val="1"/>
      <w:marLeft w:val="0"/>
      <w:marRight w:val="0"/>
      <w:marTop w:val="0"/>
      <w:marBottom w:val="0"/>
      <w:divBdr>
        <w:top w:val="none" w:sz="0" w:space="0" w:color="auto"/>
        <w:left w:val="none" w:sz="0" w:space="0" w:color="auto"/>
        <w:bottom w:val="none" w:sz="0" w:space="0" w:color="auto"/>
        <w:right w:val="none" w:sz="0" w:space="0" w:color="auto"/>
      </w:divBdr>
    </w:div>
    <w:div w:id="1091505975">
      <w:bodyDiv w:val="1"/>
      <w:marLeft w:val="0"/>
      <w:marRight w:val="0"/>
      <w:marTop w:val="0"/>
      <w:marBottom w:val="0"/>
      <w:divBdr>
        <w:top w:val="none" w:sz="0" w:space="0" w:color="auto"/>
        <w:left w:val="none" w:sz="0" w:space="0" w:color="auto"/>
        <w:bottom w:val="none" w:sz="0" w:space="0" w:color="auto"/>
        <w:right w:val="none" w:sz="0" w:space="0" w:color="auto"/>
      </w:divBdr>
    </w:div>
    <w:div w:id="1269629578">
      <w:bodyDiv w:val="1"/>
      <w:marLeft w:val="0"/>
      <w:marRight w:val="0"/>
      <w:marTop w:val="0"/>
      <w:marBottom w:val="0"/>
      <w:divBdr>
        <w:top w:val="none" w:sz="0" w:space="0" w:color="auto"/>
        <w:left w:val="none" w:sz="0" w:space="0" w:color="auto"/>
        <w:bottom w:val="none" w:sz="0" w:space="0" w:color="auto"/>
        <w:right w:val="none" w:sz="0" w:space="0" w:color="auto"/>
      </w:divBdr>
    </w:div>
    <w:div w:id="1315984372">
      <w:bodyDiv w:val="1"/>
      <w:marLeft w:val="0"/>
      <w:marRight w:val="0"/>
      <w:marTop w:val="0"/>
      <w:marBottom w:val="0"/>
      <w:divBdr>
        <w:top w:val="none" w:sz="0" w:space="0" w:color="auto"/>
        <w:left w:val="none" w:sz="0" w:space="0" w:color="auto"/>
        <w:bottom w:val="none" w:sz="0" w:space="0" w:color="auto"/>
        <w:right w:val="none" w:sz="0" w:space="0" w:color="auto"/>
      </w:divBdr>
    </w:div>
    <w:div w:id="1544714589">
      <w:bodyDiv w:val="1"/>
      <w:marLeft w:val="0"/>
      <w:marRight w:val="0"/>
      <w:marTop w:val="0"/>
      <w:marBottom w:val="0"/>
      <w:divBdr>
        <w:top w:val="none" w:sz="0" w:space="0" w:color="auto"/>
        <w:left w:val="none" w:sz="0" w:space="0" w:color="auto"/>
        <w:bottom w:val="none" w:sz="0" w:space="0" w:color="auto"/>
        <w:right w:val="none" w:sz="0" w:space="0" w:color="auto"/>
      </w:divBdr>
    </w:div>
    <w:div w:id="1697265570">
      <w:bodyDiv w:val="1"/>
      <w:marLeft w:val="0"/>
      <w:marRight w:val="0"/>
      <w:marTop w:val="0"/>
      <w:marBottom w:val="0"/>
      <w:divBdr>
        <w:top w:val="none" w:sz="0" w:space="0" w:color="auto"/>
        <w:left w:val="none" w:sz="0" w:space="0" w:color="auto"/>
        <w:bottom w:val="none" w:sz="0" w:space="0" w:color="auto"/>
        <w:right w:val="none" w:sz="0" w:space="0" w:color="auto"/>
      </w:divBdr>
    </w:div>
    <w:div w:id="1748070095">
      <w:bodyDiv w:val="1"/>
      <w:marLeft w:val="0"/>
      <w:marRight w:val="0"/>
      <w:marTop w:val="0"/>
      <w:marBottom w:val="0"/>
      <w:divBdr>
        <w:top w:val="none" w:sz="0" w:space="0" w:color="auto"/>
        <w:left w:val="none" w:sz="0" w:space="0" w:color="auto"/>
        <w:bottom w:val="none" w:sz="0" w:space="0" w:color="auto"/>
        <w:right w:val="none" w:sz="0" w:space="0" w:color="auto"/>
      </w:divBdr>
    </w:div>
    <w:div w:id="1894148374">
      <w:bodyDiv w:val="1"/>
      <w:marLeft w:val="0"/>
      <w:marRight w:val="0"/>
      <w:marTop w:val="0"/>
      <w:marBottom w:val="0"/>
      <w:divBdr>
        <w:top w:val="none" w:sz="0" w:space="0" w:color="auto"/>
        <w:left w:val="none" w:sz="0" w:space="0" w:color="auto"/>
        <w:bottom w:val="none" w:sz="0" w:space="0" w:color="auto"/>
        <w:right w:val="none" w:sz="0" w:space="0" w:color="auto"/>
      </w:divBdr>
    </w:div>
    <w:div w:id="1928463284">
      <w:bodyDiv w:val="1"/>
      <w:marLeft w:val="0"/>
      <w:marRight w:val="0"/>
      <w:marTop w:val="0"/>
      <w:marBottom w:val="0"/>
      <w:divBdr>
        <w:top w:val="none" w:sz="0" w:space="0" w:color="auto"/>
        <w:left w:val="none" w:sz="0" w:space="0" w:color="auto"/>
        <w:bottom w:val="none" w:sz="0" w:space="0" w:color="auto"/>
        <w:right w:val="none" w:sz="0" w:space="0" w:color="auto"/>
      </w:divBdr>
    </w:div>
    <w:div w:id="2004814556">
      <w:bodyDiv w:val="1"/>
      <w:marLeft w:val="0"/>
      <w:marRight w:val="0"/>
      <w:marTop w:val="0"/>
      <w:marBottom w:val="0"/>
      <w:divBdr>
        <w:top w:val="none" w:sz="0" w:space="0" w:color="auto"/>
        <w:left w:val="none" w:sz="0" w:space="0" w:color="auto"/>
        <w:bottom w:val="none" w:sz="0" w:space="0" w:color="auto"/>
        <w:right w:val="none" w:sz="0" w:space="0" w:color="auto"/>
      </w:divBdr>
    </w:div>
    <w:div w:id="20914601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dvPlan"/><Relationship Id="rId18" Type="http://schemas.openxmlformats.org/officeDocument/2006/relationships/hyperlink" Target="#TOC"/><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edManage"/><Relationship Id="rId17" Type="http://schemas.openxmlformats.org/officeDocument/2006/relationships/hyperlink" Target="#Glossy"/><Relationship Id="rId2" Type="http://schemas.openxmlformats.org/officeDocument/2006/relationships/numbering" Target="numbering.xml"/><Relationship Id="rId16" Type="http://schemas.openxmlformats.org/officeDocument/2006/relationships/hyperlink" Target="#Futurepla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NetworkDes"/><Relationship Id="rId5" Type="http://schemas.openxmlformats.org/officeDocument/2006/relationships/webSettings" Target="webSettings.xml"/><Relationship Id="rId15" Type="http://schemas.openxmlformats.org/officeDocument/2006/relationships/hyperlink" Target="#EoLBereave"/><Relationship Id="rId10" Type="http://schemas.openxmlformats.org/officeDocument/2006/relationships/hyperlink" Target="#CareSerIl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atalyze.org/product/2018-aligned-sourcing-contracting-toolkit/" TargetMode="External"/><Relationship Id="rId14" Type="http://schemas.openxmlformats.org/officeDocument/2006/relationships/hyperlink" Target="#Caregiv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AE7E8-20F1-EB44-A8C8-AAEE5B172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4181</Words>
  <Characters>23837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Tessitore</dc:creator>
  <cp:lastModifiedBy>Lea Tessitore</cp:lastModifiedBy>
  <cp:revision>2</cp:revision>
  <dcterms:created xsi:type="dcterms:W3CDTF">2018-09-25T20:30:00Z</dcterms:created>
  <dcterms:modified xsi:type="dcterms:W3CDTF">2018-09-25T20:30:00Z</dcterms:modified>
</cp:coreProperties>
</file>